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bookmarkStart w:id="0" w:name="_GoBack"/>
      <w:bookmarkEnd w:id="0"/>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D90B96B" w14:textId="315E848C" w:rsidR="000136A9" w:rsidRPr="00F94FEF" w:rsidRDefault="00110D15" w:rsidP="0045708C">
      <w:pPr>
        <w:suppressAutoHyphens/>
        <w:autoSpaceDE w:val="0"/>
        <w:spacing w:before="60" w:after="0" w:line="240" w:lineRule="auto"/>
        <w:jc w:val="center"/>
        <w:rPr>
          <w:rFonts w:ascii="Arial" w:eastAsia="Calibri" w:hAnsi="Arial" w:cs="Arial"/>
          <w:b/>
          <w:lang w:eastAsia="pl-PL"/>
        </w:rPr>
      </w:pPr>
      <w:r w:rsidRPr="00F94FEF">
        <w:rPr>
          <w:rFonts w:ascii="Arial" w:eastAsia="Calibri" w:hAnsi="Arial" w:cs="Arial"/>
          <w:b/>
          <w:lang w:eastAsia="pl-PL"/>
        </w:rPr>
        <w:t>05</w:t>
      </w:r>
      <w:r w:rsidR="00D3146E" w:rsidRPr="00F94FEF">
        <w:rPr>
          <w:rFonts w:ascii="Arial" w:eastAsia="Calibri" w:hAnsi="Arial" w:cs="Arial"/>
          <w:b/>
          <w:lang w:eastAsia="pl-PL"/>
        </w:rPr>
        <w:t>.0</w:t>
      </w:r>
      <w:r w:rsidRPr="00F94FEF">
        <w:rPr>
          <w:rFonts w:ascii="Arial" w:eastAsia="Calibri" w:hAnsi="Arial" w:cs="Arial"/>
          <w:b/>
          <w:lang w:eastAsia="pl-PL"/>
        </w:rPr>
        <w:t>9</w:t>
      </w:r>
      <w:r w:rsidR="00D3146E" w:rsidRPr="00F94FEF">
        <w:rPr>
          <w:rFonts w:ascii="Arial" w:eastAsia="Calibri" w:hAnsi="Arial" w:cs="Arial"/>
          <w:b/>
          <w:lang w:eastAsia="pl-PL"/>
        </w:rPr>
        <w:t>.2017</w:t>
      </w:r>
      <w:r w:rsidR="001F432D" w:rsidRPr="00F94FEF">
        <w:rPr>
          <w:rFonts w:ascii="Arial" w:eastAsia="Calibri" w:hAnsi="Arial" w:cs="Arial"/>
          <w:b/>
          <w:lang w:eastAsia="pl-PL"/>
        </w:rPr>
        <w:t xml:space="preserve"> </w:t>
      </w:r>
    </w:p>
    <w:p w14:paraId="140A5A03" w14:textId="5CE1B2A8" w:rsidR="001F432D" w:rsidRPr="00D3146E" w:rsidRDefault="00B75974" w:rsidP="0045708C">
      <w:pPr>
        <w:suppressAutoHyphens/>
        <w:autoSpaceDE w:val="0"/>
        <w:spacing w:before="60" w:after="0" w:line="240" w:lineRule="auto"/>
        <w:jc w:val="center"/>
        <w:rPr>
          <w:rFonts w:ascii="Arial" w:eastAsia="Calibri" w:hAnsi="Arial" w:cs="Arial"/>
          <w:b/>
          <w:lang w:eastAsia="pl-PL"/>
        </w:rPr>
      </w:pPr>
      <w:r w:rsidRPr="00F94FEF">
        <w:rPr>
          <w:rFonts w:ascii="Arial" w:eastAsia="Calibri" w:hAnsi="Arial" w:cs="Arial"/>
          <w:b/>
          <w:lang w:eastAsia="pl-PL"/>
        </w:rPr>
        <w:t xml:space="preserve">uchwała </w:t>
      </w:r>
      <w:r w:rsidR="00D3146E" w:rsidRPr="00F94FEF">
        <w:rPr>
          <w:rFonts w:ascii="Arial" w:eastAsia="Calibri" w:hAnsi="Arial" w:cs="Arial"/>
          <w:b/>
          <w:lang w:eastAsia="pl-PL"/>
        </w:rPr>
        <w:t>WZC</w:t>
      </w:r>
      <w:r w:rsidR="00110D15" w:rsidRPr="00F94FEF">
        <w:rPr>
          <w:rFonts w:ascii="Arial" w:eastAsia="Calibri" w:hAnsi="Arial" w:cs="Arial"/>
          <w:b/>
          <w:lang w:eastAsia="pl-PL"/>
        </w:rPr>
        <w:t xml:space="preserve"> nr  </w:t>
      </w:r>
      <w:r w:rsidR="00F94FEF" w:rsidRPr="00F94FEF">
        <w:rPr>
          <w:rFonts w:ascii="Arial" w:eastAsia="Calibri" w:hAnsi="Arial" w:cs="Arial"/>
          <w:b/>
          <w:lang w:eastAsia="pl-PL"/>
        </w:rPr>
        <w:t>8/</w:t>
      </w:r>
      <w:r w:rsidR="00D3146E" w:rsidRPr="00F94FEF">
        <w:rPr>
          <w:rFonts w:ascii="Arial" w:eastAsia="Calibri" w:hAnsi="Arial" w:cs="Arial"/>
          <w:b/>
          <w:lang w:eastAsia="pl-PL"/>
        </w:rPr>
        <w:t>2017</w:t>
      </w:r>
      <w:r w:rsidR="001F432D" w:rsidRPr="00D3146E">
        <w:rPr>
          <w:rFonts w:ascii="Arial" w:eastAsia="Calibri" w:hAnsi="Arial" w:cs="Arial"/>
          <w:b/>
          <w:lang w:eastAsia="pl-PL"/>
        </w:rPr>
        <w:t xml:space="preserve"> </w:t>
      </w:r>
    </w:p>
    <w:p w14:paraId="642637A1"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1B73857E" w14:textId="77777777" w:rsidR="00AB7CE3" w:rsidRPr="00F90AAE" w:rsidRDefault="00AB7CE3" w:rsidP="0045708C">
      <w:pPr>
        <w:suppressAutoHyphens/>
        <w:autoSpaceDE w:val="0"/>
        <w:spacing w:before="60" w:after="0" w:line="240" w:lineRule="auto"/>
        <w:jc w:val="center"/>
        <w:rPr>
          <w:rFonts w:ascii="Arial" w:eastAsia="Calibri" w:hAnsi="Arial" w:cs="Arial"/>
          <w:b/>
          <w:lang w:eastAsia="pl-PL"/>
        </w:rPr>
      </w:pPr>
    </w:p>
    <w:p w14:paraId="594B3DB9" w14:textId="071BF722"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r w:rsidR="0045708C" w:rsidRPr="00110D15">
        <w:rPr>
          <w:rFonts w:ascii="Arial" w:eastAsia="Calibri" w:hAnsi="Arial" w:cs="Arial"/>
          <w:b/>
          <w:lang w:eastAsia="pl-PL"/>
        </w:rPr>
        <w:t xml:space="preserve">wersja </w:t>
      </w:r>
      <w:r w:rsidR="00F94FEF">
        <w:rPr>
          <w:rFonts w:ascii="Arial" w:eastAsia="Calibri" w:hAnsi="Arial" w:cs="Arial"/>
          <w:b/>
          <w:lang w:eastAsia="pl-PL"/>
        </w:rPr>
        <w:t>czwarta</w:t>
      </w:r>
      <w:r w:rsidR="0045708C" w:rsidRPr="00110D15">
        <w:rPr>
          <w:rFonts w:ascii="Arial" w:eastAsia="Calibri" w:hAnsi="Arial" w:cs="Arial"/>
          <w:b/>
          <w:lang w:eastAsia="pl-PL"/>
        </w:rPr>
        <w:t>,</w:t>
      </w:r>
      <w:r w:rsidR="00554AE2" w:rsidRPr="00110D15">
        <w:rPr>
          <w:rFonts w:ascii="Arial" w:eastAsia="Calibri" w:hAnsi="Arial" w:cs="Arial"/>
          <w:b/>
          <w:lang w:eastAsia="pl-PL"/>
        </w:rPr>
        <w:t xml:space="preserve"> </w:t>
      </w:r>
      <w:r w:rsidR="00110D15" w:rsidRPr="00110D15">
        <w:rPr>
          <w:rFonts w:ascii="Arial" w:eastAsia="Calibri" w:hAnsi="Arial" w:cs="Arial"/>
          <w:b/>
          <w:lang w:eastAsia="pl-PL"/>
        </w:rPr>
        <w:t>wrzesień</w:t>
      </w:r>
      <w:r w:rsidR="00554AE2" w:rsidRPr="00110D15">
        <w:rPr>
          <w:rFonts w:ascii="Arial" w:eastAsia="Calibri" w:hAnsi="Arial" w:cs="Arial"/>
          <w:b/>
          <w:lang w:eastAsia="pl-PL"/>
        </w:rPr>
        <w:t xml:space="preserve"> 2017 r.</w:t>
      </w:r>
      <w:r>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lastRenderedPageBreak/>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3C51F7A6"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55</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5B01AC4F"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195200" w:rsidRPr="00195200">
              <w:rPr>
                <w:rFonts w:ascii="Arial" w:eastAsia="Calibri" w:hAnsi="Arial" w:cs="Arial"/>
              </w:rPr>
              <w:t>1</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2193DB29"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195200" w:rsidRPr="00195200">
              <w:rPr>
                <w:rFonts w:ascii="Arial" w:eastAsia="Calibri" w:hAnsi="Arial" w:cs="Arial"/>
              </w:rPr>
              <w:t>2</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2A617B50"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195200" w:rsidRPr="00195200">
              <w:rPr>
                <w:rFonts w:ascii="Arial" w:eastAsia="Calibri" w:hAnsi="Arial" w:cs="Arial"/>
              </w:rPr>
              <w:t>4</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2191D74C"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195200" w:rsidRPr="00195200">
              <w:rPr>
                <w:rFonts w:ascii="Arial" w:eastAsia="Calibri" w:hAnsi="Arial" w:cs="Arial"/>
              </w:rPr>
              <w:t>6</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78EFAB36"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195200" w:rsidRPr="00195200">
              <w:rPr>
                <w:rFonts w:ascii="Arial" w:eastAsia="Calibri" w:hAnsi="Arial" w:cs="Arial"/>
              </w:rPr>
              <w:t>3</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09FD127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195200" w:rsidRPr="00195200">
              <w:rPr>
                <w:rFonts w:ascii="Arial" w:eastAsia="Calibri" w:hAnsi="Arial" w:cs="Arial"/>
              </w:rPr>
              <w:t>4</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10400517"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195200" w:rsidRPr="00195200">
              <w:rPr>
                <w:rFonts w:ascii="Arial" w:eastAsia="Calibri" w:hAnsi="Arial" w:cs="Arial"/>
              </w:rPr>
              <w:t>5</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 ……………………………………………………………………….</w:t>
            </w:r>
          </w:p>
        </w:tc>
        <w:tc>
          <w:tcPr>
            <w:tcW w:w="567" w:type="dxa"/>
            <w:shd w:val="clear" w:color="auto" w:fill="auto"/>
            <w:vAlign w:val="bottom"/>
          </w:tcPr>
          <w:p w14:paraId="75740AB8" w14:textId="15100B7A"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195200" w:rsidRPr="00195200">
              <w:rPr>
                <w:rFonts w:ascii="Arial" w:eastAsia="Calibri" w:hAnsi="Arial" w:cs="Arial"/>
              </w:rPr>
              <w:t>6</w:t>
            </w: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Procedury dokonywania ewaluacji i monitoringu ………………………………………………</w:t>
            </w:r>
          </w:p>
        </w:tc>
        <w:tc>
          <w:tcPr>
            <w:tcW w:w="567" w:type="dxa"/>
            <w:shd w:val="clear" w:color="auto" w:fill="auto"/>
            <w:vAlign w:val="bottom"/>
          </w:tcPr>
          <w:p w14:paraId="2DA625DE" w14:textId="2906C303"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195200" w:rsidRPr="00195200">
              <w:rPr>
                <w:rFonts w:ascii="Arial" w:eastAsia="Calibri" w:hAnsi="Arial" w:cs="Arial"/>
              </w:rPr>
              <w:t>7</w:t>
            </w: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19E3AF8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9</w:t>
            </w:r>
            <w:r w:rsidR="00195200" w:rsidRPr="00195200">
              <w:rPr>
                <w:rFonts w:ascii="Arial" w:eastAsia="Calibri" w:hAnsi="Arial" w:cs="Arial"/>
              </w:rPr>
              <w:t>1</w:t>
            </w: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77777777"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 ……………...</w:t>
            </w:r>
          </w:p>
        </w:tc>
        <w:tc>
          <w:tcPr>
            <w:tcW w:w="567" w:type="dxa"/>
            <w:shd w:val="clear" w:color="auto" w:fill="auto"/>
            <w:vAlign w:val="bottom"/>
          </w:tcPr>
          <w:p w14:paraId="65870596" w14:textId="4506A4ED" w:rsidR="008E1939"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9</w:t>
            </w:r>
            <w:r w:rsidR="00195200" w:rsidRPr="00195200">
              <w:rPr>
                <w:rFonts w:ascii="Arial" w:eastAsia="Calibri" w:hAnsi="Arial" w:cs="Arial"/>
              </w:rPr>
              <w:t>6</w:t>
            </w: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77777777"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Plan komunikacji …………………………………………………………………………………..</w:t>
            </w:r>
          </w:p>
        </w:tc>
        <w:tc>
          <w:tcPr>
            <w:tcW w:w="567" w:type="dxa"/>
            <w:shd w:val="clear" w:color="auto" w:fill="auto"/>
            <w:vAlign w:val="bottom"/>
          </w:tcPr>
          <w:p w14:paraId="076B01EA" w14:textId="1F3751B9" w:rsidR="008E1939" w:rsidRPr="00195200" w:rsidRDefault="00D449F5" w:rsidP="00195200">
            <w:pPr>
              <w:snapToGrid w:val="0"/>
              <w:spacing w:after="113" w:line="276" w:lineRule="auto"/>
              <w:rPr>
                <w:rFonts w:ascii="Arial" w:eastAsia="Calibri" w:hAnsi="Arial" w:cs="Arial"/>
              </w:rPr>
            </w:pPr>
            <w:r w:rsidRPr="00195200">
              <w:rPr>
                <w:rFonts w:ascii="Arial" w:eastAsia="Calibri" w:hAnsi="Arial" w:cs="Arial"/>
              </w:rPr>
              <w:t>9</w:t>
            </w:r>
            <w:r w:rsidR="00195200" w:rsidRPr="00195200">
              <w:rPr>
                <w:rFonts w:ascii="Arial" w:eastAsia="Calibri" w:hAnsi="Arial" w:cs="Arial"/>
              </w:rPr>
              <w:t>7</w:t>
            </w: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r w:rsidR="00C70DE3">
        <w:rPr>
          <w:rFonts w:ascii="Arial" w:hAnsi="Arial" w:cs="Arial"/>
        </w:rPr>
        <w:t>społeczno</w:t>
      </w:r>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r w:rsidRPr="007725D8">
              <w:rPr>
                <w:rFonts w:ascii="Arial" w:eastAsia="Calibri" w:hAnsi="Arial" w:cs="Arial"/>
                <w:b/>
                <w:sz w:val="20"/>
                <w:szCs w:val="20"/>
              </w:rPr>
              <w:t>Lp</w:t>
            </w:r>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Godaw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świetlicy wiejskiej w Brudzyniu</w:t>
      </w:r>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reprezentujących grupy defaworyzowane,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r w:rsidR="00D87190">
        <w:rPr>
          <w:rFonts w:ascii="Arial" w:eastAsia="Calibri" w:hAnsi="Arial" w:cs="Arial"/>
        </w:rPr>
        <w:t>defawozryzowanych</w:t>
      </w:r>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internet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Cafe.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715AC6" w:rsidRPr="007725D8" w14:paraId="74DA172A" w14:textId="77777777" w:rsidTr="00E943ED">
        <w:tc>
          <w:tcPr>
            <w:tcW w:w="960"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715AC6" w:rsidRPr="007725D8" w14:paraId="2B15E53E"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tcBorders>
              <w:left w:val="single" w:sz="1" w:space="0" w:color="000000"/>
              <w:bottom w:val="single" w:sz="1" w:space="0" w:color="000000"/>
            </w:tcBorders>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tcBorders>
              <w:left w:val="single" w:sz="1" w:space="0" w:color="000000"/>
              <w:bottom w:val="single" w:sz="1" w:space="0" w:color="000000"/>
            </w:tcBorders>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tcBorders>
              <w:left w:val="single" w:sz="1" w:space="0" w:color="000000"/>
              <w:bottom w:val="single" w:sz="1" w:space="0" w:color="000000"/>
            </w:tcBorders>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tcBorders>
              <w:left w:val="single" w:sz="1" w:space="0" w:color="000000"/>
              <w:bottom w:val="single" w:sz="1" w:space="0" w:color="000000"/>
            </w:tcBorders>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tcBorders>
              <w:left w:val="single" w:sz="1" w:space="0" w:color="000000"/>
              <w:bottom w:val="single" w:sz="1" w:space="0" w:color="000000"/>
            </w:tcBorders>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tcBorders>
              <w:left w:val="single" w:sz="1" w:space="0" w:color="000000"/>
              <w:bottom w:val="single" w:sz="1" w:space="0" w:color="000000"/>
            </w:tcBorders>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tcBorders>
              <w:left w:val="single" w:sz="1" w:space="0" w:color="000000"/>
              <w:bottom w:val="single" w:sz="1" w:space="0" w:color="000000"/>
            </w:tcBorders>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tcBorders>
              <w:left w:val="single" w:sz="1" w:space="0" w:color="000000"/>
              <w:bottom w:val="single" w:sz="1" w:space="0" w:color="000000"/>
            </w:tcBorders>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tcBorders>
              <w:left w:val="single" w:sz="1" w:space="0" w:color="000000"/>
              <w:bottom w:val="single" w:sz="1" w:space="0" w:color="000000"/>
            </w:tcBorders>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tcBorders>
              <w:left w:val="single" w:sz="1" w:space="0" w:color="000000"/>
              <w:bottom w:val="single" w:sz="1" w:space="0" w:color="000000"/>
            </w:tcBorders>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tcBorders>
              <w:left w:val="single" w:sz="1" w:space="0" w:color="000000"/>
              <w:bottom w:val="single" w:sz="1" w:space="0" w:color="000000"/>
            </w:tcBorders>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tcBorders>
              <w:left w:val="single" w:sz="1" w:space="0" w:color="000000"/>
              <w:bottom w:val="single" w:sz="1" w:space="0" w:color="000000"/>
            </w:tcBorders>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tcBorders>
              <w:left w:val="single" w:sz="1" w:space="0" w:color="000000"/>
              <w:bottom w:val="single" w:sz="1" w:space="0" w:color="000000"/>
            </w:tcBorders>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tcBorders>
              <w:left w:val="single" w:sz="1" w:space="0" w:color="000000"/>
              <w:bottom w:val="single" w:sz="1" w:space="0" w:color="000000"/>
            </w:tcBorders>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tcBorders>
              <w:left w:val="single" w:sz="1" w:space="0" w:color="000000"/>
              <w:bottom w:val="single" w:sz="1" w:space="0" w:color="000000"/>
            </w:tcBorders>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tcBorders>
              <w:left w:val="single" w:sz="1" w:space="0" w:color="000000"/>
              <w:bottom w:val="single" w:sz="1" w:space="0" w:color="000000"/>
            </w:tcBorders>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tcBorders>
              <w:left w:val="single" w:sz="1" w:space="0" w:color="000000"/>
              <w:bottom w:val="single" w:sz="1" w:space="0" w:color="000000"/>
            </w:tcBorders>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tcBorders>
              <w:left w:val="single" w:sz="1" w:space="0" w:color="000000"/>
              <w:bottom w:val="single" w:sz="1" w:space="0" w:color="000000"/>
              <w:right w:val="single" w:sz="1" w:space="0" w:color="000000"/>
            </w:tcBorders>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715AC6" w:rsidRPr="007725D8" w14:paraId="36D28CF0"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tcBorders>
              <w:left w:val="single" w:sz="1" w:space="0" w:color="000000"/>
              <w:bottom w:val="single" w:sz="1" w:space="0" w:color="000000"/>
            </w:tcBorders>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tcBorders>
              <w:left w:val="single" w:sz="1" w:space="0" w:color="000000"/>
              <w:bottom w:val="single" w:sz="1" w:space="0" w:color="000000"/>
            </w:tcBorders>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tcBorders>
              <w:left w:val="single" w:sz="1" w:space="0" w:color="000000"/>
              <w:bottom w:val="single" w:sz="1" w:space="0" w:color="000000"/>
            </w:tcBorders>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tcBorders>
              <w:left w:val="single" w:sz="1" w:space="0" w:color="000000"/>
              <w:bottom w:val="single" w:sz="1" w:space="0" w:color="000000"/>
            </w:tcBorders>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tcBorders>
              <w:left w:val="single" w:sz="1" w:space="0" w:color="000000"/>
              <w:bottom w:val="single" w:sz="1" w:space="0" w:color="000000"/>
            </w:tcBorders>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tcBorders>
              <w:left w:val="single" w:sz="1" w:space="0" w:color="000000"/>
              <w:bottom w:val="single" w:sz="1" w:space="0" w:color="000000"/>
            </w:tcBorders>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tcBorders>
              <w:left w:val="single" w:sz="1" w:space="0" w:color="000000"/>
              <w:bottom w:val="single" w:sz="1" w:space="0" w:color="000000"/>
            </w:tcBorders>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right w:val="single" w:sz="1" w:space="0" w:color="000000"/>
            </w:tcBorders>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715AC6" w:rsidRPr="007725D8" w14:paraId="7C899F5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tcBorders>
              <w:left w:val="single" w:sz="1" w:space="0" w:color="000000"/>
              <w:bottom w:val="single" w:sz="1" w:space="0" w:color="000000"/>
            </w:tcBorders>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tcBorders>
              <w:left w:val="single" w:sz="1" w:space="0" w:color="000000"/>
              <w:bottom w:val="single" w:sz="1" w:space="0" w:color="000000"/>
            </w:tcBorders>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tcBorders>
              <w:left w:val="single" w:sz="1" w:space="0" w:color="000000"/>
              <w:bottom w:val="single" w:sz="1" w:space="0" w:color="000000"/>
            </w:tcBorders>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tcBorders>
              <w:left w:val="single" w:sz="1" w:space="0" w:color="000000"/>
              <w:bottom w:val="single" w:sz="1" w:space="0" w:color="000000"/>
            </w:tcBorders>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tcBorders>
              <w:left w:val="single" w:sz="1" w:space="0" w:color="000000"/>
              <w:bottom w:val="single" w:sz="1" w:space="0" w:color="000000"/>
            </w:tcBorders>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tcBorders>
              <w:left w:val="single" w:sz="1" w:space="0" w:color="000000"/>
              <w:bottom w:val="single" w:sz="1" w:space="0" w:color="000000"/>
            </w:tcBorders>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tcBorders>
              <w:left w:val="single" w:sz="1" w:space="0" w:color="000000"/>
              <w:bottom w:val="single" w:sz="1" w:space="0" w:color="000000"/>
            </w:tcBorders>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tcBorders>
              <w:left w:val="single" w:sz="1" w:space="0" w:color="000000"/>
              <w:bottom w:val="single" w:sz="1" w:space="0" w:color="000000"/>
            </w:tcBorders>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tcBorders>
              <w:left w:val="single" w:sz="1" w:space="0" w:color="000000"/>
              <w:bottom w:val="single" w:sz="1" w:space="0" w:color="000000"/>
            </w:tcBorders>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tcBorders>
              <w:left w:val="single" w:sz="1" w:space="0" w:color="000000"/>
              <w:bottom w:val="single" w:sz="1" w:space="0" w:color="000000"/>
              <w:right w:val="single" w:sz="1" w:space="0" w:color="000000"/>
            </w:tcBorders>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715AC6" w:rsidRPr="007725D8" w14:paraId="2E6D27F7"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tcBorders>
              <w:left w:val="single" w:sz="1" w:space="0" w:color="000000"/>
              <w:bottom w:val="single" w:sz="1" w:space="0" w:color="000000"/>
            </w:tcBorders>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tcBorders>
              <w:left w:val="single" w:sz="1" w:space="0" w:color="000000"/>
              <w:bottom w:val="single" w:sz="1" w:space="0" w:color="000000"/>
            </w:tcBorders>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tcBorders>
              <w:left w:val="single" w:sz="1" w:space="0" w:color="000000"/>
              <w:bottom w:val="single" w:sz="1" w:space="0" w:color="000000"/>
            </w:tcBorders>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tcBorders>
              <w:left w:val="single" w:sz="1" w:space="0" w:color="000000"/>
              <w:bottom w:val="single" w:sz="1" w:space="0" w:color="000000"/>
            </w:tcBorders>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tcBorders>
              <w:left w:val="single" w:sz="1" w:space="0" w:color="000000"/>
              <w:bottom w:val="single" w:sz="1" w:space="0" w:color="000000"/>
            </w:tcBorders>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tcBorders>
              <w:left w:val="single" w:sz="1" w:space="0" w:color="000000"/>
              <w:bottom w:val="single" w:sz="1" w:space="0" w:color="000000"/>
            </w:tcBorders>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tcBorders>
              <w:left w:val="single" w:sz="1" w:space="0" w:color="000000"/>
              <w:bottom w:val="single" w:sz="1" w:space="0" w:color="000000"/>
            </w:tcBorders>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tcBorders>
              <w:left w:val="single" w:sz="1" w:space="0" w:color="000000"/>
              <w:bottom w:val="single" w:sz="1" w:space="0" w:color="000000"/>
            </w:tcBorders>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tcBorders>
              <w:left w:val="single" w:sz="1" w:space="0" w:color="000000"/>
              <w:bottom w:val="single" w:sz="1" w:space="0" w:color="000000"/>
            </w:tcBorders>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715AC6" w:rsidRPr="007725D8" w14:paraId="525835A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tcBorders>
              <w:left w:val="single" w:sz="1" w:space="0" w:color="000000"/>
              <w:bottom w:val="single" w:sz="1" w:space="0" w:color="000000"/>
            </w:tcBorders>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tcBorders>
              <w:left w:val="single" w:sz="1" w:space="0" w:color="000000"/>
              <w:bottom w:val="single" w:sz="1" w:space="0" w:color="000000"/>
            </w:tcBorders>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tcBorders>
              <w:left w:val="single" w:sz="1" w:space="0" w:color="000000"/>
              <w:bottom w:val="single" w:sz="1" w:space="0" w:color="000000"/>
            </w:tcBorders>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tcBorders>
              <w:left w:val="single" w:sz="1" w:space="0" w:color="000000"/>
              <w:bottom w:val="single" w:sz="1" w:space="0" w:color="000000"/>
            </w:tcBorders>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tcBorders>
              <w:left w:val="single" w:sz="1" w:space="0" w:color="000000"/>
              <w:bottom w:val="single" w:sz="1" w:space="0" w:color="000000"/>
            </w:tcBorders>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tcBorders>
              <w:left w:val="single" w:sz="1" w:space="0" w:color="000000"/>
              <w:bottom w:val="single" w:sz="1" w:space="0" w:color="000000"/>
            </w:tcBorders>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tcBorders>
              <w:left w:val="single" w:sz="1" w:space="0" w:color="000000"/>
              <w:bottom w:val="single" w:sz="1" w:space="0" w:color="000000"/>
              <w:right w:val="single" w:sz="1" w:space="0" w:color="000000"/>
            </w:tcBorders>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715AC6" w:rsidRPr="007725D8" w14:paraId="2947C4AA"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tcBorders>
              <w:left w:val="single" w:sz="1" w:space="0" w:color="000000"/>
              <w:bottom w:val="single" w:sz="1" w:space="0" w:color="000000"/>
            </w:tcBorders>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tcBorders>
              <w:left w:val="single" w:sz="1" w:space="0" w:color="000000"/>
              <w:bottom w:val="single" w:sz="1" w:space="0" w:color="000000"/>
            </w:tcBorders>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tcBorders>
              <w:left w:val="single" w:sz="1" w:space="0" w:color="000000"/>
              <w:bottom w:val="single" w:sz="1" w:space="0" w:color="000000"/>
            </w:tcBorders>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tcBorders>
              <w:left w:val="single" w:sz="1" w:space="0" w:color="000000"/>
              <w:bottom w:val="single" w:sz="1" w:space="0" w:color="000000"/>
            </w:tcBorders>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tcBorders>
              <w:left w:val="single" w:sz="1" w:space="0" w:color="000000"/>
              <w:bottom w:val="single" w:sz="1" w:space="0" w:color="000000"/>
            </w:tcBorders>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tcBorders>
              <w:left w:val="single" w:sz="1" w:space="0" w:color="000000"/>
              <w:bottom w:val="single" w:sz="1" w:space="0" w:color="000000"/>
            </w:tcBorders>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tcBorders>
              <w:left w:val="single" w:sz="1" w:space="0" w:color="000000"/>
              <w:bottom w:val="single" w:sz="1" w:space="0" w:color="000000"/>
            </w:tcBorders>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tcBorders>
              <w:left w:val="single" w:sz="1" w:space="0" w:color="000000"/>
              <w:bottom w:val="single" w:sz="1" w:space="0" w:color="000000"/>
            </w:tcBorders>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61CBA3F5"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tcBorders>
              <w:left w:val="single" w:sz="1" w:space="0" w:color="000000"/>
              <w:bottom w:val="single" w:sz="1" w:space="0" w:color="000000"/>
            </w:tcBorders>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tcBorders>
              <w:left w:val="single" w:sz="1" w:space="0" w:color="000000"/>
              <w:bottom w:val="single" w:sz="1" w:space="0" w:color="000000"/>
            </w:tcBorders>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tcBorders>
              <w:left w:val="single" w:sz="1" w:space="0" w:color="000000"/>
              <w:bottom w:val="single" w:sz="1" w:space="0" w:color="000000"/>
            </w:tcBorders>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tcBorders>
              <w:left w:val="single" w:sz="1" w:space="0" w:color="000000"/>
              <w:bottom w:val="single" w:sz="1" w:space="0" w:color="000000"/>
            </w:tcBorders>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tcBorders>
              <w:left w:val="single" w:sz="1" w:space="0" w:color="000000"/>
              <w:bottom w:val="single" w:sz="1" w:space="0" w:color="000000"/>
            </w:tcBorders>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tcBorders>
              <w:left w:val="single" w:sz="1" w:space="0" w:color="000000"/>
              <w:bottom w:val="single" w:sz="1" w:space="0" w:color="000000"/>
            </w:tcBorders>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tcBorders>
              <w:left w:val="single" w:sz="1" w:space="0" w:color="000000"/>
              <w:bottom w:val="single" w:sz="1" w:space="0" w:color="000000"/>
              <w:right w:val="single" w:sz="1" w:space="0" w:color="000000"/>
            </w:tcBorders>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715AC6" w:rsidRPr="007725D8" w14:paraId="38ACB7AE"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tcBorders>
              <w:left w:val="single" w:sz="1" w:space="0" w:color="000000"/>
              <w:bottom w:val="single" w:sz="1" w:space="0" w:color="000000"/>
            </w:tcBorders>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tcBorders>
              <w:left w:val="single" w:sz="1" w:space="0" w:color="000000"/>
              <w:bottom w:val="single" w:sz="1" w:space="0" w:color="000000"/>
            </w:tcBorders>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tcBorders>
              <w:left w:val="single" w:sz="1" w:space="0" w:color="000000"/>
              <w:bottom w:val="single" w:sz="1" w:space="0" w:color="000000"/>
            </w:tcBorders>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tcBorders>
              <w:left w:val="single" w:sz="1" w:space="0" w:color="000000"/>
              <w:bottom w:val="single" w:sz="1" w:space="0" w:color="000000"/>
            </w:tcBorders>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tcBorders>
              <w:left w:val="single" w:sz="1" w:space="0" w:color="000000"/>
              <w:bottom w:val="single" w:sz="1" w:space="0" w:color="000000"/>
            </w:tcBorders>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tcBorders>
              <w:left w:val="single" w:sz="1" w:space="0" w:color="000000"/>
              <w:bottom w:val="single" w:sz="1" w:space="0" w:color="000000"/>
            </w:tcBorders>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tcBorders>
              <w:left w:val="single" w:sz="1" w:space="0" w:color="000000"/>
              <w:bottom w:val="single" w:sz="1" w:space="0" w:color="000000"/>
            </w:tcBorders>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tcBorders>
              <w:left w:val="single" w:sz="1" w:space="0" w:color="000000"/>
              <w:bottom w:val="single" w:sz="1" w:space="0" w:color="000000"/>
            </w:tcBorders>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tcBorders>
              <w:left w:val="single" w:sz="1" w:space="0" w:color="000000"/>
              <w:bottom w:val="single" w:sz="1" w:space="0" w:color="000000"/>
            </w:tcBorders>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tcBorders>
              <w:left w:val="single" w:sz="1" w:space="0" w:color="000000"/>
              <w:bottom w:val="single" w:sz="1" w:space="0" w:color="000000"/>
            </w:tcBorders>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tcBorders>
              <w:left w:val="single" w:sz="1" w:space="0" w:color="000000"/>
              <w:bottom w:val="single" w:sz="1" w:space="0" w:color="000000"/>
            </w:tcBorders>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tcBorders>
              <w:left w:val="single" w:sz="1" w:space="0" w:color="000000"/>
              <w:bottom w:val="single" w:sz="1" w:space="0" w:color="000000"/>
            </w:tcBorders>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tcBorders>
              <w:left w:val="single" w:sz="1" w:space="0" w:color="000000"/>
              <w:bottom w:val="single" w:sz="1" w:space="0" w:color="000000"/>
              <w:right w:val="single" w:sz="1" w:space="0" w:color="000000"/>
            </w:tcBorders>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715AC6" w:rsidRPr="007725D8" w14:paraId="2B6F80E1" w14:textId="77777777" w:rsidTr="00B44F6F">
        <w:tc>
          <w:tcPr>
            <w:tcW w:w="960" w:type="dxa"/>
            <w:tcBorders>
              <w:left w:val="single" w:sz="1" w:space="0" w:color="000000"/>
              <w:bottom w:val="single" w:sz="1" w:space="0" w:color="000000"/>
            </w:tcBorders>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tcBorders>
              <w:left w:val="single" w:sz="1" w:space="0" w:color="000000"/>
              <w:bottom w:val="single" w:sz="1" w:space="0" w:color="000000"/>
            </w:tcBorders>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tcBorders>
              <w:left w:val="single" w:sz="1" w:space="0" w:color="000000"/>
              <w:bottom w:val="single" w:sz="1" w:space="0" w:color="000000"/>
            </w:tcBorders>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tcBorders>
              <w:left w:val="single" w:sz="1" w:space="0" w:color="000000"/>
              <w:bottom w:val="single" w:sz="1" w:space="0" w:color="000000"/>
            </w:tcBorders>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tcBorders>
              <w:left w:val="single" w:sz="1" w:space="0" w:color="000000"/>
              <w:bottom w:val="single" w:sz="1" w:space="0" w:color="000000"/>
            </w:tcBorders>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tcBorders>
              <w:left w:val="single" w:sz="1" w:space="0" w:color="000000"/>
              <w:bottom w:val="single" w:sz="1" w:space="0" w:color="000000"/>
            </w:tcBorders>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tcBorders>
              <w:left w:val="single" w:sz="1" w:space="0" w:color="000000"/>
              <w:bottom w:val="single" w:sz="1" w:space="0" w:color="000000"/>
            </w:tcBorders>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tcBorders>
              <w:left w:val="single" w:sz="1" w:space="0" w:color="000000"/>
              <w:bottom w:val="single" w:sz="1" w:space="0" w:color="000000"/>
            </w:tcBorders>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tcBorders>
              <w:left w:val="single" w:sz="1" w:space="0" w:color="000000"/>
              <w:bottom w:val="single" w:sz="1" w:space="0" w:color="000000"/>
            </w:tcBorders>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tcBorders>
              <w:left w:val="single" w:sz="1" w:space="0" w:color="000000"/>
              <w:bottom w:val="single" w:sz="1" w:space="0" w:color="000000"/>
            </w:tcBorders>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tcBorders>
              <w:left w:val="single" w:sz="1" w:space="0" w:color="000000"/>
              <w:bottom w:val="single" w:sz="1" w:space="0" w:color="000000"/>
            </w:tcBorders>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tcBorders>
              <w:left w:val="single" w:sz="1" w:space="0" w:color="000000"/>
              <w:bottom w:val="single" w:sz="1" w:space="0" w:color="000000"/>
            </w:tcBorders>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tcBorders>
              <w:left w:val="single" w:sz="1" w:space="0" w:color="000000"/>
              <w:bottom w:val="single" w:sz="1" w:space="0" w:color="000000"/>
            </w:tcBorders>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tcBorders>
              <w:left w:val="single" w:sz="1" w:space="0" w:color="000000"/>
              <w:bottom w:val="single" w:sz="1" w:space="0" w:color="000000"/>
            </w:tcBorders>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tcBorders>
              <w:left w:val="single" w:sz="1" w:space="0" w:color="000000"/>
              <w:bottom w:val="single" w:sz="1" w:space="0" w:color="000000"/>
            </w:tcBorders>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tcBorders>
              <w:left w:val="single" w:sz="1" w:space="0" w:color="000000"/>
              <w:bottom w:val="single" w:sz="1" w:space="0" w:color="000000"/>
            </w:tcBorders>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tcBorders>
              <w:left w:val="single" w:sz="1" w:space="0" w:color="000000"/>
              <w:bottom w:val="single" w:sz="1" w:space="0" w:color="000000"/>
            </w:tcBorders>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tcBorders>
              <w:left w:val="single" w:sz="1" w:space="0" w:color="000000"/>
              <w:bottom w:val="single" w:sz="1" w:space="0" w:color="000000"/>
            </w:tcBorders>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tcBorders>
              <w:left w:val="single" w:sz="1" w:space="0" w:color="000000"/>
              <w:bottom w:val="single" w:sz="1" w:space="0" w:color="000000"/>
            </w:tcBorders>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tcBorders>
              <w:left w:val="single" w:sz="1" w:space="0" w:color="000000"/>
              <w:bottom w:val="single" w:sz="1" w:space="0" w:color="000000"/>
              <w:right w:val="single" w:sz="1" w:space="0" w:color="000000"/>
            </w:tcBorders>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geoserwisu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Krajnę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do uprawiania nordic walking.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Silverado</w:t>
      </w:r>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715AC6" w:rsidRPr="007725D8" w14:paraId="03486AF2" w14:textId="77777777" w:rsidTr="00E943ED">
        <w:trPr>
          <w:jc w:val="center"/>
        </w:trPr>
        <w:tc>
          <w:tcPr>
            <w:tcW w:w="2552"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tcBorders>
              <w:top w:val="single" w:sz="1" w:space="0" w:color="000000"/>
              <w:left w:val="single" w:sz="1" w:space="0" w:color="000000"/>
              <w:bottom w:val="single" w:sz="1" w:space="0" w:color="000000"/>
            </w:tcBorders>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715AC6" w:rsidRPr="007725D8" w14:paraId="33E30612" w14:textId="77777777" w:rsidTr="00E943ED">
        <w:trPr>
          <w:jc w:val="center"/>
        </w:trPr>
        <w:tc>
          <w:tcPr>
            <w:tcW w:w="2552" w:type="dxa"/>
            <w:vMerge/>
            <w:tcBorders>
              <w:top w:val="single" w:sz="1" w:space="0" w:color="000000"/>
              <w:left w:val="single" w:sz="1" w:space="0" w:color="000000"/>
              <w:bottom w:val="single" w:sz="1" w:space="0" w:color="000000"/>
            </w:tcBorders>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tcBorders>
              <w:left w:val="single" w:sz="1" w:space="0" w:color="000000"/>
              <w:bottom w:val="single" w:sz="1" w:space="0" w:color="000000"/>
            </w:tcBorders>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tcBorders>
              <w:left w:val="single" w:sz="1" w:space="0" w:color="000000"/>
              <w:bottom w:val="single" w:sz="1" w:space="0" w:color="000000"/>
            </w:tcBorders>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tcBorders>
              <w:left w:val="single" w:sz="1" w:space="0" w:color="000000"/>
              <w:bottom w:val="single" w:sz="1" w:space="0" w:color="000000"/>
            </w:tcBorders>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tcBorders>
              <w:left w:val="single" w:sz="1" w:space="0" w:color="000000"/>
              <w:bottom w:val="single" w:sz="1" w:space="0" w:color="000000"/>
            </w:tcBorders>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tcBorders>
              <w:left w:val="single" w:sz="1" w:space="0" w:color="000000"/>
              <w:bottom w:val="single" w:sz="1" w:space="0" w:color="000000"/>
            </w:tcBorders>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715AC6" w:rsidRPr="007725D8" w14:paraId="67E4CA0E" w14:textId="77777777" w:rsidTr="00B44F6F">
        <w:trPr>
          <w:jc w:val="center"/>
        </w:trPr>
        <w:tc>
          <w:tcPr>
            <w:tcW w:w="2552" w:type="dxa"/>
            <w:tcBorders>
              <w:left w:val="single" w:sz="1" w:space="0" w:color="000000"/>
              <w:bottom w:val="single" w:sz="1" w:space="0" w:color="000000"/>
            </w:tcBorders>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tcBorders>
              <w:left w:val="single" w:sz="1" w:space="0" w:color="000000"/>
              <w:bottom w:val="single" w:sz="1" w:space="0" w:color="000000"/>
            </w:tcBorders>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tcBorders>
              <w:left w:val="single" w:sz="1" w:space="0" w:color="000000"/>
              <w:bottom w:val="single" w:sz="1" w:space="0" w:color="000000"/>
            </w:tcBorders>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tcBorders>
              <w:left w:val="single" w:sz="1" w:space="0" w:color="000000"/>
              <w:bottom w:val="single" w:sz="1" w:space="0" w:color="000000"/>
            </w:tcBorders>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tcBorders>
              <w:left w:val="single" w:sz="1" w:space="0" w:color="000000"/>
              <w:bottom w:val="single" w:sz="1" w:space="0" w:color="000000"/>
            </w:tcBorders>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tcBorders>
              <w:left w:val="single" w:sz="1" w:space="0" w:color="000000"/>
              <w:bottom w:val="single" w:sz="1" w:space="0" w:color="000000"/>
            </w:tcBorders>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tcBorders>
              <w:left w:val="single" w:sz="1" w:space="0" w:color="000000"/>
              <w:bottom w:val="single" w:sz="1" w:space="0" w:color="000000"/>
              <w:right w:val="single" w:sz="1" w:space="0" w:color="000000"/>
            </w:tcBorders>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715AC6" w:rsidRPr="007725D8" w14:paraId="176A6922" w14:textId="77777777" w:rsidTr="00B44F6F">
        <w:trPr>
          <w:jc w:val="center"/>
        </w:trPr>
        <w:tc>
          <w:tcPr>
            <w:tcW w:w="2552" w:type="dxa"/>
            <w:tcBorders>
              <w:left w:val="single" w:sz="1" w:space="0" w:color="000000"/>
              <w:bottom w:val="single" w:sz="1" w:space="0" w:color="000000"/>
            </w:tcBorders>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tcBorders>
              <w:left w:val="single" w:sz="1" w:space="0" w:color="000000"/>
              <w:bottom w:val="single" w:sz="1" w:space="0" w:color="000000"/>
            </w:tcBorders>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tcBorders>
              <w:left w:val="single" w:sz="1" w:space="0" w:color="000000"/>
              <w:bottom w:val="single" w:sz="1" w:space="0" w:color="000000"/>
            </w:tcBorders>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tcBorders>
              <w:left w:val="single" w:sz="1" w:space="0" w:color="000000"/>
              <w:bottom w:val="single" w:sz="1" w:space="0" w:color="000000"/>
            </w:tcBorders>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tcBorders>
              <w:left w:val="single" w:sz="1" w:space="0" w:color="000000"/>
              <w:bottom w:val="single" w:sz="1" w:space="0" w:color="000000"/>
            </w:tcBorders>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tcBorders>
              <w:left w:val="single" w:sz="1" w:space="0" w:color="000000"/>
              <w:bottom w:val="single" w:sz="1" w:space="0" w:color="000000"/>
            </w:tcBorders>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tcBorders>
              <w:left w:val="single" w:sz="1" w:space="0" w:color="000000"/>
              <w:bottom w:val="single" w:sz="1" w:space="0" w:color="000000"/>
              <w:right w:val="single" w:sz="1" w:space="0" w:color="000000"/>
            </w:tcBorders>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715AC6" w:rsidRPr="007725D8" w14:paraId="2962ABBA" w14:textId="77777777" w:rsidTr="00B44F6F">
        <w:trPr>
          <w:jc w:val="center"/>
        </w:trPr>
        <w:tc>
          <w:tcPr>
            <w:tcW w:w="2552" w:type="dxa"/>
            <w:tcBorders>
              <w:left w:val="single" w:sz="1" w:space="0" w:color="000000"/>
              <w:bottom w:val="single" w:sz="1" w:space="0" w:color="000000"/>
            </w:tcBorders>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tcBorders>
              <w:left w:val="single" w:sz="1" w:space="0" w:color="000000"/>
              <w:bottom w:val="single" w:sz="1" w:space="0" w:color="000000"/>
            </w:tcBorders>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tcBorders>
              <w:left w:val="single" w:sz="1" w:space="0" w:color="000000"/>
              <w:bottom w:val="single" w:sz="1" w:space="0" w:color="000000"/>
            </w:tcBorders>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tcBorders>
              <w:left w:val="single" w:sz="1" w:space="0" w:color="000000"/>
              <w:bottom w:val="single" w:sz="1" w:space="0" w:color="000000"/>
            </w:tcBorders>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tcBorders>
              <w:left w:val="single" w:sz="1" w:space="0" w:color="000000"/>
              <w:bottom w:val="single" w:sz="1" w:space="0" w:color="000000"/>
            </w:tcBorders>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tcBorders>
              <w:left w:val="single" w:sz="1" w:space="0" w:color="000000"/>
              <w:bottom w:val="single" w:sz="1" w:space="0" w:color="000000"/>
            </w:tcBorders>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tcBorders>
              <w:left w:val="single" w:sz="1" w:space="0" w:color="000000"/>
              <w:bottom w:val="single" w:sz="1" w:space="0" w:color="000000"/>
              <w:right w:val="single" w:sz="1" w:space="0" w:color="000000"/>
            </w:tcBorders>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715AC6" w:rsidRPr="007725D8" w14:paraId="40518580" w14:textId="77777777" w:rsidTr="00B44F6F">
        <w:trPr>
          <w:jc w:val="center"/>
        </w:trPr>
        <w:tc>
          <w:tcPr>
            <w:tcW w:w="2552" w:type="dxa"/>
            <w:tcBorders>
              <w:left w:val="single" w:sz="1" w:space="0" w:color="000000"/>
              <w:bottom w:val="single" w:sz="1" w:space="0" w:color="000000"/>
            </w:tcBorders>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tcBorders>
              <w:left w:val="single" w:sz="1" w:space="0" w:color="000000"/>
              <w:bottom w:val="single" w:sz="1" w:space="0" w:color="000000"/>
            </w:tcBorders>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tcBorders>
              <w:left w:val="single" w:sz="1" w:space="0" w:color="000000"/>
              <w:bottom w:val="single" w:sz="1" w:space="0" w:color="000000"/>
            </w:tcBorders>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tcBorders>
              <w:left w:val="single" w:sz="1" w:space="0" w:color="000000"/>
              <w:bottom w:val="single" w:sz="1" w:space="0" w:color="000000"/>
            </w:tcBorders>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tcBorders>
              <w:left w:val="single" w:sz="1" w:space="0" w:color="000000"/>
              <w:bottom w:val="single" w:sz="1" w:space="0" w:color="000000"/>
            </w:tcBorders>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tcBorders>
              <w:left w:val="single" w:sz="1" w:space="0" w:color="000000"/>
              <w:bottom w:val="single" w:sz="1" w:space="0" w:color="000000"/>
            </w:tcBorders>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tcBorders>
              <w:left w:val="single" w:sz="1" w:space="0" w:color="000000"/>
              <w:bottom w:val="single" w:sz="1" w:space="0" w:color="000000"/>
              <w:right w:val="single" w:sz="1" w:space="0" w:color="000000"/>
            </w:tcBorders>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715AC6" w:rsidRPr="007725D8" w14:paraId="0605FF77" w14:textId="77777777" w:rsidTr="00B44F6F">
        <w:trPr>
          <w:jc w:val="center"/>
        </w:trPr>
        <w:tc>
          <w:tcPr>
            <w:tcW w:w="2552" w:type="dxa"/>
            <w:tcBorders>
              <w:left w:val="single" w:sz="1" w:space="0" w:color="000000"/>
              <w:bottom w:val="single" w:sz="1" w:space="0" w:color="000000"/>
            </w:tcBorders>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tcBorders>
              <w:left w:val="single" w:sz="1" w:space="0" w:color="000000"/>
              <w:bottom w:val="single" w:sz="1" w:space="0" w:color="000000"/>
            </w:tcBorders>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tcBorders>
              <w:left w:val="single" w:sz="1" w:space="0" w:color="000000"/>
              <w:bottom w:val="single" w:sz="1" w:space="0" w:color="000000"/>
            </w:tcBorders>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tcBorders>
              <w:left w:val="single" w:sz="1" w:space="0" w:color="000000"/>
              <w:bottom w:val="single" w:sz="1" w:space="0" w:color="000000"/>
            </w:tcBorders>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tcBorders>
              <w:left w:val="single" w:sz="1" w:space="0" w:color="000000"/>
              <w:bottom w:val="single" w:sz="1" w:space="0" w:color="000000"/>
            </w:tcBorders>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tcBorders>
              <w:left w:val="single" w:sz="1" w:space="0" w:color="000000"/>
              <w:bottom w:val="single" w:sz="1" w:space="0" w:color="000000"/>
            </w:tcBorders>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tcBorders>
              <w:left w:val="single" w:sz="1" w:space="0" w:color="000000"/>
              <w:bottom w:val="single" w:sz="1" w:space="0" w:color="000000"/>
              <w:right w:val="single" w:sz="1" w:space="0" w:color="000000"/>
            </w:tcBorders>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715AC6" w:rsidRPr="007725D8" w14:paraId="681F1B39" w14:textId="77777777" w:rsidTr="00B44F6F">
        <w:trPr>
          <w:jc w:val="center"/>
        </w:trPr>
        <w:tc>
          <w:tcPr>
            <w:tcW w:w="2552" w:type="dxa"/>
            <w:tcBorders>
              <w:left w:val="single" w:sz="1" w:space="0" w:color="000000"/>
              <w:bottom w:val="single" w:sz="1" w:space="0" w:color="000000"/>
            </w:tcBorders>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tcBorders>
              <w:left w:val="single" w:sz="1" w:space="0" w:color="000000"/>
              <w:bottom w:val="single" w:sz="1" w:space="0" w:color="000000"/>
            </w:tcBorders>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tcBorders>
              <w:left w:val="single" w:sz="1" w:space="0" w:color="000000"/>
              <w:bottom w:val="single" w:sz="1" w:space="0" w:color="000000"/>
            </w:tcBorders>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tcBorders>
              <w:left w:val="single" w:sz="1" w:space="0" w:color="000000"/>
              <w:bottom w:val="single" w:sz="1" w:space="0" w:color="000000"/>
            </w:tcBorders>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tcBorders>
              <w:left w:val="single" w:sz="1" w:space="0" w:color="000000"/>
              <w:bottom w:val="single" w:sz="1" w:space="0" w:color="000000"/>
            </w:tcBorders>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tcBorders>
              <w:left w:val="single" w:sz="1" w:space="0" w:color="000000"/>
              <w:bottom w:val="single" w:sz="1" w:space="0" w:color="000000"/>
            </w:tcBorders>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tcBorders>
              <w:left w:val="single" w:sz="1" w:space="0" w:color="000000"/>
              <w:bottom w:val="single" w:sz="1" w:space="0" w:color="000000"/>
              <w:right w:val="single" w:sz="1" w:space="0" w:color="000000"/>
            </w:tcBorders>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45EF770D" w14:textId="77777777" w:rsidTr="00B44F6F">
        <w:trPr>
          <w:jc w:val="center"/>
        </w:trPr>
        <w:tc>
          <w:tcPr>
            <w:tcW w:w="2552" w:type="dxa"/>
            <w:tcBorders>
              <w:left w:val="single" w:sz="1" w:space="0" w:color="000000"/>
              <w:bottom w:val="single" w:sz="1" w:space="0" w:color="000000"/>
            </w:tcBorders>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tcBorders>
              <w:left w:val="single" w:sz="1" w:space="0" w:color="000000"/>
              <w:bottom w:val="single" w:sz="1" w:space="0" w:color="000000"/>
            </w:tcBorders>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tcBorders>
              <w:left w:val="single" w:sz="1" w:space="0" w:color="000000"/>
              <w:bottom w:val="single" w:sz="1" w:space="0" w:color="000000"/>
            </w:tcBorders>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tcBorders>
              <w:left w:val="single" w:sz="1" w:space="0" w:color="000000"/>
              <w:bottom w:val="single" w:sz="1" w:space="0" w:color="000000"/>
            </w:tcBorders>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tcBorders>
              <w:left w:val="single" w:sz="1" w:space="0" w:color="000000"/>
              <w:bottom w:val="single" w:sz="1" w:space="0" w:color="000000"/>
            </w:tcBorders>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tcBorders>
              <w:left w:val="single" w:sz="1" w:space="0" w:color="000000"/>
              <w:bottom w:val="single" w:sz="1" w:space="0" w:color="000000"/>
            </w:tcBorders>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tcBorders>
              <w:left w:val="single" w:sz="1" w:space="0" w:color="000000"/>
              <w:bottom w:val="single" w:sz="1" w:space="0" w:color="000000"/>
              <w:right w:val="single" w:sz="1" w:space="0" w:color="000000"/>
            </w:tcBorders>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715AC6" w:rsidRPr="007725D8" w14:paraId="65F13964" w14:textId="77777777" w:rsidTr="00B44F6F">
        <w:trPr>
          <w:jc w:val="center"/>
        </w:trPr>
        <w:tc>
          <w:tcPr>
            <w:tcW w:w="2552" w:type="dxa"/>
            <w:tcBorders>
              <w:left w:val="single" w:sz="1" w:space="0" w:color="000000"/>
              <w:bottom w:val="single" w:sz="1" w:space="0" w:color="000000"/>
            </w:tcBorders>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tcBorders>
              <w:left w:val="single" w:sz="1" w:space="0" w:color="000000"/>
              <w:bottom w:val="single" w:sz="1" w:space="0" w:color="000000"/>
            </w:tcBorders>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tcBorders>
              <w:left w:val="single" w:sz="1" w:space="0" w:color="000000"/>
              <w:bottom w:val="single" w:sz="1" w:space="0" w:color="000000"/>
            </w:tcBorders>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tcBorders>
              <w:left w:val="single" w:sz="1" w:space="0" w:color="000000"/>
              <w:bottom w:val="single" w:sz="1" w:space="0" w:color="000000"/>
            </w:tcBorders>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tcBorders>
              <w:left w:val="single" w:sz="1" w:space="0" w:color="000000"/>
              <w:bottom w:val="single" w:sz="1" w:space="0" w:color="000000"/>
            </w:tcBorders>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tcBorders>
              <w:left w:val="single" w:sz="1" w:space="0" w:color="000000"/>
              <w:bottom w:val="single" w:sz="1" w:space="0" w:color="000000"/>
            </w:tcBorders>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tcBorders>
              <w:left w:val="single" w:sz="1" w:space="0" w:color="000000"/>
              <w:bottom w:val="single" w:sz="1" w:space="0" w:color="000000"/>
              <w:right w:val="single" w:sz="1" w:space="0" w:color="000000"/>
            </w:tcBorders>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715AC6" w:rsidRPr="007725D8" w14:paraId="42C94A8C" w14:textId="77777777" w:rsidTr="00B44F6F">
        <w:trPr>
          <w:jc w:val="center"/>
        </w:trPr>
        <w:tc>
          <w:tcPr>
            <w:tcW w:w="2552" w:type="dxa"/>
            <w:tcBorders>
              <w:left w:val="single" w:sz="1" w:space="0" w:color="000000"/>
              <w:bottom w:val="single" w:sz="1" w:space="0" w:color="000000"/>
            </w:tcBorders>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tcBorders>
              <w:left w:val="single" w:sz="1" w:space="0" w:color="000000"/>
              <w:bottom w:val="single" w:sz="1" w:space="0" w:color="000000"/>
            </w:tcBorders>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tcBorders>
              <w:left w:val="single" w:sz="1" w:space="0" w:color="000000"/>
              <w:bottom w:val="single" w:sz="1" w:space="0" w:color="000000"/>
            </w:tcBorders>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tcBorders>
              <w:left w:val="single" w:sz="1" w:space="0" w:color="000000"/>
              <w:bottom w:val="single" w:sz="1" w:space="0" w:color="000000"/>
            </w:tcBorders>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tcBorders>
              <w:left w:val="single" w:sz="1" w:space="0" w:color="000000"/>
              <w:bottom w:val="single" w:sz="1" w:space="0" w:color="000000"/>
              <w:right w:val="single" w:sz="1" w:space="0" w:color="000000"/>
            </w:tcBorders>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715AC6" w:rsidRPr="007725D8" w14:paraId="2D936AA5"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tcBorders>
              <w:top w:val="single" w:sz="4" w:space="0" w:color="auto"/>
              <w:left w:val="single" w:sz="2" w:space="0" w:color="000000"/>
              <w:bottom w:val="single" w:sz="1" w:space="0" w:color="000000"/>
              <w:right w:val="single" w:sz="2" w:space="0" w:color="000000"/>
            </w:tcBorders>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715AC6" w:rsidRPr="007725D8" w14:paraId="1CDD2FA0" w14:textId="77777777" w:rsidTr="00E943ED">
        <w:trPr>
          <w:trHeight w:val="112"/>
        </w:trPr>
        <w:tc>
          <w:tcPr>
            <w:tcW w:w="1560" w:type="dxa"/>
            <w:vMerge/>
            <w:tcBorders>
              <w:left w:val="single" w:sz="1" w:space="0" w:color="000000"/>
              <w:bottom w:val="single" w:sz="1" w:space="0" w:color="000000"/>
            </w:tcBorders>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tcBorders>
              <w:left w:val="single" w:sz="1" w:space="0" w:color="000000"/>
              <w:bottom w:val="single" w:sz="1" w:space="0" w:color="000000"/>
            </w:tcBorders>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tcBorders>
              <w:left w:val="single" w:sz="1" w:space="0" w:color="000000"/>
              <w:bottom w:val="single" w:sz="1" w:space="0" w:color="000000"/>
            </w:tcBorders>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tcBorders>
              <w:left w:val="single" w:sz="1" w:space="0" w:color="000000"/>
              <w:bottom w:val="single" w:sz="1" w:space="0" w:color="000000"/>
            </w:tcBorders>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tcBorders>
              <w:left w:val="single" w:sz="1" w:space="0" w:color="000000"/>
              <w:bottom w:val="single" w:sz="1" w:space="0" w:color="000000"/>
            </w:tcBorders>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tcBorders>
              <w:left w:val="single" w:sz="1" w:space="0" w:color="000000"/>
              <w:bottom w:val="single" w:sz="1" w:space="0" w:color="000000"/>
            </w:tcBorders>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tcBorders>
              <w:left w:val="single" w:sz="1" w:space="0" w:color="000000"/>
              <w:bottom w:val="single" w:sz="1" w:space="0" w:color="000000"/>
              <w:right w:val="single" w:sz="1" w:space="0" w:color="000000"/>
            </w:tcBorders>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715AC6" w:rsidRPr="007725D8" w14:paraId="3F6C2BFF" w14:textId="77777777" w:rsidTr="00B44F6F">
        <w:tc>
          <w:tcPr>
            <w:tcW w:w="1560" w:type="dxa"/>
            <w:tcBorders>
              <w:left w:val="single" w:sz="1" w:space="0" w:color="000000"/>
              <w:bottom w:val="single" w:sz="1" w:space="0" w:color="000000"/>
            </w:tcBorders>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tcBorders>
              <w:left w:val="single" w:sz="1" w:space="0" w:color="000000"/>
              <w:bottom w:val="single" w:sz="1" w:space="0" w:color="000000"/>
            </w:tcBorders>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tcBorders>
              <w:left w:val="single" w:sz="1" w:space="0" w:color="000000"/>
              <w:bottom w:val="single" w:sz="1" w:space="0" w:color="000000"/>
            </w:tcBorders>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tcBorders>
              <w:left w:val="single" w:sz="1" w:space="0" w:color="000000"/>
              <w:bottom w:val="single" w:sz="1" w:space="0" w:color="000000"/>
            </w:tcBorders>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tcBorders>
              <w:left w:val="single" w:sz="1" w:space="0" w:color="000000"/>
              <w:bottom w:val="single" w:sz="1" w:space="0" w:color="000000"/>
              <w:right w:val="single" w:sz="1" w:space="0" w:color="000000"/>
            </w:tcBorders>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715AC6" w:rsidRPr="007725D8" w14:paraId="4D1764B8" w14:textId="77777777" w:rsidTr="00B44F6F">
        <w:tc>
          <w:tcPr>
            <w:tcW w:w="1560" w:type="dxa"/>
            <w:tcBorders>
              <w:left w:val="single" w:sz="1" w:space="0" w:color="000000"/>
              <w:bottom w:val="single" w:sz="1" w:space="0" w:color="000000"/>
            </w:tcBorders>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tcBorders>
              <w:left w:val="single" w:sz="1" w:space="0" w:color="000000"/>
              <w:bottom w:val="single" w:sz="1" w:space="0" w:color="000000"/>
            </w:tcBorders>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tcBorders>
              <w:left w:val="single" w:sz="1" w:space="0" w:color="000000"/>
              <w:bottom w:val="single" w:sz="1" w:space="0" w:color="000000"/>
            </w:tcBorders>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tcBorders>
              <w:left w:val="single" w:sz="1" w:space="0" w:color="000000"/>
              <w:bottom w:val="single" w:sz="1" w:space="0" w:color="000000"/>
            </w:tcBorders>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tcBorders>
              <w:left w:val="single" w:sz="1" w:space="0" w:color="000000"/>
              <w:bottom w:val="single" w:sz="1" w:space="0" w:color="000000"/>
              <w:right w:val="single" w:sz="1" w:space="0" w:color="000000"/>
            </w:tcBorders>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715AC6" w:rsidRPr="007725D8" w14:paraId="0F78AB95" w14:textId="77777777" w:rsidTr="00B44F6F">
        <w:tc>
          <w:tcPr>
            <w:tcW w:w="1560" w:type="dxa"/>
            <w:tcBorders>
              <w:left w:val="single" w:sz="1" w:space="0" w:color="000000"/>
              <w:bottom w:val="single" w:sz="1" w:space="0" w:color="000000"/>
            </w:tcBorders>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tcBorders>
              <w:left w:val="single" w:sz="1" w:space="0" w:color="000000"/>
              <w:bottom w:val="single" w:sz="1" w:space="0" w:color="000000"/>
            </w:tcBorders>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tcBorders>
              <w:left w:val="single" w:sz="1" w:space="0" w:color="000000"/>
              <w:bottom w:val="single" w:sz="1" w:space="0" w:color="000000"/>
            </w:tcBorders>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tcBorders>
              <w:left w:val="single" w:sz="1" w:space="0" w:color="000000"/>
              <w:bottom w:val="single" w:sz="1" w:space="0" w:color="000000"/>
            </w:tcBorders>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3C7ADB5" w14:textId="77777777" w:rsidTr="00B44F6F">
        <w:tc>
          <w:tcPr>
            <w:tcW w:w="1560" w:type="dxa"/>
            <w:tcBorders>
              <w:left w:val="single" w:sz="1" w:space="0" w:color="000000"/>
              <w:bottom w:val="single" w:sz="1" w:space="0" w:color="000000"/>
            </w:tcBorders>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tcBorders>
              <w:left w:val="single" w:sz="1" w:space="0" w:color="000000"/>
              <w:bottom w:val="single" w:sz="1" w:space="0" w:color="000000"/>
            </w:tcBorders>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tcBorders>
              <w:left w:val="single" w:sz="1" w:space="0" w:color="000000"/>
              <w:bottom w:val="single" w:sz="1" w:space="0" w:color="000000"/>
            </w:tcBorders>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tcBorders>
              <w:left w:val="single" w:sz="1" w:space="0" w:color="000000"/>
              <w:bottom w:val="single" w:sz="1" w:space="0" w:color="000000"/>
            </w:tcBorders>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tcBorders>
              <w:left w:val="single" w:sz="1" w:space="0" w:color="000000"/>
              <w:bottom w:val="single" w:sz="1" w:space="0" w:color="000000"/>
            </w:tcBorders>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tcBorders>
              <w:left w:val="single" w:sz="1" w:space="0" w:color="000000"/>
              <w:bottom w:val="single" w:sz="1" w:space="0" w:color="000000"/>
              <w:right w:val="single" w:sz="1" w:space="0" w:color="000000"/>
            </w:tcBorders>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715AC6" w:rsidRPr="007725D8" w14:paraId="3FBEF97D" w14:textId="77777777" w:rsidTr="00B44F6F">
        <w:tc>
          <w:tcPr>
            <w:tcW w:w="1560" w:type="dxa"/>
            <w:tcBorders>
              <w:left w:val="single" w:sz="1" w:space="0" w:color="000000"/>
              <w:bottom w:val="single" w:sz="1" w:space="0" w:color="000000"/>
            </w:tcBorders>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tcBorders>
              <w:left w:val="single" w:sz="1" w:space="0" w:color="000000"/>
              <w:bottom w:val="single" w:sz="1" w:space="0" w:color="000000"/>
            </w:tcBorders>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tcBorders>
              <w:left w:val="single" w:sz="1" w:space="0" w:color="000000"/>
              <w:bottom w:val="single" w:sz="1" w:space="0" w:color="000000"/>
            </w:tcBorders>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tcBorders>
              <w:left w:val="single" w:sz="1" w:space="0" w:color="000000"/>
              <w:bottom w:val="single" w:sz="1" w:space="0" w:color="000000"/>
            </w:tcBorders>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tcBorders>
              <w:left w:val="single" w:sz="1" w:space="0" w:color="000000"/>
              <w:bottom w:val="single" w:sz="1" w:space="0" w:color="000000"/>
            </w:tcBorders>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715AC6" w:rsidRPr="007725D8" w14:paraId="663FB86C" w14:textId="77777777" w:rsidTr="00B44F6F">
        <w:tc>
          <w:tcPr>
            <w:tcW w:w="1560" w:type="dxa"/>
            <w:tcBorders>
              <w:left w:val="single" w:sz="1" w:space="0" w:color="000000"/>
              <w:bottom w:val="single" w:sz="1" w:space="0" w:color="000000"/>
            </w:tcBorders>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tcBorders>
              <w:left w:val="single" w:sz="1" w:space="0" w:color="000000"/>
              <w:bottom w:val="single" w:sz="1" w:space="0" w:color="000000"/>
            </w:tcBorders>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tcBorders>
              <w:left w:val="single" w:sz="1" w:space="0" w:color="000000"/>
              <w:bottom w:val="single" w:sz="1" w:space="0" w:color="000000"/>
            </w:tcBorders>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tcBorders>
              <w:left w:val="single" w:sz="1" w:space="0" w:color="000000"/>
              <w:bottom w:val="single" w:sz="1" w:space="0" w:color="000000"/>
            </w:tcBorders>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tcBorders>
              <w:left w:val="single" w:sz="1" w:space="0" w:color="000000"/>
              <w:bottom w:val="single" w:sz="1" w:space="0" w:color="000000"/>
              <w:right w:val="single" w:sz="1" w:space="0" w:color="000000"/>
            </w:tcBorders>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D4DE304" w14:textId="77777777" w:rsidTr="00B44F6F">
        <w:tc>
          <w:tcPr>
            <w:tcW w:w="1560" w:type="dxa"/>
            <w:tcBorders>
              <w:left w:val="single" w:sz="1" w:space="0" w:color="000000"/>
              <w:bottom w:val="single" w:sz="1" w:space="0" w:color="000000"/>
            </w:tcBorders>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tcBorders>
              <w:left w:val="single" w:sz="1" w:space="0" w:color="000000"/>
              <w:bottom w:val="single" w:sz="1" w:space="0" w:color="000000"/>
            </w:tcBorders>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tcBorders>
              <w:left w:val="single" w:sz="1" w:space="0" w:color="000000"/>
              <w:bottom w:val="single" w:sz="1" w:space="0" w:color="000000"/>
            </w:tcBorders>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tcBorders>
              <w:left w:val="single" w:sz="1" w:space="0" w:color="000000"/>
              <w:bottom w:val="single" w:sz="1" w:space="0" w:color="000000"/>
            </w:tcBorders>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tcBorders>
              <w:left w:val="single" w:sz="1" w:space="0" w:color="000000"/>
              <w:bottom w:val="single" w:sz="1" w:space="0" w:color="000000"/>
            </w:tcBorders>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tcBorders>
              <w:left w:val="single" w:sz="1" w:space="0" w:color="000000"/>
              <w:bottom w:val="single" w:sz="1" w:space="0" w:color="000000"/>
            </w:tcBorders>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tcBorders>
              <w:left w:val="single" w:sz="1" w:space="0" w:color="000000"/>
              <w:bottom w:val="single" w:sz="1" w:space="0" w:color="000000"/>
              <w:right w:val="single" w:sz="1" w:space="0" w:color="000000"/>
            </w:tcBorders>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pieszych/nordic walking;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rż</w:t>
      </w:r>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grupa defaworyzowana</w:t>
      </w:r>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r w:rsidRPr="003A6C5C">
        <w:rPr>
          <w:rFonts w:ascii="Arial" w:eastAsia="Times New Roman" w:hAnsi="Arial" w:cs="Arial"/>
          <w:b/>
          <w:lang w:eastAsia="ar-SA"/>
        </w:rPr>
        <w:t>defaworyzowana</w:t>
      </w:r>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defaworyzowanymi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816D40" w:rsidRPr="007725D8" w14:paraId="1075652D" w14:textId="77777777" w:rsidTr="00D37EEB">
        <w:trPr>
          <w:cantSplit/>
          <w:trHeight w:val="317"/>
        </w:trPr>
        <w:tc>
          <w:tcPr>
            <w:tcW w:w="4393"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816D40" w:rsidRPr="007725D8" w14:paraId="70195CC2" w14:textId="77777777" w:rsidTr="00B44F6F">
        <w:trPr>
          <w:cantSplit/>
          <w:trHeight w:val="8358"/>
        </w:trPr>
        <w:tc>
          <w:tcPr>
            <w:tcW w:w="4393"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Liczne zabytki zachowane w dobrym stanie i atrakcje turystyczne (w tym Rezerwat Archeologiczny w Biskupinie – Pomnik Historii, Pałac Lubostroń, Muzeum Kolejki Wąskotorowej w Wenecji, Silverado,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816D40" w:rsidRPr="007725D8" w14:paraId="50F86DB3" w14:textId="77777777" w:rsidTr="00D37EEB">
        <w:trPr>
          <w:cantSplit/>
          <w:trHeight w:val="317"/>
        </w:trPr>
        <w:tc>
          <w:tcPr>
            <w:tcW w:w="4393"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oraz fokus z grupami defaworyzowanymi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6F6BB7" w:rsidRPr="007725D8" w14:paraId="682966C2" w14:textId="77777777" w:rsidTr="00C44F92">
        <w:tc>
          <w:tcPr>
            <w:tcW w:w="2026" w:type="dxa"/>
            <w:vMerge w:val="restart"/>
          </w:tcPr>
          <w:p w14:paraId="02C93DF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PROW</w:t>
            </w:r>
            <w:r w:rsidR="00C44F92" w:rsidRPr="007725D8">
              <w:rPr>
                <w:rFonts w:ascii="Arial" w:hAnsi="Arial" w:cs="Arial"/>
                <w:sz w:val="21"/>
                <w:szCs w:val="21"/>
              </w:rPr>
              <w:t xml:space="preserve"> - EFRROW</w:t>
            </w:r>
          </w:p>
        </w:tc>
      </w:tr>
      <w:tr w:rsidR="00C44F92" w:rsidRPr="007725D8" w14:paraId="2D30BBF8" w14:textId="77777777" w:rsidTr="00C44F92">
        <w:tc>
          <w:tcPr>
            <w:tcW w:w="2026" w:type="dxa"/>
            <w:vMerge/>
          </w:tcPr>
          <w:p w14:paraId="1757FED0" w14:textId="77777777" w:rsidR="00C44F92" w:rsidRPr="007725D8" w:rsidRDefault="00C44F92" w:rsidP="00C44F92">
            <w:pPr>
              <w:spacing w:before="60"/>
              <w:rPr>
                <w:rFonts w:ascii="Arial" w:hAnsi="Arial" w:cs="Arial"/>
                <w:sz w:val="21"/>
                <w:szCs w:val="21"/>
              </w:rPr>
            </w:pPr>
          </w:p>
        </w:tc>
        <w:tc>
          <w:tcPr>
            <w:tcW w:w="2931" w:type="dxa"/>
            <w:vMerge/>
          </w:tcPr>
          <w:p w14:paraId="25D73F57" w14:textId="77777777" w:rsidR="00C44F92" w:rsidRPr="007725D8" w:rsidRDefault="00C44F92" w:rsidP="00C44F92">
            <w:pPr>
              <w:spacing w:before="60"/>
              <w:rPr>
                <w:rFonts w:ascii="Arial" w:hAnsi="Arial" w:cs="Arial"/>
                <w:sz w:val="21"/>
                <w:szCs w:val="21"/>
              </w:rPr>
            </w:pPr>
          </w:p>
        </w:tc>
        <w:tc>
          <w:tcPr>
            <w:tcW w:w="3969" w:type="dxa"/>
          </w:tcPr>
          <w:p w14:paraId="4DA5B4E9" w14:textId="77777777" w:rsidR="00C44F92" w:rsidRPr="007725D8" w:rsidRDefault="00C44F92"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C44F92" w:rsidRPr="007725D8" w:rsidRDefault="00C44F92" w:rsidP="00C44F92">
            <w:pPr>
              <w:jc w:val="center"/>
            </w:pPr>
            <w:r w:rsidRPr="007725D8">
              <w:rPr>
                <w:rFonts w:ascii="Arial" w:hAnsi="Arial" w:cs="Arial"/>
                <w:sz w:val="21"/>
                <w:szCs w:val="21"/>
              </w:rPr>
              <w:t>PROW - EFRROW</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2.1 Rozbudowa i poprawa standardu infrastruktury turystycznej i rekreacyjnej oraz rewitalizacja i poprawa estetyki na obszarze LSR do 2023 r.</w:t>
            </w:r>
          </w:p>
        </w:tc>
        <w:tc>
          <w:tcPr>
            <w:tcW w:w="3969" w:type="dxa"/>
          </w:tcPr>
          <w:p w14:paraId="23933C70"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2.1.1 Budowa i przebudowa 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6F6BB7" w:rsidRPr="007725D8" w14:paraId="2DE4600C" w14:textId="77777777" w:rsidTr="00C44F92">
        <w:tc>
          <w:tcPr>
            <w:tcW w:w="2026" w:type="dxa"/>
            <w:vMerge/>
          </w:tcPr>
          <w:p w14:paraId="5490D834" w14:textId="77777777" w:rsidR="006F6BB7" w:rsidRPr="007725D8" w:rsidRDefault="006F6BB7" w:rsidP="006F6BB7">
            <w:pPr>
              <w:spacing w:before="60"/>
              <w:rPr>
                <w:rFonts w:ascii="Arial" w:hAnsi="Arial" w:cs="Arial"/>
                <w:sz w:val="21"/>
                <w:szCs w:val="21"/>
              </w:rPr>
            </w:pPr>
          </w:p>
        </w:tc>
        <w:tc>
          <w:tcPr>
            <w:tcW w:w="2931" w:type="dxa"/>
            <w:vMerge w:val="restart"/>
          </w:tcPr>
          <w:p w14:paraId="53C3275E"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3.2.1 Inicjatywy w zakresie aktywizacji i integracji mieszkańców obszaru LSR</w:t>
            </w:r>
          </w:p>
        </w:tc>
        <w:tc>
          <w:tcPr>
            <w:tcW w:w="1552" w:type="dxa"/>
            <w:vAlign w:val="center"/>
          </w:tcPr>
          <w:p w14:paraId="67CFE72C" w14:textId="77777777" w:rsidR="006F6BB7" w:rsidRPr="007725D8" w:rsidRDefault="00C44F92"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57A8CCDA" w14:textId="77777777" w:rsidTr="00C44F92">
        <w:tc>
          <w:tcPr>
            <w:tcW w:w="2026" w:type="dxa"/>
            <w:vMerge/>
          </w:tcPr>
          <w:p w14:paraId="2D45823B" w14:textId="77777777" w:rsidR="006F6BB7" w:rsidRPr="007725D8" w:rsidRDefault="006F6BB7" w:rsidP="006F6BB7">
            <w:pPr>
              <w:spacing w:before="60"/>
              <w:rPr>
                <w:rFonts w:ascii="Arial" w:hAnsi="Arial" w:cs="Arial"/>
                <w:sz w:val="21"/>
                <w:szCs w:val="21"/>
              </w:rPr>
            </w:pPr>
          </w:p>
        </w:tc>
        <w:tc>
          <w:tcPr>
            <w:tcW w:w="2931" w:type="dxa"/>
            <w:vMerge/>
          </w:tcPr>
          <w:p w14:paraId="5EA1CB0D" w14:textId="77777777" w:rsidR="006F6BB7" w:rsidRPr="007725D8" w:rsidRDefault="006F6BB7" w:rsidP="006F6BB7">
            <w:pPr>
              <w:spacing w:before="60"/>
              <w:rPr>
                <w:rFonts w:ascii="Arial" w:hAnsi="Arial" w:cs="Arial"/>
                <w:sz w:val="21"/>
                <w:szCs w:val="21"/>
              </w:rPr>
            </w:pPr>
          </w:p>
        </w:tc>
        <w:tc>
          <w:tcPr>
            <w:tcW w:w="3969" w:type="dxa"/>
          </w:tcPr>
          <w:p w14:paraId="7FF7A5B5" w14:textId="77777777" w:rsidR="006F6BB7" w:rsidRPr="00110D15" w:rsidRDefault="006F6BB7" w:rsidP="006F6BB7">
            <w:pPr>
              <w:spacing w:before="60"/>
              <w:rPr>
                <w:rFonts w:ascii="Arial" w:hAnsi="Arial" w:cs="Arial"/>
                <w:sz w:val="21"/>
                <w:szCs w:val="21"/>
              </w:rPr>
            </w:pPr>
            <w:r w:rsidRPr="00110D15">
              <w:rPr>
                <w:rFonts w:ascii="Arial" w:hAnsi="Arial" w:cs="Arial"/>
                <w:sz w:val="21"/>
                <w:szCs w:val="21"/>
              </w:rPr>
              <w:t>3.2.2 Funkcjonowanie LGD</w:t>
            </w:r>
          </w:p>
        </w:tc>
        <w:tc>
          <w:tcPr>
            <w:tcW w:w="1552" w:type="dxa"/>
            <w:vAlign w:val="center"/>
          </w:tcPr>
          <w:p w14:paraId="5A9D17D9" w14:textId="77777777" w:rsidR="006F6BB7" w:rsidRPr="00110D15" w:rsidRDefault="006F6BB7"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3FCB96CE"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703BED" w:rsidRPr="00110D15">
              <w:rPr>
                <w:rFonts w:ascii="Arial" w:hAnsi="Arial" w:cs="Arial"/>
                <w:sz w:val="21"/>
                <w:szCs w:val="21"/>
              </w:rPr>
              <w:t>3</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6292B6F1"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 xml:space="preserve">2. Cel ogólny 3 i cel szczegółowy 3.2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6F6BB7" w:rsidRPr="007725D8" w14:paraId="69417D51" w14:textId="77777777" w:rsidTr="009C65F5">
        <w:tc>
          <w:tcPr>
            <w:tcW w:w="3315" w:type="dxa"/>
            <w:vMerge w:val="restart"/>
          </w:tcPr>
          <w:p w14:paraId="1D243B38" w14:textId="77777777" w:rsidR="006F6BB7" w:rsidRPr="007725D8" w:rsidRDefault="006F6BB7"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6F6BB7" w:rsidRPr="007725D8" w:rsidRDefault="006F6BB7" w:rsidP="00A640A5">
            <w:pPr>
              <w:spacing w:before="60"/>
              <w:jc w:val="both"/>
              <w:rPr>
                <w:rFonts w:ascii="Arial" w:hAnsi="Arial" w:cs="Arial"/>
              </w:rPr>
            </w:pPr>
            <w:r w:rsidRPr="007725D8">
              <w:rPr>
                <w:rFonts w:ascii="Arial" w:hAnsi="Arial" w:cs="Arial"/>
              </w:rPr>
              <w:t>- wysoka stopa bezrobocia,</w:t>
            </w:r>
          </w:p>
          <w:p w14:paraId="3C6E735D" w14:textId="77777777" w:rsidR="006F6BB7" w:rsidRPr="007725D8" w:rsidRDefault="006F6BB7"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6F6BB7" w:rsidRPr="007725D8" w:rsidRDefault="006F6BB7"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6F6BB7" w:rsidRPr="007725D8" w:rsidRDefault="006F6BB7"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6F6BB7" w:rsidRPr="007725D8" w:rsidRDefault="006F6BB7" w:rsidP="00A640A5">
            <w:pPr>
              <w:spacing w:before="60"/>
              <w:jc w:val="both"/>
              <w:rPr>
                <w:rFonts w:ascii="Arial" w:hAnsi="Arial" w:cs="Arial"/>
              </w:rPr>
            </w:pPr>
            <w:r w:rsidRPr="007725D8">
              <w:rPr>
                <w:rFonts w:ascii="Arial" w:hAnsi="Arial" w:cs="Arial"/>
              </w:rPr>
              <w:t xml:space="preserve">- oczekiwane działania: tworzenie nowych miejsc pracy, </w:t>
            </w:r>
            <w:r w:rsidRPr="007725D8">
              <w:rPr>
                <w:rFonts w:ascii="Arial" w:hAnsi="Arial" w:cs="Arial"/>
              </w:rPr>
              <w:lastRenderedPageBreak/>
              <w:t>wsparcie lokalnej przedsiębiorczości,</w:t>
            </w:r>
          </w:p>
          <w:p w14:paraId="68A5D3CF"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6F6BB7" w:rsidRPr="007725D8" w:rsidRDefault="006F6BB7" w:rsidP="00A640A5">
            <w:pPr>
              <w:spacing w:before="60"/>
              <w:jc w:val="both"/>
              <w:rPr>
                <w:rFonts w:ascii="Arial" w:hAnsi="Arial" w:cs="Arial"/>
              </w:rPr>
            </w:pPr>
            <w:r w:rsidRPr="007725D8">
              <w:rPr>
                <w:rFonts w:ascii="Arial" w:hAnsi="Arial" w:cs="Arial"/>
              </w:rPr>
              <w:t>- kluczowe grupy docelowe: grupy defaworyzowane i przedsiębiorcy.</w:t>
            </w:r>
          </w:p>
        </w:tc>
        <w:tc>
          <w:tcPr>
            <w:tcW w:w="3710" w:type="dxa"/>
            <w:vMerge w:val="restart"/>
          </w:tcPr>
          <w:p w14:paraId="06368414"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74759EA5" w14:textId="77777777" w:rsidR="006F6BB7" w:rsidRPr="007725D8" w:rsidRDefault="006F6BB7"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6F6BB7" w:rsidRPr="007725D8" w:rsidRDefault="006F6BB7"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6F6BB7" w:rsidRPr="007725D8" w:rsidRDefault="006F6BB7"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6F6BB7" w:rsidRPr="007725D8" w:rsidRDefault="006F6BB7" w:rsidP="00A640A5">
            <w:pPr>
              <w:spacing w:before="60"/>
              <w:jc w:val="both"/>
              <w:rPr>
                <w:rFonts w:ascii="Arial" w:hAnsi="Arial" w:cs="Arial"/>
              </w:rPr>
            </w:pPr>
            <w:r w:rsidRPr="007725D8">
              <w:rPr>
                <w:rFonts w:ascii="Arial" w:hAnsi="Arial" w:cs="Arial"/>
              </w:rPr>
              <w:t xml:space="preserve">Szanse: </w:t>
            </w:r>
          </w:p>
          <w:p w14:paraId="21E9D9BF" w14:textId="77777777" w:rsidR="006F6BB7" w:rsidRPr="007725D8" w:rsidRDefault="006F6BB7" w:rsidP="00A640A5">
            <w:pPr>
              <w:spacing w:before="60"/>
              <w:jc w:val="both"/>
              <w:rPr>
                <w:rFonts w:ascii="Arial" w:hAnsi="Arial" w:cs="Arial"/>
              </w:rPr>
            </w:pPr>
            <w:r w:rsidRPr="007725D8">
              <w:rPr>
                <w:rFonts w:ascii="Arial" w:hAnsi="Arial" w:cs="Arial"/>
              </w:rPr>
              <w:lastRenderedPageBreak/>
              <w:t>- pozyskanie przez lokalne instytucje, organizacje i firmy środków zewnętrznych na realizację ważnych inicjatyw.</w:t>
            </w:r>
          </w:p>
          <w:p w14:paraId="2353417D"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4C042EBA" w14:textId="77777777" w:rsidR="006F6BB7" w:rsidRPr="007725D8" w:rsidRDefault="006F6BB7"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6F6BB7" w:rsidRPr="007725D8" w:rsidRDefault="006F6BB7"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6F6BB7" w:rsidRPr="007725D8" w:rsidRDefault="006F6BB7" w:rsidP="00A640A5">
            <w:pPr>
              <w:spacing w:before="60"/>
              <w:jc w:val="both"/>
              <w:rPr>
                <w:rFonts w:ascii="Arial" w:hAnsi="Arial" w:cs="Arial"/>
              </w:rPr>
            </w:pPr>
            <w:r w:rsidRPr="007725D8">
              <w:rPr>
                <w:rFonts w:ascii="Arial" w:hAnsi="Arial" w:cs="Arial"/>
              </w:rPr>
              <w:t>1.1 Zwiększenie liczby miejsc pracy na obszarze LSR do 2023 r.</w:t>
            </w:r>
          </w:p>
        </w:tc>
      </w:tr>
      <w:tr w:rsidR="006F6BB7" w:rsidRPr="007725D8" w14:paraId="064BEDEC" w14:textId="77777777" w:rsidTr="009C65F5">
        <w:tc>
          <w:tcPr>
            <w:tcW w:w="3315" w:type="dxa"/>
            <w:vMerge/>
          </w:tcPr>
          <w:p w14:paraId="10718A9C" w14:textId="77777777" w:rsidR="006F6BB7" w:rsidRPr="007725D8" w:rsidRDefault="006F6BB7" w:rsidP="006F6BB7">
            <w:pPr>
              <w:spacing w:before="60"/>
              <w:rPr>
                <w:rFonts w:ascii="Arial" w:hAnsi="Arial" w:cs="Arial"/>
              </w:rPr>
            </w:pPr>
          </w:p>
        </w:tc>
        <w:tc>
          <w:tcPr>
            <w:tcW w:w="3710" w:type="dxa"/>
            <w:vMerge/>
          </w:tcPr>
          <w:p w14:paraId="6EDF31A6" w14:textId="77777777" w:rsidR="006F6BB7" w:rsidRPr="007725D8" w:rsidRDefault="006F6BB7" w:rsidP="006F6BB7">
            <w:pPr>
              <w:spacing w:before="60"/>
              <w:rPr>
                <w:rFonts w:ascii="Arial" w:hAnsi="Arial" w:cs="Arial"/>
              </w:rPr>
            </w:pPr>
          </w:p>
        </w:tc>
        <w:tc>
          <w:tcPr>
            <w:tcW w:w="1892" w:type="dxa"/>
          </w:tcPr>
          <w:p w14:paraId="0380A93D" w14:textId="77777777" w:rsidR="006F6BB7" w:rsidRPr="007725D8" w:rsidRDefault="006F6BB7"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6F6BB7" w:rsidRPr="007725D8" w:rsidRDefault="006F6BB7"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77777777" w:rsidR="006F6BB7" w:rsidRPr="007725D8" w:rsidRDefault="006F6BB7" w:rsidP="00A640A5">
            <w:pPr>
              <w:spacing w:before="60"/>
              <w:jc w:val="both"/>
              <w:rPr>
                <w:rFonts w:ascii="Arial" w:hAnsi="Arial" w:cs="Arial"/>
              </w:rPr>
            </w:pPr>
            <w:r w:rsidRPr="007725D8">
              <w:rPr>
                <w:rFonts w:ascii="Arial" w:hAnsi="Arial" w:cs="Arial"/>
              </w:rPr>
              <w:t>2.1.1 Budowa i przebudowa infrastruktury turystycznej i rekreacyjnej na obszarze LSR</w:t>
            </w:r>
          </w:p>
        </w:tc>
        <w:tc>
          <w:tcPr>
            <w:tcW w:w="1561" w:type="dxa"/>
            <w:vMerge w:val="restart"/>
          </w:tcPr>
          <w:p w14:paraId="32E82B0C" w14:textId="77777777" w:rsidR="006F6BB7" w:rsidRPr="007725D8" w:rsidRDefault="006F6BB7" w:rsidP="00A640A5">
            <w:pPr>
              <w:spacing w:before="60"/>
              <w:jc w:val="both"/>
              <w:rPr>
                <w:rFonts w:ascii="Arial" w:hAnsi="Arial" w:cs="Arial"/>
              </w:rPr>
            </w:pPr>
            <w:r w:rsidRPr="007725D8">
              <w:rPr>
                <w:rFonts w:ascii="Arial" w:hAnsi="Arial" w:cs="Arial"/>
              </w:rPr>
              <w:t>2.1 Rozbudowa i poprawa 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lastRenderedPageBreak/>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kluczowe grupy docelowe: organizacje pozarządowe i lokalni liderzy, instytucje publiczne, grupy defaworyzowane.</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lastRenderedPageBreak/>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3.1.1 Inicjatywy w zakresie włączenia 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t xml:space="preserve">3.1 Wspieranie włączenia społecznego na obszarze </w:t>
            </w:r>
            <w:r w:rsidRPr="007725D8">
              <w:rPr>
                <w:rFonts w:ascii="Arial" w:hAnsi="Arial" w:cs="Arial"/>
              </w:rPr>
              <w:lastRenderedPageBreak/>
              <w:t>LSR do 2023 r.</w:t>
            </w:r>
          </w:p>
        </w:tc>
      </w:tr>
      <w:tr w:rsidR="006F6BB7" w:rsidRPr="007725D8" w14:paraId="34C5A772" w14:textId="77777777" w:rsidTr="009C65F5">
        <w:tc>
          <w:tcPr>
            <w:tcW w:w="3315" w:type="dxa"/>
            <w:vMerge w:val="restart"/>
          </w:tcPr>
          <w:p w14:paraId="4FCB80EA" w14:textId="77777777" w:rsidR="006F6BB7" w:rsidRPr="007725D8" w:rsidRDefault="006F6BB7"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6F6BB7" w:rsidRPr="007725D8" w:rsidRDefault="006F6BB7"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6F6BB7" w:rsidRPr="007725D8" w:rsidRDefault="006F6BB7" w:rsidP="00A640A5">
            <w:pPr>
              <w:spacing w:before="60"/>
              <w:jc w:val="both"/>
              <w:rPr>
                <w:rFonts w:ascii="Arial" w:hAnsi="Arial" w:cs="Arial"/>
              </w:rPr>
            </w:pPr>
            <w:r w:rsidRPr="007725D8">
              <w:rPr>
                <w:rFonts w:ascii="Arial" w:hAnsi="Arial" w:cs="Arial"/>
              </w:rPr>
              <w:t>- kluczowe grupy docelowe: organizacje pozarządowe i lokalni liderzy, instytucje publiczne, grupy defaworyzowane.</w:t>
            </w:r>
          </w:p>
        </w:tc>
        <w:tc>
          <w:tcPr>
            <w:tcW w:w="3710" w:type="dxa"/>
            <w:vMerge w:val="restart"/>
          </w:tcPr>
          <w:p w14:paraId="2C8AD91B"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5B7B30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67AE765C" w14:textId="4AE752FC" w:rsidR="006F6BB7" w:rsidRPr="007725D8" w:rsidRDefault="006F6BB7" w:rsidP="00A640A5">
            <w:pPr>
              <w:spacing w:before="60"/>
              <w:jc w:val="both"/>
              <w:rPr>
                <w:rFonts w:ascii="Arial" w:hAnsi="Arial" w:cs="Arial"/>
              </w:rPr>
            </w:pPr>
            <w:r w:rsidRPr="007725D8">
              <w:rPr>
                <w:rFonts w:ascii="Arial" w:hAnsi="Arial" w:cs="Arial"/>
              </w:rPr>
              <w:t>- niewystarczająco atrakcyjna oferta spędzania czasu wolne</w:t>
            </w:r>
            <w:r w:rsidR="00C70DE3">
              <w:rPr>
                <w:rFonts w:ascii="Arial" w:hAnsi="Arial" w:cs="Arial"/>
              </w:rPr>
              <w:t xml:space="preserve">go (szczególnie dla młodzieży i </w:t>
            </w:r>
            <w:r w:rsidRPr="007725D8">
              <w:rPr>
                <w:rFonts w:ascii="Arial" w:hAnsi="Arial" w:cs="Arial"/>
              </w:rPr>
              <w:t>seniorów),</w:t>
            </w:r>
          </w:p>
          <w:p w14:paraId="2AFF9C29" w14:textId="77777777" w:rsidR="006F6BB7" w:rsidRPr="007725D8" w:rsidRDefault="006F6BB7"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6F6BB7" w:rsidRPr="007725D8" w:rsidRDefault="006F6BB7" w:rsidP="00A640A5">
            <w:pPr>
              <w:spacing w:before="60"/>
              <w:jc w:val="both"/>
              <w:rPr>
                <w:rFonts w:ascii="Arial" w:hAnsi="Arial" w:cs="Arial"/>
              </w:rPr>
            </w:pPr>
            <w:r w:rsidRPr="007725D8">
              <w:rPr>
                <w:rFonts w:ascii="Arial" w:hAnsi="Arial" w:cs="Arial"/>
              </w:rPr>
              <w:t xml:space="preserve">Szanse: </w:t>
            </w:r>
          </w:p>
          <w:p w14:paraId="1F9B003B" w14:textId="77777777" w:rsidR="006F6BB7" w:rsidRPr="007725D8" w:rsidRDefault="006F6BB7"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77777777" w:rsidR="006F6BB7" w:rsidRPr="007725D8" w:rsidRDefault="006F6BB7" w:rsidP="00A640A5">
            <w:pPr>
              <w:spacing w:before="60"/>
              <w:jc w:val="both"/>
              <w:rPr>
                <w:rFonts w:ascii="Arial" w:hAnsi="Arial" w:cs="Arial"/>
              </w:rPr>
            </w:pPr>
            <w:r w:rsidRPr="007725D8">
              <w:rPr>
                <w:rFonts w:ascii="Arial" w:hAnsi="Arial" w:cs="Arial"/>
              </w:rPr>
              <w:t>3.2.1 Inicjatywy w zakresie aktywizacji i integracji mieszkańców obszaru LSR</w:t>
            </w:r>
          </w:p>
        </w:tc>
        <w:tc>
          <w:tcPr>
            <w:tcW w:w="1561" w:type="dxa"/>
            <w:vMerge w:val="restart"/>
          </w:tcPr>
          <w:p w14:paraId="655CD0DD" w14:textId="77777777" w:rsidR="006F6BB7" w:rsidRPr="007725D8" w:rsidRDefault="006F6BB7"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24EBB986" w14:textId="77777777" w:rsidTr="009C65F5">
        <w:tc>
          <w:tcPr>
            <w:tcW w:w="3315" w:type="dxa"/>
            <w:vMerge/>
          </w:tcPr>
          <w:p w14:paraId="1DB58F3E" w14:textId="77777777" w:rsidR="006F6BB7" w:rsidRPr="007725D8" w:rsidRDefault="006F6BB7" w:rsidP="006F6BB7">
            <w:pPr>
              <w:spacing w:before="60"/>
              <w:jc w:val="both"/>
              <w:rPr>
                <w:rFonts w:ascii="Arial" w:hAnsi="Arial" w:cs="Arial"/>
              </w:rPr>
            </w:pPr>
          </w:p>
        </w:tc>
        <w:tc>
          <w:tcPr>
            <w:tcW w:w="3710" w:type="dxa"/>
            <w:vMerge/>
          </w:tcPr>
          <w:p w14:paraId="5944F44B" w14:textId="77777777" w:rsidR="006F6BB7" w:rsidRPr="007725D8" w:rsidRDefault="006F6BB7" w:rsidP="006F6BB7">
            <w:pPr>
              <w:spacing w:before="60"/>
              <w:jc w:val="both"/>
              <w:rPr>
                <w:rFonts w:ascii="Arial" w:hAnsi="Arial" w:cs="Arial"/>
              </w:rPr>
            </w:pPr>
          </w:p>
        </w:tc>
        <w:tc>
          <w:tcPr>
            <w:tcW w:w="1892" w:type="dxa"/>
          </w:tcPr>
          <w:p w14:paraId="455CD8FB" w14:textId="77777777" w:rsidR="006F6BB7" w:rsidRPr="00110D15" w:rsidRDefault="006F6BB7" w:rsidP="00A640A5">
            <w:pPr>
              <w:spacing w:before="60"/>
              <w:jc w:val="both"/>
              <w:rPr>
                <w:rFonts w:ascii="Arial" w:hAnsi="Arial" w:cs="Arial"/>
              </w:rPr>
            </w:pPr>
            <w:r w:rsidRPr="00110D15">
              <w:rPr>
                <w:rFonts w:ascii="Arial" w:hAnsi="Arial" w:cs="Arial"/>
              </w:rPr>
              <w:t>3.2.2 Funkcjonowanie LGD</w:t>
            </w:r>
          </w:p>
        </w:tc>
        <w:tc>
          <w:tcPr>
            <w:tcW w:w="1561" w:type="dxa"/>
            <w:vMerge/>
          </w:tcPr>
          <w:p w14:paraId="15FCF911" w14:textId="77777777" w:rsidR="006F6BB7" w:rsidRPr="007725D8" w:rsidRDefault="006F6BB7" w:rsidP="006F6BB7">
            <w:pPr>
              <w:spacing w:before="60"/>
              <w:jc w:val="both"/>
              <w:rPr>
                <w:rFonts w:ascii="Arial" w:hAnsi="Arial" w:cs="Arial"/>
              </w:rPr>
            </w:pP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472B8E4B" w:rsidR="006F6BB7" w:rsidRPr="00110D15" w:rsidRDefault="00703BED" w:rsidP="00A640A5">
            <w:pPr>
              <w:spacing w:before="60"/>
              <w:jc w:val="both"/>
              <w:rPr>
                <w:rFonts w:ascii="Arial" w:hAnsi="Arial" w:cs="Arial"/>
              </w:rPr>
            </w:pPr>
            <w:r w:rsidRPr="00110D15">
              <w:rPr>
                <w:rFonts w:ascii="Arial" w:hAnsi="Arial" w:cs="Arial"/>
              </w:rPr>
              <w:t>3.2.3</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3FF07112"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0147EB" w:rsidRPr="002C6BC8">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lastRenderedPageBreak/>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Sposób realizacji: konkurs </w:t>
      </w:r>
    </w:p>
    <w:p w14:paraId="5B8BDA2B" w14:textId="45F967D8" w:rsidR="006F6BB7" w:rsidRPr="002C6BC8" w:rsidRDefault="006F6BB7" w:rsidP="002C6BC8">
      <w:pPr>
        <w:spacing w:after="0" w:line="360" w:lineRule="auto"/>
        <w:jc w:val="both"/>
        <w:rPr>
          <w:rFonts w:ascii="Arial" w:hAnsi="Arial" w:cs="Arial"/>
        </w:rPr>
      </w:pPr>
      <w:r w:rsidRPr="002C6BC8">
        <w:rPr>
          <w:rFonts w:ascii="Arial" w:hAnsi="Arial" w:cs="Arial"/>
        </w:rPr>
        <w:t>W przedsięwzięciu tym o pomoc będą mogli się ubiegać przedsiębiorcy, którzy planują przeprowadzenie operacji związanych z tworzeniem nowych miejsc pracy. Poziom dofinansowania wynosi</w:t>
      </w:r>
      <w:r w:rsidR="00871679">
        <w:rPr>
          <w:rFonts w:ascii="Arial" w:hAnsi="Arial" w:cs="Arial"/>
        </w:rPr>
        <w:t xml:space="preserve"> </w:t>
      </w:r>
      <w:r w:rsidR="00871679" w:rsidRPr="00871679">
        <w:rPr>
          <w:rFonts w:ascii="Arial" w:hAnsi="Arial" w:cs="Arial"/>
          <w:highlight w:val="yellow"/>
        </w:rPr>
        <w:t>max</w:t>
      </w:r>
      <w:r w:rsidRPr="002C6BC8">
        <w:rPr>
          <w:rFonts w:ascii="Arial" w:hAnsi="Arial" w:cs="Arial"/>
        </w:rPr>
        <w:t xml:space="preserve"> 70% kosztów kwalifikowalnych operacji i jednocześnie maksymalnie 300 000 zł na jednego beneficjenta w okresie realizacji PROW 2014-2020. Minimalna wartość projektu to 50 000 zł. Pomoc wypłacana będzie na zasadzie refundacji (zwrotu) części poniesionych wydatków, po zakończeniu realizacji operacji.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p>
    <w:p w14:paraId="18500385" w14:textId="6474978C" w:rsidR="00F50D66" w:rsidRPr="002C6BC8"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p w14:paraId="4EC48B6F" w14:textId="77777777" w:rsidR="00A640A5" w:rsidRDefault="00A640A5" w:rsidP="002C6BC8">
      <w:pPr>
        <w:spacing w:after="0" w:line="360" w:lineRule="auto"/>
        <w:jc w:val="both"/>
        <w:rPr>
          <w:rFonts w:ascii="Arial" w:hAnsi="Arial" w:cs="Arial"/>
          <w:b/>
        </w:rPr>
      </w:pPr>
    </w:p>
    <w:p w14:paraId="50A3C86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2.1.1 Budowa i przebudowa infrastruktury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75798C84" w14:textId="711D3C59" w:rsidR="006F6BB7" w:rsidRPr="002C6BC8" w:rsidRDefault="006F6BB7" w:rsidP="002C6BC8">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budowie lub przebudowie 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Minimalna wartość projektu to 50 </w:t>
      </w:r>
      <w:r w:rsidR="004D61A1" w:rsidRPr="002C6BC8">
        <w:rPr>
          <w:rFonts w:ascii="Arial" w:hAnsi="Arial" w:cs="Arial"/>
        </w:rPr>
        <w:t xml:space="preserve">000 zł. Pomoc wypłacana będzie </w:t>
      </w:r>
      <w:r w:rsidRPr="002C6BC8">
        <w:rPr>
          <w:rFonts w:ascii="Arial" w:hAnsi="Arial" w:cs="Arial"/>
        </w:rPr>
        <w:t>na zasadzie refundacji (zwrotu) części poniesionych wydatków, po zakończeniu realizacji operacji. Poziom dofinansowania wynosi</w:t>
      </w:r>
      <w:r w:rsidR="009B54D3" w:rsidRPr="002C6BC8">
        <w:rPr>
          <w:rFonts w:ascii="Arial" w:hAnsi="Arial" w:cs="Arial"/>
        </w:rPr>
        <w:t xml:space="preserve"> </w:t>
      </w:r>
      <w:r w:rsidRPr="002C6BC8">
        <w:rPr>
          <w:rFonts w:ascii="Arial" w:hAnsi="Arial" w:cs="Arial"/>
        </w:rPr>
        <w:t>63,63% dla jednostek s</w:t>
      </w:r>
      <w:r w:rsidR="00C50379" w:rsidRPr="002C6BC8">
        <w:rPr>
          <w:rFonts w:ascii="Arial" w:hAnsi="Arial" w:cs="Arial"/>
        </w:rPr>
        <w:t xml:space="preserve">ektora finansów publicznych i </w:t>
      </w:r>
      <w:r w:rsidR="009B54D3" w:rsidRPr="002C6BC8">
        <w:rPr>
          <w:rFonts w:ascii="Arial" w:hAnsi="Arial" w:cs="Arial"/>
        </w:rPr>
        <w:t xml:space="preserve">max </w:t>
      </w:r>
      <w:r w:rsidR="00C50379" w:rsidRPr="002C6BC8">
        <w:rPr>
          <w:rFonts w:ascii="Arial" w:hAnsi="Arial" w:cs="Arial"/>
        </w:rPr>
        <w:t>95</w:t>
      </w:r>
      <w:r w:rsidRPr="002C6BC8">
        <w:rPr>
          <w:rFonts w:ascii="Arial" w:hAnsi="Arial" w:cs="Arial"/>
        </w:rPr>
        <w:t xml:space="preserve">% dla pozostałych podmiotów. </w:t>
      </w:r>
      <w:r w:rsidR="00C50379" w:rsidRPr="002C6BC8">
        <w:rPr>
          <w:rFonts w:ascii="Arial" w:hAnsi="Arial" w:cs="Arial"/>
        </w:rPr>
        <w:t xml:space="preserve">Taki poziom dofinansowania pozwoli na wsparcie większej ilości beneficjentów i spowoduje zaangażowanie większej ilości środków spoza Funduszu. </w:t>
      </w:r>
      <w:r w:rsidRPr="002C6BC8">
        <w:rPr>
          <w:rFonts w:ascii="Arial" w:hAnsi="Arial" w:cs="Arial"/>
        </w:rPr>
        <w:t>Wnioski o przyznanie pomocy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w:t>
      </w:r>
      <w:r w:rsidR="00D6706C" w:rsidRPr="002C6BC8">
        <w:rPr>
          <w:rFonts w:ascii="Arial" w:hAnsi="Arial" w:cs="Arial"/>
        </w:rPr>
        <w:lastRenderedPageBreak/>
        <w:t xml:space="preserve">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5A511E08" w14:textId="5AC25492"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Poziom dofinansowania wynosi </w:t>
      </w:r>
      <w:r w:rsidR="009B54D3" w:rsidRPr="002C6BC8">
        <w:rPr>
          <w:rFonts w:ascii="Arial" w:hAnsi="Arial" w:cs="Arial"/>
        </w:rPr>
        <w:t xml:space="preserve">max </w:t>
      </w:r>
      <w:r w:rsidRPr="002C6BC8">
        <w:rPr>
          <w:rFonts w:ascii="Arial" w:hAnsi="Arial" w:cs="Arial"/>
        </w:rPr>
        <w:t>63,63% dla jednostek s</w:t>
      </w:r>
      <w:r w:rsidR="00C50379" w:rsidRPr="002C6BC8">
        <w:rPr>
          <w:rFonts w:ascii="Arial" w:hAnsi="Arial" w:cs="Arial"/>
        </w:rPr>
        <w:t xml:space="preserve">ektora finansów publicznych i </w:t>
      </w:r>
      <w:r w:rsidR="009B54D3" w:rsidRPr="002C6BC8">
        <w:rPr>
          <w:rFonts w:ascii="Arial" w:hAnsi="Arial" w:cs="Arial"/>
        </w:rPr>
        <w:t xml:space="preserve">max </w:t>
      </w:r>
      <w:r w:rsidR="00C50379" w:rsidRPr="002C6BC8">
        <w:rPr>
          <w:rFonts w:ascii="Arial" w:hAnsi="Arial" w:cs="Arial"/>
        </w:rPr>
        <w:t>95</w:t>
      </w:r>
      <w:r w:rsidR="004D4919" w:rsidRPr="002C6BC8">
        <w:rPr>
          <w:rFonts w:ascii="Arial" w:hAnsi="Arial" w:cs="Arial"/>
        </w:rPr>
        <w:t xml:space="preserve">% </w:t>
      </w:r>
      <w:r w:rsidRPr="002C6BC8">
        <w:rPr>
          <w:rFonts w:ascii="Arial" w:hAnsi="Arial" w:cs="Arial"/>
        </w:rPr>
        <w:t>dla pozostałych podmiotów.</w:t>
      </w:r>
      <w:r w:rsidR="00C50379" w:rsidRPr="002C6BC8">
        <w:rPr>
          <w:rFonts w:ascii="Arial" w:hAnsi="Arial" w:cs="Arial"/>
        </w:rPr>
        <w:t xml:space="preserve"> Taki poziom dofinansowania pozwoli na wsparcie większej ilości beneficjentów i spowoduje zaangażowanie większej ilości środków spoza Funduszu. </w:t>
      </w:r>
      <w:r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23ED2647"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2C6BC8"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obszarze LSR oraz gminnymi/lokalnymi programami rewitalizacji. </w:t>
      </w:r>
      <w:r w:rsidR="00D6706C" w:rsidRPr="002C6BC8">
        <w:rPr>
          <w:rFonts w:ascii="Arial" w:hAnsi="Arial" w:cs="Arial"/>
        </w:rPr>
        <w:t xml:space="preserve">W ramach LSR wspierane będą bowiem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w:t>
      </w:r>
    </w:p>
    <w:p w14:paraId="0DD37DBD" w14:textId="1296DEFB" w:rsidR="006F6BB7" w:rsidRPr="002C6BC8" w:rsidRDefault="006F6BB7" w:rsidP="002C6BC8">
      <w:pPr>
        <w:spacing w:after="0" w:line="360" w:lineRule="auto"/>
        <w:jc w:val="both"/>
        <w:rPr>
          <w:rFonts w:ascii="Arial" w:hAnsi="Arial" w:cs="Arial"/>
        </w:rPr>
      </w:pPr>
      <w:r w:rsidRPr="002C6BC8">
        <w:rPr>
          <w:rFonts w:ascii="Arial" w:hAnsi="Arial" w:cs="Arial"/>
        </w:rPr>
        <w:lastRenderedPageBreak/>
        <w:t>Wnioski o przyznanie pomocy będą oceniane</w:t>
      </w:r>
      <w:r w:rsidR="004D61A1" w:rsidRPr="002C6BC8">
        <w:rPr>
          <w:rFonts w:ascii="Arial" w:hAnsi="Arial" w:cs="Arial"/>
        </w:rPr>
        <w:t xml:space="preserve"> przez LGD pod kątem zgodności </w:t>
      </w:r>
      <w:r w:rsidRPr="002C6BC8">
        <w:rPr>
          <w:rFonts w:ascii="Arial" w:hAnsi="Arial" w:cs="Arial"/>
        </w:rPr>
        <w:t>z LSR i kryteriami wyboru, a następnie przekazywane do dalszej o</w:t>
      </w:r>
      <w:r w:rsidR="004D61A1" w:rsidRPr="002C6BC8">
        <w:rPr>
          <w:rFonts w:ascii="Arial" w:hAnsi="Arial" w:cs="Arial"/>
        </w:rPr>
        <w:t>ceny w Urzędzie Marszałkowskim.</w:t>
      </w:r>
    </w:p>
    <w:p w14:paraId="59AEB5C8" w14:textId="6758A6E7" w:rsidR="009C65F5"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p>
    <w:p w14:paraId="14121031" w14:textId="77777777" w:rsidR="00A640A5" w:rsidRPr="002C6BC8" w:rsidRDefault="00A640A5" w:rsidP="002C6BC8">
      <w:pPr>
        <w:spacing w:after="0" w:line="360" w:lineRule="auto"/>
        <w:jc w:val="both"/>
        <w:rPr>
          <w:rFonts w:ascii="Arial" w:hAnsi="Arial" w:cs="Arial"/>
        </w:rPr>
      </w:pPr>
    </w:p>
    <w:p w14:paraId="668762D4"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3.2.1 Inicjatywy w zakresie aktywizacji i integracji mieszkańców obszaru LSR</w:t>
      </w:r>
    </w:p>
    <w:p w14:paraId="72E73C13"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 grantowy</w:t>
      </w:r>
    </w:p>
    <w:p w14:paraId="2BF895AC" w14:textId="3913D5C8" w:rsidR="006F6BB7" w:rsidRPr="002C6BC8" w:rsidRDefault="006F6BB7" w:rsidP="002C6BC8">
      <w:pPr>
        <w:spacing w:after="0" w:line="360" w:lineRule="auto"/>
        <w:jc w:val="both"/>
        <w:rPr>
          <w:rFonts w:ascii="Arial" w:hAnsi="Arial" w:cs="Arial"/>
        </w:rPr>
      </w:pPr>
      <w:r w:rsidRPr="002C6BC8">
        <w:rPr>
          <w:rFonts w:ascii="Arial" w:hAnsi="Arial" w:cs="Arial"/>
        </w:rPr>
        <w:t xml:space="preserve">W przedsięwzięciu finansowane będą operacje przyczyniające się do aktywizacji i/lub integracji mieszkańców, a tym samym wzmocnienia kapitału społecznego na obszarze LSR (konkursy, przeglądy, szkolenia, warsztaty, spotkania etc.). Minimalna wartość pojedynczego grantu wynosi </w:t>
      </w:r>
      <w:r w:rsidR="00A640A5">
        <w:rPr>
          <w:rFonts w:ascii="Arial" w:hAnsi="Arial" w:cs="Arial"/>
        </w:rPr>
        <w:br/>
        <w:t xml:space="preserve">5 000 zł, </w:t>
      </w:r>
      <w:r w:rsidRPr="002C6BC8">
        <w:rPr>
          <w:rFonts w:ascii="Arial" w:hAnsi="Arial" w:cs="Arial"/>
        </w:rPr>
        <w:t xml:space="preserve">a maksymalna 50 000 zł. Pomoc wypłacana będzie na zasadzie refundacji (zwrotu) części poniesionych wydatków, po zakończeniu realizacji operacji. Poziom dofinansowania wynosi </w:t>
      </w:r>
      <w:r w:rsidR="009B54D3" w:rsidRPr="002C6BC8">
        <w:rPr>
          <w:rFonts w:ascii="Arial" w:hAnsi="Arial" w:cs="Arial"/>
        </w:rPr>
        <w:t xml:space="preserve">max </w:t>
      </w:r>
      <w:r w:rsidRPr="002C6BC8">
        <w:rPr>
          <w:rFonts w:ascii="Arial" w:hAnsi="Arial" w:cs="Arial"/>
        </w:rPr>
        <w:t>63,63% dla jednostek s</w:t>
      </w:r>
      <w:r w:rsidR="00AC3F49" w:rsidRPr="002C6BC8">
        <w:rPr>
          <w:rFonts w:ascii="Arial" w:hAnsi="Arial" w:cs="Arial"/>
        </w:rPr>
        <w:t>ektora finansów publicznych i</w:t>
      </w:r>
      <w:r w:rsidR="009B54D3" w:rsidRPr="002C6BC8">
        <w:rPr>
          <w:rFonts w:ascii="Arial" w:hAnsi="Arial" w:cs="Arial"/>
        </w:rPr>
        <w:t xml:space="preserve"> max</w:t>
      </w:r>
      <w:r w:rsidR="00AC3F49" w:rsidRPr="002C6BC8">
        <w:rPr>
          <w:rFonts w:ascii="Arial" w:hAnsi="Arial" w:cs="Arial"/>
        </w:rPr>
        <w:t xml:space="preserve"> 95</w:t>
      </w:r>
      <w:r w:rsidRPr="002C6BC8">
        <w:rPr>
          <w:rFonts w:ascii="Arial" w:hAnsi="Arial" w:cs="Arial"/>
        </w:rPr>
        <w:t xml:space="preserve">% dla pozostałych podmiotów. </w:t>
      </w:r>
      <w:r w:rsidR="00AC3F49" w:rsidRPr="002C6BC8">
        <w:rPr>
          <w:rFonts w:ascii="Arial" w:hAnsi="Arial" w:cs="Arial"/>
        </w:rPr>
        <w:t xml:space="preserve">Taki poziom dofinansowania pozwoli na wsparcie większej ilości beneficjentów i spowoduje zaangażowanie większej ilości środków spoza Funduszu. </w:t>
      </w:r>
      <w:r w:rsidRPr="002C6BC8">
        <w:rPr>
          <w:rFonts w:ascii="Arial" w:hAnsi="Arial" w:cs="Arial"/>
        </w:rPr>
        <w:t>Za realizację grantów odpowiada LGD, która dokonuje oceny wniosków, zawiera umowy, rozlicza oraz monitoruje i kontroluje grantobiorców.</w:t>
      </w:r>
    </w:p>
    <w:p w14:paraId="6771C877" w14:textId="7B1D33E9"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niewystarczająco rozwinięta oferta spędzania czasu wolnego, niewystarczające środki finansowe </w:t>
      </w:r>
      <w:r w:rsidRPr="002C6BC8">
        <w:rPr>
          <w:rFonts w:ascii="Arial" w:hAnsi="Arial" w:cs="Arial"/>
        </w:rPr>
        <w:br/>
        <w:t>na działalność NGO oraz jest zgod</w:t>
      </w:r>
      <w:r w:rsidR="002C6BC8">
        <w:rPr>
          <w:rFonts w:ascii="Arial" w:hAnsi="Arial" w:cs="Arial"/>
        </w:rPr>
        <w:t>ne z przepisami PROW 2014-2020.</w:t>
      </w:r>
    </w:p>
    <w:p w14:paraId="48FD3B4A" w14:textId="77777777" w:rsidR="00A640A5" w:rsidRPr="002C6BC8" w:rsidRDefault="00A640A5" w:rsidP="002C6BC8">
      <w:pPr>
        <w:spacing w:after="0" w:line="360" w:lineRule="auto"/>
        <w:jc w:val="both"/>
        <w:rPr>
          <w:rFonts w:ascii="Arial" w:hAnsi="Arial" w:cs="Arial"/>
        </w:rPr>
      </w:pPr>
    </w:p>
    <w:p w14:paraId="13246D40" w14:textId="77777777" w:rsidR="006F6BB7" w:rsidRPr="00110D15" w:rsidRDefault="006F6BB7" w:rsidP="002C6BC8">
      <w:pPr>
        <w:spacing w:after="0" w:line="360" w:lineRule="auto"/>
        <w:jc w:val="both"/>
        <w:rPr>
          <w:rFonts w:ascii="Arial" w:hAnsi="Arial" w:cs="Arial"/>
          <w:b/>
        </w:rPr>
      </w:pPr>
      <w:r w:rsidRPr="00110D15">
        <w:rPr>
          <w:rFonts w:ascii="Arial" w:hAnsi="Arial" w:cs="Arial"/>
          <w:b/>
        </w:rPr>
        <w:t>Przedsięwzięcie 3.2.2 Funkcjonowanie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023FF9AC"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3.2.3</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2C6BC8"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2C6BC8">
        <w:rPr>
          <w:rFonts w:ascii="Arial" w:hAnsi="Arial" w:cs="Arial"/>
        </w:rPr>
        <w:t xml:space="preserve">odnoszące się do realizowanego projektu współpracy.  </w:t>
      </w:r>
    </w:p>
    <w:p w14:paraId="4C3786E3" w14:textId="3182859B" w:rsidR="006E4831" w:rsidRPr="002C6BC8" w:rsidRDefault="006E4831" w:rsidP="002C6BC8">
      <w:pPr>
        <w:spacing w:after="0" w:line="360" w:lineRule="auto"/>
        <w:jc w:val="both"/>
        <w:rPr>
          <w:rFonts w:ascii="Arial" w:hAnsi="Arial" w:cs="Arial"/>
        </w:rPr>
      </w:pPr>
      <w:r w:rsidRPr="002C6BC8">
        <w:rPr>
          <w:rFonts w:ascii="Arial" w:hAnsi="Arial" w:cs="Arial"/>
        </w:rPr>
        <w:lastRenderedPageBreak/>
        <w:t xml:space="preserve">Drugi projekt współpracy będzie projektem międzynarodowym. Podczas realizacji zakłada się wizytę studyjną </w:t>
      </w:r>
      <w:r w:rsidR="00C220DC" w:rsidRPr="002C6BC8">
        <w:rPr>
          <w:rFonts w:ascii="Arial" w:hAnsi="Arial" w:cs="Arial"/>
        </w:rPr>
        <w:t>w zagranicznym LGD</w:t>
      </w:r>
      <w:r w:rsidRPr="002C6BC8">
        <w:rPr>
          <w:rFonts w:ascii="Arial" w:hAnsi="Arial" w:cs="Arial"/>
        </w:rPr>
        <w:t xml:space="preserve">, której tematem jest rozwój turystyki wiejskiej. Podczas wyjazdu spotkamy </w:t>
      </w:r>
      <w:r w:rsidR="004D4919" w:rsidRPr="002C6BC8">
        <w:rPr>
          <w:rFonts w:ascii="Arial" w:hAnsi="Arial" w:cs="Arial"/>
        </w:rPr>
        <w:br/>
      </w:r>
      <w:r w:rsidRPr="002C6BC8">
        <w:rPr>
          <w:rFonts w:ascii="Arial" w:hAnsi="Arial" w:cs="Arial"/>
        </w:rPr>
        <w:t xml:space="preserve">się z przedstawicielami lokalnej grupy działania z terenu </w:t>
      </w:r>
      <w:r w:rsidR="00C220DC" w:rsidRPr="002C6BC8">
        <w:rPr>
          <w:rFonts w:ascii="Arial" w:hAnsi="Arial" w:cs="Arial"/>
        </w:rPr>
        <w:t>UE</w:t>
      </w:r>
      <w:r w:rsidRPr="002C6BC8">
        <w:rPr>
          <w:rFonts w:ascii="Arial" w:hAnsi="Arial" w:cs="Arial"/>
        </w:rPr>
        <w:t xml:space="preserve"> i zwiedzimy szereg miejsc będących efektem wdrażania podejścia Leader. Planuje się wyjazd dla 15 osób. </w:t>
      </w:r>
      <w:r w:rsidR="0044646A" w:rsidRPr="002C6BC8">
        <w:rPr>
          <w:rFonts w:ascii="Arial" w:hAnsi="Arial" w:cs="Arial"/>
        </w:rPr>
        <w:t>Czas</w:t>
      </w:r>
      <w:r w:rsidRPr="002C6BC8">
        <w:rPr>
          <w:rFonts w:ascii="Arial" w:hAnsi="Arial" w:cs="Arial"/>
        </w:rPr>
        <w:t xml:space="preserve"> wyjazdu: 5 dni.  </w:t>
      </w: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5F7AF0C1" w:rsidR="006F6BB7" w:rsidRPr="002C6BC8" w:rsidRDefault="006F6BB7" w:rsidP="002C6BC8">
      <w:pPr>
        <w:spacing w:after="0" w:line="360" w:lineRule="auto"/>
        <w:jc w:val="both"/>
        <w:rPr>
          <w:rFonts w:ascii="Arial" w:hAnsi="Arial" w:cs="Arial"/>
        </w:rPr>
      </w:pPr>
      <w:r w:rsidRPr="002C6BC8">
        <w:rPr>
          <w:rFonts w:ascii="Arial" w:hAnsi="Arial" w:cs="Arial"/>
        </w:rPr>
        <w:t xml:space="preserve">W LSR zaplanowano realizację 3 wskaźników oddziaływania (przypisanych do celów ogólnych), </w:t>
      </w:r>
      <w:r w:rsidR="00A640A5">
        <w:rPr>
          <w:rFonts w:ascii="Arial" w:hAnsi="Arial" w:cs="Arial"/>
        </w:rPr>
        <w:br/>
      </w:r>
      <w:r w:rsidRPr="002C6BC8">
        <w:rPr>
          <w:rFonts w:ascii="Arial" w:hAnsi="Arial" w:cs="Arial"/>
        </w:rPr>
        <w:t xml:space="preserve">18 wskaźników rezultatu (przypisanych do odpowiednich celów szczegółowych) i 20 wskaźników produktu (przypisanych do poszczególnych przedsięwzięć). 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0A7313DA" w:rsidR="006F6BB7" w:rsidRPr="002C6BC8" w:rsidRDefault="006F6BB7" w:rsidP="002C6BC8">
      <w:pPr>
        <w:spacing w:after="0" w:line="360" w:lineRule="auto"/>
        <w:jc w:val="both"/>
        <w:rPr>
          <w:rFonts w:ascii="Arial" w:hAnsi="Arial" w:cs="Arial"/>
        </w:rPr>
      </w:pPr>
      <w:r w:rsidRPr="002C6BC8">
        <w:rPr>
          <w:rFonts w:ascii="Arial" w:hAnsi="Arial" w:cs="Arial"/>
        </w:rPr>
        <w:t xml:space="preserve">W celu ogólnym 1 Wsparcie przedsiębiorczości na obszarze LSR zaplanowano realizację jednego celu szczegółowego (1.1 Zwiększenie liczby miejsc pracy) przy użyciu dwóch 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 xml:space="preserve">i 1.1.2 Rozwój działalności gospodarczej. Przedsięwzięciu przypisano obowiązkowe wskaźniki produktu (liczba operacji polegających na utworzeniu nowego przedsiębiorstwa oraz liczba operacji polegających na rozwoju </w:t>
      </w:r>
      <w:r w:rsidR="004D61A1" w:rsidRPr="002C6BC8">
        <w:rPr>
          <w:rFonts w:ascii="Arial" w:hAnsi="Arial" w:cs="Arial"/>
        </w:rPr>
        <w:t xml:space="preserve">istniejącego przedsiębiorstwa), </w:t>
      </w:r>
      <w:r w:rsidRPr="002C6BC8">
        <w:rPr>
          <w:rFonts w:ascii="Arial" w:hAnsi="Arial" w:cs="Arial"/>
        </w:rPr>
        <w:t xml:space="preserve">a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t>
      </w:r>
      <w:r w:rsidRPr="002C6BC8">
        <w:rPr>
          <w:rFonts w:ascii="Arial" w:hAnsi="Arial" w:cs="Arial"/>
        </w:rPr>
        <w:lastRenderedPageBreak/>
        <w:t xml:space="preserve">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7BCD4FB5"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Rozbudowa i poprawa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Budowa </w:t>
      </w:r>
      <w:r w:rsidR="00A640A5">
        <w:rPr>
          <w:rFonts w:ascii="Arial" w:hAnsi="Arial" w:cs="Arial"/>
        </w:rPr>
        <w:br/>
      </w:r>
      <w:r w:rsidRPr="002C6BC8">
        <w:rPr>
          <w:rFonts w:ascii="Arial" w:hAnsi="Arial" w:cs="Arial"/>
        </w:rPr>
        <w:t>i przebudowa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4C77D71E"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nowe lub przebudowane,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3F222780"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W celu szczegółowym 3.1 i przedsięwzięciu 3.1.1 Inicjatywy w zakresie włączenia społecznego na obszarze LSR wprowadzono wyłącznie obowiązkowe wskaźniki. W przypadku pr</w:t>
      </w:r>
      <w:r w:rsidR="00A640A5">
        <w:rPr>
          <w:rFonts w:ascii="Arial" w:hAnsi="Arial" w:cs="Arial"/>
        </w:rPr>
        <w:t xml:space="preserve">zedsięwzięcia 3.2.1 Inicjatywy </w:t>
      </w:r>
      <w:r w:rsidRPr="002C6BC8">
        <w:rPr>
          <w:rFonts w:ascii="Arial" w:hAnsi="Arial" w:cs="Arial"/>
        </w:rPr>
        <w:t xml:space="preserve">w zakresie aktywizacji i integracji mieszkańców obszaru LSR wprowadziła dodatkowy wskaźnik produktu liczba wspartych operacji w zakresie aktywizacji i integracji mieszkańców oraz odpowiadający mu wskaźnik rezultatu liczba uczestników wydarzeń aktywizacyjnych i integracyjnych. </w:t>
      </w:r>
      <w:r w:rsidRPr="00110D15">
        <w:rPr>
          <w:rFonts w:ascii="Arial" w:hAnsi="Arial" w:cs="Arial"/>
        </w:rPr>
        <w:t xml:space="preserve">Natomiast w przedsięwzięciu 3.2.2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 xml:space="preserve">i obszar LSR oraz 3. liczba stron internetowych LGD (oraz odpowiadające im wskaźniki rezultatu na poziomie celu szczegółowego: liczba odbiorców wydanych, </w:t>
      </w:r>
      <w:r w:rsidRPr="00110D15">
        <w:rPr>
          <w:rFonts w:ascii="Arial" w:hAnsi="Arial" w:cs="Arial"/>
        </w:rPr>
        <w:lastRenderedPageBreak/>
        <w:t>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3.2.3 Projekty współpracy umieszczono wyłącznie 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29"/>
        <w:gridCol w:w="1303"/>
        <w:gridCol w:w="1448"/>
        <w:gridCol w:w="1030"/>
        <w:gridCol w:w="1439"/>
        <w:gridCol w:w="1011"/>
        <w:gridCol w:w="1015"/>
        <w:gridCol w:w="798"/>
        <w:gridCol w:w="7203"/>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7395E918" w14:textId="316641E8" w:rsidR="006F6BB7" w:rsidRPr="00C220DC" w:rsidRDefault="00C220DC" w:rsidP="006F6BB7">
            <w:pPr>
              <w:spacing w:after="0" w:line="240" w:lineRule="auto"/>
              <w:jc w:val="right"/>
              <w:rPr>
                <w:strike/>
                <w:sz w:val="18"/>
                <w:szCs w:val="18"/>
              </w:rPr>
            </w:pPr>
            <w:r w:rsidRPr="002C6BC8">
              <w:rPr>
                <w:sz w:val="18"/>
                <w:szCs w:val="18"/>
              </w:rPr>
              <w:t>38</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1F8658" w14:textId="3AFB3C65" w:rsidR="006F6BB7" w:rsidRPr="007725D8" w:rsidRDefault="006F6BB7" w:rsidP="002C6BC8">
            <w:pPr>
              <w:spacing w:after="0" w:line="240" w:lineRule="auto"/>
              <w:jc w:val="center"/>
              <w:rPr>
                <w:sz w:val="18"/>
                <w:szCs w:val="18"/>
              </w:rPr>
            </w:pPr>
            <w:r w:rsidRPr="007725D8">
              <w:rPr>
                <w:sz w:val="18"/>
                <w:szCs w:val="18"/>
              </w:rPr>
              <w:t> </w:t>
            </w:r>
            <w:r w:rsidR="00C220DC">
              <w:rPr>
                <w:sz w:val="18"/>
                <w:szCs w:val="18"/>
              </w:rPr>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Rozwój działalności 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liczba operacji polegających na rozwoju 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5348C3BC" w:rsidR="006F6BB7" w:rsidRPr="007725D8" w:rsidRDefault="00C220DC" w:rsidP="006F6BB7">
            <w:pPr>
              <w:spacing w:after="0" w:line="240" w:lineRule="auto"/>
              <w:jc w:val="center"/>
              <w:rPr>
                <w:sz w:val="18"/>
                <w:szCs w:val="18"/>
              </w:rPr>
            </w:pPr>
            <w:r>
              <w:rPr>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Rozbudowa i poprawa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przebudowane,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1FBF1DDE" w:rsidR="006F6BB7" w:rsidRPr="007725D8" w:rsidRDefault="006F6BB7" w:rsidP="004D61A1">
            <w:pPr>
              <w:spacing w:after="0" w:line="240" w:lineRule="auto"/>
              <w:rPr>
                <w:sz w:val="18"/>
                <w:szCs w:val="18"/>
              </w:rPr>
            </w:pPr>
            <w:r w:rsidRPr="007725D8">
              <w:rPr>
                <w:sz w:val="18"/>
                <w:szCs w:val="18"/>
              </w:rPr>
              <w:t xml:space="preserve">Liczba osób korzystających ze </w:t>
            </w:r>
            <w:r w:rsidR="004D61A1">
              <w:rPr>
                <w:sz w:val="18"/>
                <w:szCs w:val="18"/>
              </w:rPr>
              <w:t>zrewiatalizowanych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1D9C02D8" w:rsidR="006F6BB7" w:rsidRPr="007725D8" w:rsidRDefault="004A73CD" w:rsidP="004D4919">
            <w:pPr>
              <w:spacing w:after="0" w:line="240" w:lineRule="auto"/>
              <w:jc w:val="right"/>
              <w:rPr>
                <w:sz w:val="18"/>
                <w:szCs w:val="18"/>
              </w:rPr>
            </w:pPr>
            <w:r w:rsidRPr="0047075F">
              <w:rPr>
                <w:sz w:val="18"/>
                <w:szCs w:val="18"/>
              </w:rPr>
              <w:t>8</w:t>
            </w:r>
            <w:r w:rsidR="000147EB" w:rsidRPr="0047075F">
              <w:rPr>
                <w:sz w:val="18"/>
                <w:szCs w:val="18"/>
              </w:rPr>
              <w:t>.</w:t>
            </w:r>
            <w:r w:rsidRPr="0047075F">
              <w:rPr>
                <w:sz w:val="18"/>
                <w:szCs w:val="18"/>
              </w:rPr>
              <w:t>092</w:t>
            </w:r>
            <w:r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77777777" w:rsidR="006F6BB7" w:rsidRPr="007725D8" w:rsidRDefault="00724EC4" w:rsidP="006F6BB7">
            <w:pPr>
              <w:spacing w:after="0" w:line="240" w:lineRule="auto"/>
              <w:jc w:val="right"/>
              <w:rPr>
                <w:sz w:val="18"/>
                <w:szCs w:val="18"/>
              </w:rPr>
            </w:pPr>
            <w:r w:rsidRPr="007725D8">
              <w:rPr>
                <w:sz w:val="18"/>
                <w:szCs w:val="18"/>
              </w:rPr>
              <w:t>100.000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8ACE075" w14:textId="438DD461" w:rsidR="006F6BB7" w:rsidRPr="007725D8" w:rsidRDefault="004A73CD" w:rsidP="00D6756E">
            <w:pPr>
              <w:spacing w:after="0" w:line="240" w:lineRule="auto"/>
              <w:jc w:val="center"/>
              <w:rPr>
                <w:sz w:val="18"/>
                <w:szCs w:val="18"/>
              </w:rPr>
            </w:pPr>
            <w:r w:rsidRPr="007725D8">
              <w:rPr>
                <w:sz w:val="18"/>
                <w:szCs w:val="18"/>
              </w:rPr>
              <w:t>28</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lastRenderedPageBreak/>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3E77F4EA" w14:textId="126F6F41" w:rsidR="006F6BB7" w:rsidRPr="007D400F" w:rsidRDefault="00186FB3" w:rsidP="006F6BB7">
            <w:pPr>
              <w:spacing w:after="0" w:line="240" w:lineRule="auto"/>
              <w:jc w:val="center"/>
              <w:rPr>
                <w:sz w:val="18"/>
                <w:szCs w:val="18"/>
                <w:highlight w:val="green"/>
              </w:rPr>
            </w:pPr>
            <w:r w:rsidRPr="0047075F">
              <w:rPr>
                <w:sz w:val="18"/>
                <w:szCs w:val="18"/>
              </w:rPr>
              <w:t>22</w:t>
            </w:r>
            <w:r w:rsidR="006F6BB7" w:rsidRPr="0047075F">
              <w:rPr>
                <w:sz w:val="18"/>
                <w:szCs w:val="18"/>
              </w:rPr>
              <w:t> </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06C8ED03" w:rsidR="006F6BB7" w:rsidRPr="007725D8" w:rsidRDefault="006F6BB7" w:rsidP="006F6BB7">
            <w:pPr>
              <w:spacing w:after="0" w:line="240" w:lineRule="auto"/>
              <w:jc w:val="center"/>
              <w:rPr>
                <w:sz w:val="18"/>
                <w:szCs w:val="18"/>
                <w:vertAlign w:val="superscript"/>
              </w:rPr>
            </w:pPr>
            <w:r w:rsidRPr="007725D8">
              <w:rPr>
                <w:sz w:val="18"/>
                <w:szCs w:val="18"/>
              </w:rPr>
              <w:t>m</w:t>
            </w:r>
            <w:r w:rsidRPr="007725D8">
              <w:rPr>
                <w:sz w:val="18"/>
                <w:szCs w:val="18"/>
                <w:vertAlign w:val="superscript"/>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7725D8" w:rsidRDefault="006F6BB7" w:rsidP="006F6BB7">
            <w:pPr>
              <w:spacing w:after="0" w:line="240" w:lineRule="auto"/>
              <w:jc w:val="center"/>
              <w:rPr>
                <w:sz w:val="18"/>
                <w:szCs w:val="18"/>
              </w:rPr>
            </w:pPr>
            <w:r w:rsidRPr="007725D8">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06636DC5" w:rsidR="006F6BB7" w:rsidRPr="007D400F" w:rsidRDefault="00130FB3" w:rsidP="006F6BB7">
            <w:pPr>
              <w:spacing w:after="0" w:line="240" w:lineRule="auto"/>
              <w:jc w:val="center"/>
              <w:rPr>
                <w:sz w:val="18"/>
                <w:szCs w:val="18"/>
                <w:highlight w:val="green"/>
              </w:rPr>
            </w:pPr>
            <w:r w:rsidRPr="0047075F">
              <w:rPr>
                <w:sz w:val="18"/>
                <w:szCs w:val="18"/>
              </w:rPr>
              <w:t xml:space="preserve">55650 </w:t>
            </w:r>
            <w:r w:rsidR="00186FB3" w:rsidRPr="0047075F">
              <w:rPr>
                <w:sz w:val="18"/>
                <w:szCs w:val="18"/>
              </w:rPr>
              <w:t>m2</w:t>
            </w:r>
            <w:r w:rsidR="006F6BB7" w:rsidRPr="0047075F">
              <w:rPr>
                <w:sz w:val="18"/>
                <w:szCs w:val="18"/>
              </w:rPr>
              <w:t> </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4C1E00F4" w:rsidR="006F6BB7" w:rsidRPr="007725D8" w:rsidRDefault="00EA35C2" w:rsidP="006F6BB7">
            <w:pPr>
              <w:spacing w:after="0" w:line="240" w:lineRule="auto"/>
              <w:jc w:val="center"/>
              <w:rPr>
                <w:sz w:val="18"/>
                <w:szCs w:val="18"/>
              </w:rPr>
            </w:pPr>
            <w:r>
              <w:rPr>
                <w:sz w:val="18"/>
                <w:szCs w:val="18"/>
              </w:rPr>
              <w:t>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7725D8" w:rsidRDefault="006F6BB7" w:rsidP="006F6BB7">
            <w:pPr>
              <w:spacing w:after="0" w:line="240" w:lineRule="auto"/>
              <w:jc w:val="center"/>
              <w:rPr>
                <w:sz w:val="18"/>
                <w:szCs w:val="18"/>
              </w:rPr>
            </w:pPr>
            <w:r w:rsidRPr="007725D8">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24492876" w14:textId="47AEF56A" w:rsidR="006F6BB7" w:rsidRPr="007D400F" w:rsidRDefault="00186FB3" w:rsidP="006F6BB7">
            <w:pPr>
              <w:spacing w:after="0" w:line="240" w:lineRule="auto"/>
              <w:jc w:val="center"/>
              <w:rPr>
                <w:sz w:val="18"/>
                <w:szCs w:val="18"/>
                <w:highlight w:val="green"/>
              </w:rPr>
            </w:pPr>
            <w:r w:rsidRPr="0047075F">
              <w:rPr>
                <w:sz w:val="18"/>
                <w:szCs w:val="18"/>
              </w:rPr>
              <w:t>3450m</w:t>
            </w:r>
            <w:r w:rsidR="006F6BB7" w:rsidRPr="0047075F">
              <w:rPr>
                <w:sz w:val="18"/>
                <w:szCs w:val="18"/>
              </w:rPr>
              <w:t> </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54CE7DDB" w14:textId="273AEE7F" w:rsidR="006F6BB7" w:rsidRPr="007725D8" w:rsidRDefault="00186FB3" w:rsidP="006F6BB7">
            <w:pPr>
              <w:spacing w:after="0" w:line="240" w:lineRule="auto"/>
              <w:jc w:val="center"/>
              <w:rPr>
                <w:sz w:val="18"/>
                <w:szCs w:val="18"/>
              </w:rPr>
            </w:pPr>
            <w:r w:rsidRPr="007725D8">
              <w:rPr>
                <w:sz w:val="18"/>
                <w:szCs w:val="18"/>
              </w:rPr>
              <w:t>14</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24C21C11" w14:textId="77777777" w:rsidR="006F6BB7" w:rsidRPr="007725D8" w:rsidRDefault="006F6BB7" w:rsidP="006F6BB7">
      <w:pPr>
        <w:spacing w:after="0" w:line="240" w:lineRule="auto"/>
        <w:jc w:val="both"/>
        <w:rPr>
          <w:rFonts w:ascii="Arial" w:hAnsi="Arial" w:cs="Arial"/>
        </w:rPr>
      </w:pPr>
    </w:p>
    <w:p w14:paraId="45BB7B16" w14:textId="77777777" w:rsidR="006F6BB7" w:rsidRPr="007725D8" w:rsidRDefault="006F6BB7" w:rsidP="006F6BB7">
      <w:pPr>
        <w:spacing w:after="0" w:line="240" w:lineRule="auto"/>
        <w:jc w:val="both"/>
        <w:rPr>
          <w:rFonts w:ascii="Arial" w:hAnsi="Arial" w:cs="Arial"/>
        </w:rPr>
      </w:pPr>
    </w:p>
    <w:p w14:paraId="446DDCB3" w14:textId="77777777" w:rsidR="006F6BB7" w:rsidRPr="007725D8" w:rsidRDefault="006F6BB7" w:rsidP="006F6BB7">
      <w:pPr>
        <w:spacing w:after="0" w:line="240" w:lineRule="auto"/>
        <w:jc w:val="both"/>
        <w:rPr>
          <w:rFonts w:ascii="Arial" w:hAnsi="Arial" w:cs="Arial"/>
        </w:rPr>
      </w:pPr>
    </w:p>
    <w:p w14:paraId="45B89379" w14:textId="77777777" w:rsidR="006F6BB7" w:rsidRPr="007725D8" w:rsidRDefault="006F6BB7" w:rsidP="006F6BB7">
      <w:pPr>
        <w:spacing w:after="0" w:line="240" w:lineRule="auto"/>
        <w:jc w:val="both"/>
        <w:rPr>
          <w:rFonts w:ascii="Arial" w:hAnsi="Arial" w:cs="Arial"/>
        </w:rPr>
      </w:pPr>
    </w:p>
    <w:p w14:paraId="54FE57A1" w14:textId="77777777" w:rsidR="006F6BB7" w:rsidRPr="007725D8" w:rsidRDefault="006F6BB7" w:rsidP="006F6BB7">
      <w:pPr>
        <w:spacing w:after="0" w:line="240" w:lineRule="auto"/>
        <w:jc w:val="both"/>
        <w:rPr>
          <w:rFonts w:ascii="Arial" w:hAnsi="Arial" w:cs="Arial"/>
        </w:rPr>
      </w:pPr>
    </w:p>
    <w:p w14:paraId="3C74B10D" w14:textId="77777777" w:rsidR="006F6BB7" w:rsidRPr="007725D8" w:rsidRDefault="006F6BB7" w:rsidP="006F6BB7">
      <w:pPr>
        <w:spacing w:after="0" w:line="240" w:lineRule="auto"/>
        <w:jc w:val="both"/>
        <w:rPr>
          <w:rFonts w:ascii="Arial" w:hAnsi="Arial" w:cs="Arial"/>
        </w:rPr>
      </w:pPr>
    </w:p>
    <w:p w14:paraId="63B91956" w14:textId="77777777" w:rsidR="006F6BB7" w:rsidRPr="007725D8" w:rsidRDefault="006F6BB7" w:rsidP="006F6BB7">
      <w:pPr>
        <w:spacing w:after="0" w:line="240" w:lineRule="auto"/>
        <w:jc w:val="both"/>
        <w:rPr>
          <w:rFonts w:ascii="Arial" w:hAnsi="Arial" w:cs="Arial"/>
        </w:rPr>
      </w:pPr>
    </w:p>
    <w:p w14:paraId="4F0DDB5F" w14:textId="77777777" w:rsidR="006F6BB7" w:rsidRPr="007725D8" w:rsidRDefault="006F6BB7" w:rsidP="006F6BB7">
      <w:pPr>
        <w:spacing w:after="0" w:line="240" w:lineRule="auto"/>
        <w:jc w:val="both"/>
        <w:rPr>
          <w:rFonts w:ascii="Arial" w:hAnsi="Arial" w:cs="Arial"/>
        </w:rPr>
      </w:pPr>
    </w:p>
    <w:p w14:paraId="61A5B143" w14:textId="77777777" w:rsidR="006F6BB7" w:rsidRPr="007725D8" w:rsidRDefault="006F6BB7" w:rsidP="006F6BB7">
      <w:r w:rsidRPr="007725D8">
        <w:br w:type="page"/>
      </w:r>
    </w:p>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31749B" w:rsidRPr="007725D8" w14:paraId="7FCEA56D" w14:textId="77777777" w:rsidTr="00B44F6F">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67E12746" w14:textId="77777777" w:rsidR="0031749B" w:rsidRPr="007725D8" w:rsidRDefault="0031749B"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31749B" w:rsidRPr="002F7D52" w:rsidRDefault="0031749B" w:rsidP="002F7D52">
            <w:pPr>
              <w:spacing w:after="0" w:line="240" w:lineRule="auto"/>
              <w:rPr>
                <w:sz w:val="18"/>
                <w:szCs w:val="18"/>
              </w:rPr>
            </w:pPr>
            <w:r w:rsidRPr="002F7D52">
              <w:rPr>
                <w:sz w:val="18"/>
                <w:szCs w:val="18"/>
              </w:rPr>
              <w:t>Liczba osób zagrożonych ubóstwem lub wykluczeniem społecznym, poszukująca pracy po opuszczeniu programu</w:t>
            </w:r>
            <w:r w:rsidR="002F7D52">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31749B" w:rsidRPr="002F7D52" w:rsidRDefault="0031749B"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31749B" w:rsidRPr="002F7D52" w:rsidRDefault="0031749B"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2F22DB51" w:rsidR="0031749B" w:rsidRPr="002F7D52" w:rsidRDefault="0031749B" w:rsidP="006F6BB7">
            <w:pPr>
              <w:spacing w:after="0" w:line="240" w:lineRule="auto"/>
              <w:jc w:val="right"/>
              <w:rPr>
                <w:sz w:val="18"/>
                <w:szCs w:val="18"/>
              </w:rPr>
            </w:pPr>
            <w:r w:rsidRPr="002F7D52">
              <w:rPr>
                <w:sz w:val="18"/>
                <w:szCs w:val="18"/>
              </w:rPr>
              <w:t>81</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31749B" w:rsidRPr="000147EB" w:rsidRDefault="0031749B"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2F7D52" w:rsidRPr="007725D8" w14:paraId="74AA5F65" w14:textId="77777777" w:rsidTr="00BA45C9">
        <w:trPr>
          <w:trHeight w:val="225"/>
        </w:trPr>
        <w:tc>
          <w:tcPr>
            <w:tcW w:w="529" w:type="dxa"/>
            <w:vMerge/>
            <w:tcBorders>
              <w:left w:val="single" w:sz="8" w:space="0" w:color="auto"/>
              <w:right w:val="single" w:sz="4" w:space="0" w:color="auto"/>
            </w:tcBorders>
            <w:shd w:val="clear" w:color="auto" w:fill="auto"/>
            <w:vAlign w:val="center"/>
          </w:tcPr>
          <w:p w14:paraId="115CC3AC" w14:textId="77777777" w:rsidR="002F7D52" w:rsidRPr="007725D8" w:rsidRDefault="002F7D5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2F7D52" w:rsidRPr="002F7D52" w:rsidRDefault="002F7D5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2F7D52" w:rsidRPr="002F7D52" w:rsidRDefault="002F7D5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2F7D52" w:rsidRPr="002F7D52" w:rsidRDefault="002F7D5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0B7D98F" w:rsidR="002F7D52" w:rsidRPr="002F7D52" w:rsidRDefault="002F7D52" w:rsidP="002F7D52">
            <w:pPr>
              <w:spacing w:after="0" w:line="240" w:lineRule="auto"/>
              <w:jc w:val="right"/>
              <w:rPr>
                <w:sz w:val="18"/>
                <w:szCs w:val="18"/>
              </w:rPr>
            </w:pPr>
            <w:r>
              <w:rPr>
                <w:sz w:val="18"/>
                <w:szCs w:val="18"/>
              </w:rPr>
              <w:t>9</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2F7D52" w:rsidRPr="002F7D52" w:rsidRDefault="002F7D5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2F7D52" w:rsidRPr="007725D8" w14:paraId="5D3B5643" w14:textId="77777777" w:rsidTr="002F7D52">
        <w:trPr>
          <w:trHeight w:val="950"/>
        </w:trPr>
        <w:tc>
          <w:tcPr>
            <w:tcW w:w="529" w:type="dxa"/>
            <w:vMerge/>
            <w:tcBorders>
              <w:left w:val="single" w:sz="8" w:space="0" w:color="auto"/>
              <w:right w:val="single" w:sz="4" w:space="0" w:color="auto"/>
            </w:tcBorders>
            <w:shd w:val="clear" w:color="auto" w:fill="auto"/>
            <w:vAlign w:val="center"/>
          </w:tcPr>
          <w:p w14:paraId="35AD5077" w14:textId="77777777" w:rsidR="002F7D52" w:rsidRPr="007725D8" w:rsidRDefault="002F7D5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136F3CC9" w14:textId="77777777" w:rsidR="002F7D52" w:rsidRDefault="002F7D5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2F7D52" w:rsidRPr="007725D8" w:rsidRDefault="002F7D52" w:rsidP="002F7D52">
            <w:pPr>
              <w:spacing w:after="0" w:line="240" w:lineRule="auto"/>
              <w:rPr>
                <w:sz w:val="18"/>
                <w:szCs w:val="18"/>
              </w:rPr>
            </w:pPr>
          </w:p>
        </w:tc>
        <w:tc>
          <w:tcPr>
            <w:tcW w:w="1559" w:type="dxa"/>
            <w:tcBorders>
              <w:top w:val="single" w:sz="4" w:space="0" w:color="000000"/>
              <w:bottom w:val="single" w:sz="4" w:space="0" w:color="000000"/>
              <w:right w:val="single" w:sz="4" w:space="0" w:color="000000"/>
            </w:tcBorders>
            <w:shd w:val="clear" w:color="auto" w:fill="auto"/>
            <w:vAlign w:val="center"/>
          </w:tcPr>
          <w:p w14:paraId="4D94D8BA" w14:textId="362771A1" w:rsidR="002F7D52" w:rsidRPr="007725D8" w:rsidRDefault="002F7D52" w:rsidP="002F7D52">
            <w:pPr>
              <w:spacing w:after="0" w:line="240" w:lineRule="auto"/>
              <w:jc w:val="center"/>
              <w:rPr>
                <w:sz w:val="18"/>
                <w:szCs w:val="18"/>
              </w:rPr>
            </w:pPr>
            <w:r>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624B2FC2" w14:textId="66B876CE" w:rsidR="002F7D52" w:rsidRPr="000147EB" w:rsidRDefault="002F7D5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79741DA9" w14:textId="52FECFEC" w:rsidR="002F7D52" w:rsidRPr="002F7D52" w:rsidRDefault="002F7D52" w:rsidP="002F7D52">
            <w:pPr>
              <w:spacing w:after="0" w:line="240" w:lineRule="auto"/>
              <w:jc w:val="right"/>
              <w:rPr>
                <w:sz w:val="18"/>
                <w:szCs w:val="18"/>
              </w:rPr>
            </w:pPr>
            <w:r>
              <w:rPr>
                <w:sz w:val="18"/>
                <w:szCs w:val="18"/>
              </w:rPr>
              <w:t>93</w:t>
            </w:r>
          </w:p>
        </w:tc>
        <w:tc>
          <w:tcPr>
            <w:tcW w:w="7199" w:type="dxa"/>
            <w:gridSpan w:val="2"/>
            <w:tcBorders>
              <w:top w:val="single" w:sz="4" w:space="0" w:color="auto"/>
              <w:left w:val="nil"/>
              <w:bottom w:val="single" w:sz="4" w:space="0" w:color="auto"/>
              <w:right w:val="single" w:sz="8" w:space="0" w:color="000000"/>
            </w:tcBorders>
            <w:shd w:val="clear" w:color="auto" w:fill="auto"/>
          </w:tcPr>
          <w:p w14:paraId="76A2C3B8" w14:textId="5FB00F54" w:rsidR="002F7D52" w:rsidRPr="002F7D52" w:rsidRDefault="002F7D5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2F7D52" w:rsidRPr="007725D8" w14:paraId="7240610C" w14:textId="77777777" w:rsidTr="004301FD">
        <w:trPr>
          <w:trHeight w:val="225"/>
        </w:trPr>
        <w:tc>
          <w:tcPr>
            <w:tcW w:w="529" w:type="dxa"/>
            <w:vMerge/>
            <w:tcBorders>
              <w:left w:val="single" w:sz="8" w:space="0" w:color="auto"/>
              <w:right w:val="single" w:sz="4" w:space="0" w:color="auto"/>
            </w:tcBorders>
            <w:shd w:val="clear" w:color="auto" w:fill="auto"/>
            <w:vAlign w:val="center"/>
          </w:tcPr>
          <w:p w14:paraId="50FC7882" w14:textId="77777777" w:rsidR="002F7D52" w:rsidRPr="007725D8" w:rsidRDefault="002F7D5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00A7FB75" w14:textId="12C47523" w:rsidR="002F7D52" w:rsidRPr="007725D8" w:rsidRDefault="002F7D52" w:rsidP="002F7D52">
            <w:pPr>
              <w:spacing w:after="0" w:line="240" w:lineRule="auto"/>
              <w:rPr>
                <w:sz w:val="18"/>
                <w:szCs w:val="18"/>
              </w:rPr>
            </w:pPr>
            <w:r w:rsidRPr="002F7D52">
              <w:rPr>
                <w:sz w:val="18"/>
                <w:szCs w:val="18"/>
              </w:rPr>
              <w:t>Efektywność społeczno-zatrudn</w:t>
            </w:r>
            <w:r>
              <w:rPr>
                <w:sz w:val="18"/>
                <w:szCs w:val="18"/>
              </w:rPr>
              <w:t>ieniowa w wymiarze społecznym (</w:t>
            </w:r>
            <w:r w:rsidRPr="002F7D52">
              <w:rPr>
                <w:sz w:val="18"/>
                <w:szCs w:val="18"/>
              </w:rPr>
              <w:t>w okresie 3 miesięcy</w:t>
            </w:r>
            <w:r>
              <w:rPr>
                <w:sz w:val="18"/>
                <w:szCs w:val="18"/>
              </w:rPr>
              <w:t xml:space="preserve"> po opuszczeniu programu 56%)</w:t>
            </w:r>
          </w:p>
        </w:tc>
        <w:tc>
          <w:tcPr>
            <w:tcW w:w="1559" w:type="dxa"/>
            <w:tcBorders>
              <w:top w:val="single" w:sz="4" w:space="0" w:color="000000"/>
              <w:bottom w:val="single" w:sz="4" w:space="0" w:color="000000"/>
              <w:right w:val="single" w:sz="4" w:space="0" w:color="000000"/>
            </w:tcBorders>
            <w:shd w:val="clear" w:color="auto" w:fill="auto"/>
            <w:vAlign w:val="center"/>
          </w:tcPr>
          <w:p w14:paraId="47665E04" w14:textId="04A7C974" w:rsidR="002F7D52" w:rsidRPr="007725D8" w:rsidRDefault="002F7D52" w:rsidP="002F7D52">
            <w:pPr>
              <w:spacing w:after="0" w:line="240" w:lineRule="auto"/>
              <w:jc w:val="center"/>
              <w:rPr>
                <w:sz w:val="18"/>
                <w:szCs w:val="18"/>
              </w:rPr>
            </w:pPr>
            <w:r>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3D31A73B" w14:textId="6AD0825F" w:rsidR="002F7D52" w:rsidRPr="000147EB" w:rsidRDefault="002F7D5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34E95754" w14:textId="02C94A84" w:rsidR="002F7D52" w:rsidRPr="002F7D52" w:rsidRDefault="002F7D52" w:rsidP="002F7D52">
            <w:pPr>
              <w:spacing w:after="0" w:line="240" w:lineRule="auto"/>
              <w:jc w:val="right"/>
              <w:rPr>
                <w:sz w:val="18"/>
                <w:szCs w:val="18"/>
              </w:rPr>
            </w:pPr>
            <w:r>
              <w:rPr>
                <w:sz w:val="18"/>
                <w:szCs w:val="18"/>
              </w:rPr>
              <w:t>114</w:t>
            </w:r>
          </w:p>
        </w:tc>
        <w:tc>
          <w:tcPr>
            <w:tcW w:w="7199" w:type="dxa"/>
            <w:gridSpan w:val="2"/>
            <w:tcBorders>
              <w:top w:val="single" w:sz="4" w:space="0" w:color="auto"/>
              <w:left w:val="nil"/>
              <w:bottom w:val="single" w:sz="4" w:space="0" w:color="auto"/>
              <w:right w:val="single" w:sz="8" w:space="0" w:color="000000"/>
            </w:tcBorders>
            <w:shd w:val="clear" w:color="auto" w:fill="auto"/>
          </w:tcPr>
          <w:p w14:paraId="76C803A2" w14:textId="076F29EC" w:rsidR="002F7D52" w:rsidRPr="000147EB" w:rsidRDefault="002F7D52" w:rsidP="002F7D52">
            <w:pPr>
              <w:spacing w:after="0" w:line="240" w:lineRule="auto"/>
              <w:jc w:val="center"/>
              <w:rPr>
                <w:sz w:val="18"/>
                <w:szCs w:val="18"/>
              </w:rPr>
            </w:pPr>
            <w:r w:rsidRPr="00FB42D5">
              <w:rPr>
                <w:sz w:val="18"/>
                <w:szCs w:val="18"/>
              </w:rPr>
              <w:t>Ankiety monitorujące od beneficjentów pomocy, sprawozdania, dane UM/ARiMR lub inne</w:t>
            </w:r>
          </w:p>
        </w:tc>
      </w:tr>
      <w:tr w:rsidR="002F7D52" w:rsidRPr="007725D8" w14:paraId="3E3A4518" w14:textId="77777777" w:rsidTr="004301FD">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4C62B3E0" w14:textId="77777777" w:rsidR="002F7D52" w:rsidRPr="007725D8" w:rsidRDefault="002F7D5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019B6FE5" w14:textId="053A8799" w:rsidR="002F7D52" w:rsidRPr="007725D8" w:rsidRDefault="002F7D52" w:rsidP="002F7D52">
            <w:pPr>
              <w:spacing w:after="0" w:line="240" w:lineRule="auto"/>
              <w:rPr>
                <w:sz w:val="18"/>
                <w:szCs w:val="18"/>
              </w:rPr>
            </w:pPr>
            <w:r w:rsidRPr="002F7D52">
              <w:rPr>
                <w:sz w:val="18"/>
                <w:szCs w:val="18"/>
              </w:rPr>
              <w:t>Efektywność społeczno-zatrudnieni</w:t>
            </w:r>
            <w:r>
              <w:rPr>
                <w:sz w:val="18"/>
                <w:szCs w:val="18"/>
              </w:rPr>
              <w:t xml:space="preserve">owa w wymiarze zatrudnieniowym </w:t>
            </w:r>
            <w:r w:rsidRPr="002F7D52">
              <w:rPr>
                <w:sz w:val="18"/>
                <w:szCs w:val="18"/>
              </w:rPr>
              <w:t xml:space="preserve"> </w:t>
            </w:r>
            <w:r>
              <w:rPr>
                <w:sz w:val="18"/>
                <w:szCs w:val="18"/>
              </w:rPr>
              <w:t>(</w:t>
            </w:r>
            <w:r w:rsidRPr="002F7D52">
              <w:rPr>
                <w:sz w:val="18"/>
                <w:szCs w:val="18"/>
              </w:rPr>
              <w:t xml:space="preserve">w okresie 3 miesięcy </w:t>
            </w:r>
            <w:r>
              <w:rPr>
                <w:sz w:val="18"/>
                <w:szCs w:val="18"/>
              </w:rPr>
              <w:t>po opuszczeniu programu 22%)</w:t>
            </w:r>
          </w:p>
        </w:tc>
        <w:tc>
          <w:tcPr>
            <w:tcW w:w="1559" w:type="dxa"/>
            <w:tcBorders>
              <w:top w:val="single" w:sz="4" w:space="0" w:color="000000"/>
              <w:bottom w:val="single" w:sz="4" w:space="0" w:color="000000"/>
              <w:right w:val="single" w:sz="4" w:space="0" w:color="000000"/>
            </w:tcBorders>
            <w:shd w:val="clear" w:color="auto" w:fill="auto"/>
            <w:vAlign w:val="center"/>
          </w:tcPr>
          <w:p w14:paraId="43205DA9" w14:textId="0DA17563" w:rsidR="002F7D52" w:rsidRPr="007725D8" w:rsidRDefault="002F7D52" w:rsidP="002F7D52">
            <w:pPr>
              <w:spacing w:after="0" w:line="240" w:lineRule="auto"/>
              <w:jc w:val="center"/>
              <w:rPr>
                <w:sz w:val="18"/>
                <w:szCs w:val="18"/>
              </w:rPr>
            </w:pPr>
            <w:r>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4BB60273" w14:textId="06210F9D" w:rsidR="002F7D52" w:rsidRPr="000147EB" w:rsidRDefault="002F7D5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2088C3DB" w14:textId="4BD2FFE0" w:rsidR="002F7D52" w:rsidRPr="002F7D52" w:rsidRDefault="002F7D52" w:rsidP="002F7D52">
            <w:pPr>
              <w:spacing w:after="0" w:line="240" w:lineRule="auto"/>
              <w:jc w:val="right"/>
              <w:rPr>
                <w:sz w:val="18"/>
                <w:szCs w:val="18"/>
              </w:rPr>
            </w:pPr>
            <w:r>
              <w:rPr>
                <w:sz w:val="18"/>
                <w:szCs w:val="18"/>
              </w:rPr>
              <w:t>45</w:t>
            </w:r>
          </w:p>
        </w:tc>
        <w:tc>
          <w:tcPr>
            <w:tcW w:w="7199" w:type="dxa"/>
            <w:gridSpan w:val="2"/>
            <w:tcBorders>
              <w:top w:val="single" w:sz="4" w:space="0" w:color="auto"/>
              <w:left w:val="nil"/>
              <w:bottom w:val="single" w:sz="4" w:space="0" w:color="auto"/>
              <w:right w:val="single" w:sz="8" w:space="0" w:color="000000"/>
            </w:tcBorders>
            <w:shd w:val="clear" w:color="auto" w:fill="auto"/>
          </w:tcPr>
          <w:p w14:paraId="39CE6660" w14:textId="4EA808CB" w:rsidR="002F7D52" w:rsidRPr="000147EB" w:rsidRDefault="002F7D52" w:rsidP="002F7D52">
            <w:pPr>
              <w:spacing w:after="0" w:line="240" w:lineRule="auto"/>
              <w:jc w:val="center"/>
              <w:rPr>
                <w:sz w:val="18"/>
                <w:szCs w:val="18"/>
              </w:rPr>
            </w:pPr>
            <w:r w:rsidRPr="00FB42D5">
              <w:rPr>
                <w:sz w:val="18"/>
                <w:szCs w:val="18"/>
              </w:rPr>
              <w:t>Ankiety monitorujące od beneficjentów pomocy, sprawozdania, dane UM/ARiMR lub inne</w:t>
            </w:r>
          </w:p>
        </w:tc>
      </w:tr>
      <w:tr w:rsidR="002F7D52" w:rsidRPr="007725D8" w14:paraId="5A7400D8" w14:textId="77777777" w:rsidTr="00B44F6F">
        <w:trPr>
          <w:trHeight w:val="225"/>
        </w:trPr>
        <w:tc>
          <w:tcPr>
            <w:tcW w:w="529" w:type="dxa"/>
            <w:vMerge w:val="restart"/>
            <w:tcBorders>
              <w:top w:val="nil"/>
              <w:left w:val="single" w:sz="8" w:space="0" w:color="auto"/>
              <w:right w:val="single" w:sz="4" w:space="0" w:color="auto"/>
            </w:tcBorders>
            <w:shd w:val="clear" w:color="auto" w:fill="auto"/>
            <w:vAlign w:val="center"/>
          </w:tcPr>
          <w:p w14:paraId="4869423F" w14:textId="77777777" w:rsidR="002F7D52" w:rsidRPr="007725D8" w:rsidRDefault="002F7D52" w:rsidP="002F7D52">
            <w:pPr>
              <w:spacing w:after="0" w:line="240" w:lineRule="auto"/>
              <w:rPr>
                <w:sz w:val="18"/>
                <w:szCs w:val="18"/>
              </w:rPr>
            </w:pPr>
            <w:r w:rsidRPr="007725D8">
              <w:rPr>
                <w:sz w:val="18"/>
                <w:szCs w:val="18"/>
              </w:rPr>
              <w:t>W3.2</w:t>
            </w:r>
          </w:p>
        </w:tc>
        <w:tc>
          <w:tcPr>
            <w:tcW w:w="4221" w:type="dxa"/>
            <w:gridSpan w:val="3"/>
            <w:tcBorders>
              <w:top w:val="single" w:sz="4" w:space="0" w:color="auto"/>
              <w:left w:val="nil"/>
              <w:bottom w:val="single" w:sz="4" w:space="0" w:color="auto"/>
              <w:right w:val="single" w:sz="4" w:space="0" w:color="auto"/>
            </w:tcBorders>
          </w:tcPr>
          <w:p w14:paraId="091F5909" w14:textId="77777777" w:rsidR="002F7D52" w:rsidRPr="007725D8" w:rsidRDefault="002F7D52" w:rsidP="002F7D52">
            <w:pPr>
              <w:spacing w:after="0" w:line="240" w:lineRule="auto"/>
              <w:rPr>
                <w:sz w:val="18"/>
                <w:szCs w:val="18"/>
              </w:rPr>
            </w:pPr>
            <w:r w:rsidRPr="007725D8">
              <w:rPr>
                <w:sz w:val="18"/>
                <w:szCs w:val="18"/>
              </w:rPr>
              <w:t>Liczba osób przeszkolonych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A76233"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6EED49"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4C91CA2F" w14:textId="269888F9" w:rsidR="002F7D52" w:rsidRPr="000147EB" w:rsidRDefault="002F7D52" w:rsidP="002F7D52">
            <w:pPr>
              <w:spacing w:after="0" w:line="240" w:lineRule="auto"/>
              <w:jc w:val="right"/>
              <w:rPr>
                <w:sz w:val="18"/>
                <w:szCs w:val="18"/>
              </w:rPr>
            </w:pPr>
            <w:r w:rsidRPr="000147EB">
              <w:rPr>
                <w:sz w:val="18"/>
                <w:szCs w:val="18"/>
              </w:rPr>
              <w:t>100</w:t>
            </w:r>
          </w:p>
        </w:tc>
        <w:tc>
          <w:tcPr>
            <w:tcW w:w="7199" w:type="dxa"/>
            <w:gridSpan w:val="2"/>
            <w:tcBorders>
              <w:top w:val="single" w:sz="4" w:space="0" w:color="auto"/>
              <w:left w:val="nil"/>
              <w:bottom w:val="single" w:sz="4" w:space="0" w:color="auto"/>
              <w:right w:val="single" w:sz="8" w:space="0" w:color="000000"/>
            </w:tcBorders>
            <w:shd w:val="clear" w:color="auto" w:fill="auto"/>
            <w:vAlign w:val="center"/>
          </w:tcPr>
          <w:p w14:paraId="10063D8D" w14:textId="77777777" w:rsidR="002F7D52" w:rsidRPr="000147EB" w:rsidRDefault="002F7D52" w:rsidP="002F7D52">
            <w:pPr>
              <w:spacing w:after="0" w:line="240" w:lineRule="auto"/>
              <w:jc w:val="center"/>
              <w:rPr>
                <w:sz w:val="18"/>
                <w:szCs w:val="18"/>
              </w:rPr>
            </w:pPr>
            <w:r w:rsidRPr="000147EB">
              <w:rPr>
                <w:sz w:val="18"/>
                <w:szCs w:val="18"/>
              </w:rPr>
              <w:t xml:space="preserve">Ankiety monitorujące od beneficjentów pomocy, sprawozdania, dane UM/ARiMR. </w:t>
            </w:r>
          </w:p>
        </w:tc>
      </w:tr>
      <w:tr w:rsidR="002F7D52" w:rsidRPr="007725D8" w14:paraId="65D098DC"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2F514845"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5C4E44D3" w14:textId="77777777" w:rsidR="002F7D52" w:rsidRPr="007725D8" w:rsidRDefault="002F7D52" w:rsidP="002F7D52">
            <w:pPr>
              <w:spacing w:after="0" w:line="240" w:lineRule="auto"/>
              <w:rPr>
                <w:sz w:val="18"/>
                <w:szCs w:val="18"/>
              </w:rPr>
            </w:pPr>
            <w:r w:rsidRPr="007725D8">
              <w:rPr>
                <w:sz w:val="18"/>
                <w:szCs w:val="18"/>
              </w:rPr>
              <w:t>Liczba przeszkolonych osób z grup defaworyzowanych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41B3309D"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5CC856"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0C7E41CB" w14:textId="3D70EBDF" w:rsidR="002F7D52" w:rsidRPr="000147EB" w:rsidRDefault="002F7D52" w:rsidP="002F7D52">
            <w:pPr>
              <w:spacing w:after="0" w:line="240" w:lineRule="auto"/>
              <w:jc w:val="right"/>
              <w:rPr>
                <w:sz w:val="18"/>
                <w:szCs w:val="18"/>
              </w:rPr>
            </w:pPr>
            <w:r w:rsidRPr="000147EB">
              <w:rPr>
                <w:sz w:val="18"/>
                <w:szCs w:val="18"/>
              </w:rPr>
              <w:t>60</w:t>
            </w:r>
          </w:p>
        </w:tc>
        <w:tc>
          <w:tcPr>
            <w:tcW w:w="7199" w:type="dxa"/>
            <w:gridSpan w:val="2"/>
            <w:tcBorders>
              <w:top w:val="single" w:sz="4" w:space="0" w:color="auto"/>
              <w:left w:val="nil"/>
              <w:bottom w:val="single" w:sz="4" w:space="0" w:color="auto"/>
              <w:right w:val="single" w:sz="8" w:space="0" w:color="000000"/>
            </w:tcBorders>
            <w:shd w:val="clear" w:color="auto" w:fill="auto"/>
          </w:tcPr>
          <w:p w14:paraId="62AEC536"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2F1BF403"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E850D83"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164090C" w14:textId="77777777" w:rsidR="002F7D52" w:rsidRPr="007725D8" w:rsidRDefault="002F7D52" w:rsidP="002F7D52">
            <w:pPr>
              <w:spacing w:after="0" w:line="240" w:lineRule="auto"/>
              <w:rPr>
                <w:sz w:val="18"/>
                <w:szCs w:val="18"/>
              </w:rPr>
            </w:pPr>
            <w:r w:rsidRPr="007725D8">
              <w:rPr>
                <w:sz w:val="18"/>
                <w:szCs w:val="18"/>
              </w:rPr>
              <w:t>Liczba osób oceniających szkolenia jako adekwatne do oczekiwań zawodowych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15BBDC84"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076E8C"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2F28CC59" w14:textId="556AF026" w:rsidR="002F7D52" w:rsidRPr="000147EB" w:rsidRDefault="002F7D52" w:rsidP="002F7D52">
            <w:pPr>
              <w:spacing w:after="0" w:line="240" w:lineRule="auto"/>
              <w:jc w:val="right"/>
              <w:rPr>
                <w:sz w:val="18"/>
                <w:szCs w:val="18"/>
              </w:rPr>
            </w:pPr>
            <w:r w:rsidRPr="000147EB">
              <w:rPr>
                <w:sz w:val="18"/>
                <w:szCs w:val="18"/>
              </w:rPr>
              <w:t>90</w:t>
            </w:r>
          </w:p>
        </w:tc>
        <w:tc>
          <w:tcPr>
            <w:tcW w:w="7199" w:type="dxa"/>
            <w:gridSpan w:val="2"/>
            <w:tcBorders>
              <w:top w:val="single" w:sz="4" w:space="0" w:color="auto"/>
              <w:left w:val="nil"/>
              <w:bottom w:val="single" w:sz="4" w:space="0" w:color="auto"/>
              <w:right w:val="single" w:sz="8" w:space="0" w:color="000000"/>
            </w:tcBorders>
            <w:shd w:val="clear" w:color="auto" w:fill="auto"/>
          </w:tcPr>
          <w:p w14:paraId="4B3443DB"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0781724D"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5E6CED8E"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13E251F5" w14:textId="77777777" w:rsidR="002F7D52" w:rsidRPr="007725D8" w:rsidRDefault="002F7D52" w:rsidP="002F7D52">
            <w:pPr>
              <w:spacing w:after="0" w:line="240" w:lineRule="auto"/>
              <w:rPr>
                <w:sz w:val="18"/>
                <w:szCs w:val="18"/>
              </w:rPr>
            </w:pPr>
            <w:r w:rsidRPr="007725D8">
              <w:rPr>
                <w:sz w:val="18"/>
                <w:szCs w:val="18"/>
              </w:rPr>
              <w:t>Liczba uczestników wydarzeń aktywizacyjnych i integracyjnych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6C6ED0A9"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47C71F"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46AEE779" w14:textId="66038D43" w:rsidR="002F7D52" w:rsidRPr="000147EB" w:rsidRDefault="002F7D52" w:rsidP="002F7D52">
            <w:pPr>
              <w:spacing w:after="0" w:line="240" w:lineRule="auto"/>
              <w:jc w:val="right"/>
              <w:rPr>
                <w:sz w:val="18"/>
                <w:szCs w:val="18"/>
              </w:rPr>
            </w:pPr>
            <w:r w:rsidRPr="000147EB">
              <w:rPr>
                <w:sz w:val="18"/>
                <w:szCs w:val="18"/>
              </w:rPr>
              <w:t>5.000</w:t>
            </w:r>
          </w:p>
        </w:tc>
        <w:tc>
          <w:tcPr>
            <w:tcW w:w="7199" w:type="dxa"/>
            <w:gridSpan w:val="2"/>
            <w:tcBorders>
              <w:top w:val="single" w:sz="4" w:space="0" w:color="auto"/>
              <w:left w:val="nil"/>
              <w:bottom w:val="single" w:sz="4" w:space="0" w:color="auto"/>
              <w:right w:val="single" w:sz="8" w:space="0" w:color="000000"/>
            </w:tcBorders>
            <w:shd w:val="clear" w:color="auto" w:fill="auto"/>
          </w:tcPr>
          <w:p w14:paraId="3EF2E67F"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07027389"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C0AB77D"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122DDCC7" w14:textId="77777777" w:rsidR="002F7D52" w:rsidRPr="00110D15" w:rsidRDefault="002F7D52" w:rsidP="002F7D52">
            <w:pPr>
              <w:spacing w:after="0" w:line="240" w:lineRule="auto"/>
              <w:rPr>
                <w:sz w:val="18"/>
                <w:szCs w:val="18"/>
              </w:rPr>
            </w:pPr>
            <w:r w:rsidRPr="00110D15">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2F7D52" w:rsidRPr="00110D15" w:rsidRDefault="002F7D52" w:rsidP="002F7D52">
            <w:pPr>
              <w:spacing w:after="0" w:line="240" w:lineRule="auto"/>
              <w:jc w:val="right"/>
              <w:rPr>
                <w:sz w:val="18"/>
                <w:szCs w:val="18"/>
              </w:rPr>
            </w:pPr>
            <w:r w:rsidRPr="00110D15">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2F7D52" w:rsidRPr="00110D15" w:rsidRDefault="002F7D52" w:rsidP="002F7D52">
            <w:pPr>
              <w:jc w:val="center"/>
            </w:pPr>
            <w:r w:rsidRPr="00110D15">
              <w:rPr>
                <w:sz w:val="18"/>
                <w:szCs w:val="18"/>
              </w:rPr>
              <w:t>Ankiety monitorujące od beneficjentów pomocy, sprawozdania, dane UM/ARiMR.</w:t>
            </w:r>
          </w:p>
        </w:tc>
      </w:tr>
      <w:tr w:rsidR="002F7D52" w:rsidRPr="007725D8" w14:paraId="30A193D3"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416F463"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7FAA347B" w14:textId="77777777" w:rsidR="002F7D52" w:rsidRPr="00110D15" w:rsidRDefault="002F7D52" w:rsidP="002F7D52">
            <w:pPr>
              <w:spacing w:after="0" w:line="240" w:lineRule="auto"/>
              <w:rPr>
                <w:sz w:val="18"/>
                <w:szCs w:val="18"/>
              </w:rPr>
            </w:pPr>
            <w:r w:rsidRPr="00110D15">
              <w:rPr>
                <w:sz w:val="18"/>
                <w:szCs w:val="18"/>
              </w:rPr>
              <w:t>Liczba utworzonych miejsc pracy (ogółem) w biurze LGD w przeliczeniu na pełne etaty średnioroczne</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AC4D9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288951"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E28D9DE" w14:textId="535A55FA" w:rsidR="002F7D52" w:rsidRPr="00110D15" w:rsidRDefault="002F7D52" w:rsidP="002F7D52">
            <w:pPr>
              <w:spacing w:after="0" w:line="240" w:lineRule="auto"/>
              <w:jc w:val="right"/>
              <w:rPr>
                <w:sz w:val="18"/>
                <w:szCs w:val="18"/>
              </w:rPr>
            </w:pPr>
            <w:r w:rsidRPr="00110D15">
              <w:rPr>
                <w:sz w:val="18"/>
                <w:szCs w:val="18"/>
              </w:rPr>
              <w:t>4</w:t>
            </w:r>
          </w:p>
        </w:tc>
        <w:tc>
          <w:tcPr>
            <w:tcW w:w="7199" w:type="dxa"/>
            <w:gridSpan w:val="2"/>
            <w:tcBorders>
              <w:top w:val="single" w:sz="4" w:space="0" w:color="auto"/>
              <w:left w:val="nil"/>
              <w:bottom w:val="single" w:sz="4" w:space="0" w:color="auto"/>
              <w:right w:val="single" w:sz="8" w:space="0" w:color="000000"/>
            </w:tcBorders>
            <w:shd w:val="clear" w:color="auto" w:fill="auto"/>
            <w:vAlign w:val="center"/>
          </w:tcPr>
          <w:p w14:paraId="403AF3A3" w14:textId="77777777" w:rsidR="002F7D52" w:rsidRPr="00110D15" w:rsidRDefault="002F7D52" w:rsidP="002F7D52">
            <w:pPr>
              <w:spacing w:after="0" w:line="240" w:lineRule="auto"/>
              <w:jc w:val="center"/>
              <w:rPr>
                <w:sz w:val="18"/>
                <w:szCs w:val="18"/>
              </w:rPr>
            </w:pPr>
            <w:r w:rsidRPr="00110D15">
              <w:rPr>
                <w:sz w:val="18"/>
                <w:szCs w:val="18"/>
              </w:rPr>
              <w:t>Dane własne LGD.</w:t>
            </w:r>
          </w:p>
        </w:tc>
      </w:tr>
      <w:tr w:rsidR="002F7D52" w:rsidRPr="007725D8" w14:paraId="0AC10982"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41B0D6CD"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77777777" w:rsidR="002F7D52" w:rsidRPr="00110D15" w:rsidRDefault="002F7D52" w:rsidP="002F7D52">
            <w:pPr>
              <w:spacing w:after="0" w:line="240" w:lineRule="auto"/>
              <w:rPr>
                <w:sz w:val="18"/>
                <w:szCs w:val="18"/>
              </w:rPr>
            </w:pPr>
            <w:r w:rsidRPr="00110D15">
              <w:rPr>
                <w:sz w:val="18"/>
                <w:szCs w:val="18"/>
              </w:rPr>
              <w:t>Liczba osób uczestniczących w spotkaniach konsultacyjno-informacyjnych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7918853A" w:rsidR="002F7D52" w:rsidRPr="00110D15" w:rsidRDefault="002F7D52" w:rsidP="002F7D52">
            <w:pPr>
              <w:spacing w:after="0" w:line="240" w:lineRule="auto"/>
              <w:jc w:val="right"/>
              <w:rPr>
                <w:sz w:val="18"/>
                <w:szCs w:val="18"/>
              </w:rPr>
            </w:pPr>
            <w:r w:rsidRPr="00110D15">
              <w:rPr>
                <w:sz w:val="18"/>
                <w:szCs w:val="18"/>
              </w:rPr>
              <w:t>672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2F7D52" w:rsidRPr="00110D15" w:rsidRDefault="002F7D52" w:rsidP="002F7D52">
            <w:pPr>
              <w:jc w:val="center"/>
            </w:pPr>
            <w:r w:rsidRPr="00110D15">
              <w:rPr>
                <w:sz w:val="18"/>
                <w:szCs w:val="18"/>
              </w:rPr>
              <w:t>Dane własne LGD.</w:t>
            </w:r>
          </w:p>
        </w:tc>
      </w:tr>
      <w:tr w:rsidR="002F7D52" w:rsidRPr="007725D8" w14:paraId="28E3F463"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2A96738E"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68DBD252" w14:textId="77777777" w:rsidR="002F7D52" w:rsidRPr="00110D15" w:rsidRDefault="002F7D52" w:rsidP="002F7D52">
            <w:pPr>
              <w:spacing w:after="0" w:line="240" w:lineRule="auto"/>
              <w:rPr>
                <w:sz w:val="18"/>
                <w:szCs w:val="18"/>
              </w:rPr>
            </w:pPr>
            <w:r w:rsidRPr="00110D15">
              <w:rPr>
                <w:sz w:val="18"/>
                <w:szCs w:val="18"/>
              </w:rPr>
              <w:t>Liczba osób zadowolonych ze spotkań przeprowadzonych przez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5420756B"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457DB5"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10F481EB" w14:textId="14E95B02" w:rsidR="002F7D52" w:rsidRPr="00110D15" w:rsidRDefault="002F7D52" w:rsidP="002F7D52">
            <w:pPr>
              <w:spacing w:after="0" w:line="240" w:lineRule="auto"/>
              <w:jc w:val="right"/>
              <w:rPr>
                <w:sz w:val="18"/>
                <w:szCs w:val="18"/>
              </w:rPr>
            </w:pPr>
            <w:r w:rsidRPr="00110D15">
              <w:rPr>
                <w:sz w:val="18"/>
                <w:szCs w:val="18"/>
              </w:rPr>
              <w:t>537</w:t>
            </w:r>
          </w:p>
        </w:tc>
        <w:tc>
          <w:tcPr>
            <w:tcW w:w="7199" w:type="dxa"/>
            <w:gridSpan w:val="2"/>
            <w:tcBorders>
              <w:top w:val="single" w:sz="4" w:space="0" w:color="auto"/>
              <w:left w:val="nil"/>
              <w:bottom w:val="single" w:sz="4" w:space="0" w:color="auto"/>
              <w:right w:val="single" w:sz="8" w:space="0" w:color="000000"/>
            </w:tcBorders>
            <w:shd w:val="clear" w:color="auto" w:fill="auto"/>
          </w:tcPr>
          <w:p w14:paraId="0F28BCE9" w14:textId="77777777" w:rsidR="002F7D52" w:rsidRPr="00110D15" w:rsidRDefault="002F7D52" w:rsidP="002F7D52">
            <w:pPr>
              <w:jc w:val="center"/>
            </w:pPr>
            <w:r w:rsidRPr="00110D15">
              <w:rPr>
                <w:sz w:val="18"/>
                <w:szCs w:val="18"/>
              </w:rPr>
              <w:t>Dane własne LGD.</w:t>
            </w:r>
          </w:p>
        </w:tc>
      </w:tr>
      <w:tr w:rsidR="002F7D52" w:rsidRPr="007725D8" w14:paraId="23DAC6B0"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4C234737"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06FED3D" w14:textId="77777777" w:rsidR="002F7D52" w:rsidRPr="00110D15" w:rsidRDefault="002F7D52" w:rsidP="002F7D52">
            <w:pPr>
              <w:spacing w:after="0" w:line="240" w:lineRule="auto"/>
              <w:rPr>
                <w:sz w:val="18"/>
                <w:szCs w:val="18"/>
              </w:rPr>
            </w:pPr>
            <w:r w:rsidRPr="00110D15">
              <w:rPr>
                <w:sz w:val="18"/>
                <w:szCs w:val="18"/>
              </w:rPr>
              <w:t>Liczba odbiorców wydanych, opracowanych publikacji i materiałów informacyjno-promocyjnych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60ECF1FC"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0C2C8E"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57165159" w14:textId="3452622C" w:rsidR="002F7D52" w:rsidRPr="00110D15" w:rsidRDefault="002F7D52" w:rsidP="002F7D52">
            <w:pPr>
              <w:spacing w:after="0" w:line="240" w:lineRule="auto"/>
              <w:jc w:val="right"/>
              <w:rPr>
                <w:sz w:val="18"/>
                <w:szCs w:val="18"/>
              </w:rPr>
            </w:pPr>
            <w:r w:rsidRPr="00110D15">
              <w:rPr>
                <w:sz w:val="18"/>
                <w:szCs w:val="18"/>
              </w:rPr>
              <w:t>2.000</w:t>
            </w:r>
          </w:p>
        </w:tc>
        <w:tc>
          <w:tcPr>
            <w:tcW w:w="7199" w:type="dxa"/>
            <w:gridSpan w:val="2"/>
            <w:tcBorders>
              <w:top w:val="single" w:sz="4" w:space="0" w:color="auto"/>
              <w:left w:val="nil"/>
              <w:bottom w:val="single" w:sz="4" w:space="0" w:color="auto"/>
              <w:right w:val="single" w:sz="8" w:space="0" w:color="000000"/>
            </w:tcBorders>
            <w:shd w:val="clear" w:color="auto" w:fill="auto"/>
          </w:tcPr>
          <w:p w14:paraId="0E3BB6A6" w14:textId="1A897E80" w:rsidR="002F7D52" w:rsidRPr="00110D15" w:rsidRDefault="002F7D52" w:rsidP="002F7D52">
            <w:pPr>
              <w:jc w:val="center"/>
            </w:pPr>
            <w:r w:rsidRPr="00110D15">
              <w:rPr>
                <w:sz w:val="18"/>
                <w:szCs w:val="18"/>
              </w:rPr>
              <w:t>Dane własne LGD.</w:t>
            </w:r>
          </w:p>
        </w:tc>
      </w:tr>
      <w:tr w:rsidR="002F7D52" w:rsidRPr="007725D8" w14:paraId="01D5D03C"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1B051340"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CC03267" w14:textId="77777777" w:rsidR="002F7D52" w:rsidRPr="00110D15" w:rsidRDefault="002F7D52" w:rsidP="002F7D52">
            <w:pPr>
              <w:spacing w:after="0" w:line="240" w:lineRule="auto"/>
              <w:rPr>
                <w:sz w:val="18"/>
                <w:szCs w:val="18"/>
              </w:rPr>
            </w:pPr>
            <w:r w:rsidRPr="00110D15">
              <w:rPr>
                <w:sz w:val="18"/>
                <w:szCs w:val="18"/>
              </w:rPr>
              <w:t>Liczba uczestników wydarzeń promocyjnych, na których promowano działalność LGD i obszar LSR</w:t>
            </w:r>
          </w:p>
        </w:tc>
        <w:tc>
          <w:tcPr>
            <w:tcW w:w="1559" w:type="dxa"/>
            <w:tcBorders>
              <w:top w:val="single" w:sz="4" w:space="0" w:color="auto"/>
              <w:left w:val="nil"/>
              <w:bottom w:val="single" w:sz="4" w:space="0" w:color="auto"/>
              <w:right w:val="single" w:sz="4" w:space="0" w:color="auto"/>
            </w:tcBorders>
            <w:shd w:val="clear" w:color="auto" w:fill="auto"/>
            <w:vAlign w:val="center"/>
          </w:tcPr>
          <w:p w14:paraId="645A5D14"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B1A2ED"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2EC4560F" w14:textId="163D8702" w:rsidR="002F7D52" w:rsidRPr="00110D15" w:rsidRDefault="002F7D52" w:rsidP="002F7D52">
            <w:pPr>
              <w:spacing w:after="0" w:line="240" w:lineRule="auto"/>
              <w:jc w:val="right"/>
              <w:rPr>
                <w:sz w:val="18"/>
                <w:szCs w:val="18"/>
              </w:rPr>
            </w:pPr>
            <w:r w:rsidRPr="00110D15">
              <w:rPr>
                <w:sz w:val="18"/>
                <w:szCs w:val="18"/>
              </w:rPr>
              <w:t>2.800</w:t>
            </w:r>
          </w:p>
        </w:tc>
        <w:tc>
          <w:tcPr>
            <w:tcW w:w="7199" w:type="dxa"/>
            <w:gridSpan w:val="2"/>
            <w:tcBorders>
              <w:top w:val="single" w:sz="4" w:space="0" w:color="auto"/>
              <w:left w:val="nil"/>
              <w:bottom w:val="single" w:sz="4" w:space="0" w:color="auto"/>
              <w:right w:val="single" w:sz="8" w:space="0" w:color="000000"/>
            </w:tcBorders>
            <w:shd w:val="clear" w:color="auto" w:fill="auto"/>
          </w:tcPr>
          <w:p w14:paraId="3D264FF2" w14:textId="77777777" w:rsidR="002F7D52" w:rsidRPr="00110D15" w:rsidRDefault="002F7D52" w:rsidP="002F7D52">
            <w:pPr>
              <w:jc w:val="center"/>
            </w:pPr>
            <w:r w:rsidRPr="00110D15">
              <w:rPr>
                <w:sz w:val="18"/>
                <w:szCs w:val="18"/>
              </w:rPr>
              <w:t>Dane własne LGD.</w:t>
            </w:r>
          </w:p>
        </w:tc>
      </w:tr>
      <w:tr w:rsidR="002F7D52" w:rsidRPr="007725D8" w14:paraId="30187574"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2A22EB2"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2F7D52" w:rsidRPr="007725D8" w:rsidRDefault="002F7D5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2F7D52" w:rsidRPr="007725D8" w:rsidRDefault="002F7D5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2F7D52" w:rsidRPr="007725D8" w:rsidRDefault="002F7D5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2F7D52" w:rsidRPr="007725D8" w:rsidRDefault="002F7D52" w:rsidP="002F7D52">
            <w:pPr>
              <w:jc w:val="center"/>
            </w:pPr>
            <w:r w:rsidRPr="007725D8">
              <w:rPr>
                <w:sz w:val="18"/>
                <w:szCs w:val="18"/>
              </w:rPr>
              <w:t>Dane własne LGD.</w:t>
            </w:r>
          </w:p>
        </w:tc>
      </w:tr>
      <w:tr w:rsidR="002F7D52" w:rsidRPr="007725D8" w14:paraId="33AB0B37" w14:textId="77777777" w:rsidTr="00B44F6F">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355E9D36"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2F7D52" w:rsidRPr="007725D8" w:rsidRDefault="002F7D52" w:rsidP="002F7D52">
            <w:pPr>
              <w:spacing w:after="0" w:line="240" w:lineRule="auto"/>
              <w:rPr>
                <w:sz w:val="18"/>
                <w:szCs w:val="18"/>
              </w:rPr>
            </w:pPr>
            <w:r w:rsidRPr="007725D8">
              <w:rPr>
                <w:sz w:val="18"/>
                <w:szCs w:val="18"/>
              </w:rPr>
              <w:t xml:space="preserve">Liczba projektów współpracy skierowanych do następujących grup docelowych: przedsiębiorcy, grupy defaworyzowane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2F7D52" w:rsidRPr="007725D8" w:rsidRDefault="002F7D5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2F7D52" w:rsidRPr="007725D8" w:rsidRDefault="002F7D5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2F7D52" w:rsidRPr="007725D8" w:rsidRDefault="002F7D5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7725D8" w:rsidRDefault="002F7D52" w:rsidP="002F7D52">
            <w:pPr>
              <w:spacing w:after="0" w:line="240" w:lineRule="auto"/>
              <w:rPr>
                <w:sz w:val="18"/>
                <w:szCs w:val="18"/>
              </w:rPr>
            </w:pPr>
            <w:r w:rsidRPr="007725D8">
              <w:rPr>
                <w:sz w:val="18"/>
                <w:szCs w:val="18"/>
              </w:rPr>
              <w:t>3.1.1</w:t>
            </w:r>
          </w:p>
        </w:tc>
        <w:tc>
          <w:tcPr>
            <w:tcW w:w="1670" w:type="dxa"/>
            <w:tcBorders>
              <w:top w:val="single" w:sz="4" w:space="0" w:color="auto"/>
              <w:bottom w:val="single" w:sz="4" w:space="0" w:color="auto"/>
            </w:tcBorders>
          </w:tcPr>
          <w:p w14:paraId="2C0AE18E" w14:textId="77777777" w:rsidR="002F7D52" w:rsidRPr="007725D8" w:rsidRDefault="002F7D52" w:rsidP="002F7D52">
            <w:pPr>
              <w:spacing w:after="0" w:line="240" w:lineRule="auto"/>
              <w:rPr>
                <w:rFonts w:cs="Arial"/>
                <w:sz w:val="18"/>
                <w:szCs w:val="18"/>
              </w:rPr>
            </w:pPr>
            <w:r w:rsidRPr="007725D8">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7725D8" w:rsidRDefault="002F7D52" w:rsidP="002F7D52">
            <w:pPr>
              <w:spacing w:after="0" w:line="240" w:lineRule="auto"/>
              <w:jc w:val="center"/>
              <w:rPr>
                <w:sz w:val="18"/>
                <w:szCs w:val="18"/>
              </w:rPr>
            </w:pPr>
            <w:r w:rsidRPr="007725D8">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7725D8" w:rsidRDefault="002F7D52" w:rsidP="002F7D52">
            <w:pPr>
              <w:spacing w:after="0" w:line="240" w:lineRule="auto"/>
              <w:jc w:val="center"/>
              <w:rPr>
                <w:sz w:val="18"/>
                <w:szCs w:val="18"/>
              </w:rPr>
            </w:pPr>
            <w:r w:rsidRPr="007725D8">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0147EB" w:rsidRDefault="002F7D52" w:rsidP="002F7D52">
            <w:pPr>
              <w:spacing w:after="0" w:line="240" w:lineRule="auto"/>
              <w:jc w:val="center"/>
              <w:rPr>
                <w:sz w:val="18"/>
                <w:szCs w:val="18"/>
              </w:rPr>
            </w:pPr>
            <w:r w:rsidRPr="000147EB">
              <w:rPr>
                <w:sz w:val="18"/>
                <w:szCs w:val="18"/>
              </w:rPr>
              <w:t xml:space="preserve">Liczba  osób  zagrożonych  ubóstwem  lub  wykluczeniem  społecznym  objętych </w:t>
            </w:r>
          </w:p>
          <w:p w14:paraId="6A811941" w14:textId="7E6F2B0E" w:rsidR="002F7D52" w:rsidRPr="000147EB" w:rsidRDefault="002F7D52" w:rsidP="002F7D52">
            <w:pPr>
              <w:spacing w:after="0" w:line="240" w:lineRule="auto"/>
              <w:jc w:val="center"/>
              <w:rPr>
                <w:sz w:val="18"/>
                <w:szCs w:val="18"/>
              </w:rPr>
            </w:pPr>
            <w:r w:rsidRPr="000147EB">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0147EB" w:rsidRDefault="002F7D52" w:rsidP="002F7D52">
            <w:pPr>
              <w:spacing w:after="0" w:line="240" w:lineRule="auto"/>
              <w:jc w:val="center"/>
              <w:rPr>
                <w:sz w:val="18"/>
                <w:szCs w:val="18"/>
              </w:rPr>
            </w:pPr>
            <w:r w:rsidRPr="000147EB">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0147EB" w:rsidRDefault="002F7D52" w:rsidP="002F7D52">
            <w:pPr>
              <w:spacing w:after="0" w:line="240" w:lineRule="auto"/>
              <w:jc w:val="center"/>
              <w:rPr>
                <w:sz w:val="18"/>
                <w:szCs w:val="18"/>
              </w:rPr>
            </w:pPr>
            <w:r w:rsidRPr="000147EB">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4552E995" w:rsidR="002F7D52" w:rsidRPr="000147EB" w:rsidRDefault="002F7D52" w:rsidP="002F7D52">
            <w:pPr>
              <w:spacing w:after="0" w:line="240" w:lineRule="auto"/>
              <w:jc w:val="center"/>
              <w:rPr>
                <w:sz w:val="18"/>
                <w:szCs w:val="18"/>
              </w:rPr>
            </w:pPr>
            <w:r>
              <w:rPr>
                <w:sz w:val="18"/>
                <w:szCs w:val="18"/>
              </w:rPr>
              <w:t>202</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4DF3ADC2" w14:textId="77777777" w:rsidTr="00B44F6F">
        <w:trPr>
          <w:trHeight w:val="130"/>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2F7D52" w:rsidRPr="007725D8" w:rsidRDefault="002F7D52" w:rsidP="002F7D52">
            <w:pPr>
              <w:spacing w:after="0" w:line="240" w:lineRule="auto"/>
              <w:rPr>
                <w:sz w:val="18"/>
                <w:szCs w:val="18"/>
              </w:rPr>
            </w:pPr>
            <w:r w:rsidRPr="007725D8">
              <w:rPr>
                <w:sz w:val="18"/>
                <w:szCs w:val="18"/>
              </w:rPr>
              <w:t>3.2.1</w:t>
            </w:r>
          </w:p>
        </w:tc>
        <w:tc>
          <w:tcPr>
            <w:tcW w:w="1670" w:type="dxa"/>
            <w:vMerge w:val="restart"/>
            <w:tcBorders>
              <w:top w:val="single" w:sz="4" w:space="0" w:color="auto"/>
            </w:tcBorders>
          </w:tcPr>
          <w:p w14:paraId="4F347EC9" w14:textId="77777777" w:rsidR="002F7D52" w:rsidRPr="007725D8" w:rsidRDefault="002F7D52" w:rsidP="002F7D52">
            <w:pPr>
              <w:spacing w:after="0" w:line="240" w:lineRule="auto"/>
              <w:rPr>
                <w:rFonts w:cs="Arial"/>
                <w:sz w:val="18"/>
                <w:szCs w:val="18"/>
              </w:rPr>
            </w:pPr>
            <w:r w:rsidRPr="007725D8">
              <w:rPr>
                <w:rFonts w:cs="Arial"/>
                <w:sz w:val="18"/>
                <w:szCs w:val="18"/>
              </w:rPr>
              <w:t>Inicjatywy w zakresie aktywizacji i integracji mieszkańców obszaru LSR</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2BF0BBA3" w14:textId="77777777" w:rsidR="002F7D52" w:rsidRPr="007725D8" w:rsidRDefault="002F7D52" w:rsidP="002F7D52">
            <w:pPr>
              <w:spacing w:after="0" w:line="240" w:lineRule="auto"/>
              <w:jc w:val="center"/>
              <w:rPr>
                <w:sz w:val="18"/>
                <w:szCs w:val="18"/>
              </w:rPr>
            </w:pPr>
            <w:r w:rsidRPr="007725D8">
              <w:rPr>
                <w:sz w:val="18"/>
                <w:szCs w:val="18"/>
              </w:rPr>
              <w:t xml:space="preserve">mieszkańcy obszaru, organizacje pozarządowe i lokalni liderzy, </w:t>
            </w:r>
            <w:r w:rsidRPr="007725D8">
              <w:rPr>
                <w:sz w:val="18"/>
                <w:szCs w:val="18"/>
              </w:rPr>
              <w:lastRenderedPageBreak/>
              <w:t>grupy defaworyzowane</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4D5B3527" w14:textId="7EFB54D5" w:rsidR="002F7D52" w:rsidRPr="007725D8" w:rsidRDefault="002F7D52" w:rsidP="002F7D52">
            <w:pPr>
              <w:spacing w:after="0" w:line="240" w:lineRule="auto"/>
              <w:jc w:val="center"/>
              <w:rPr>
                <w:sz w:val="18"/>
                <w:szCs w:val="18"/>
              </w:rPr>
            </w:pPr>
            <w:r w:rsidRPr="007725D8">
              <w:rPr>
                <w:sz w:val="18"/>
                <w:szCs w:val="18"/>
              </w:rPr>
              <w:lastRenderedPageBreak/>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130A4F" w14:textId="77777777" w:rsidR="002F7D52" w:rsidRPr="000147EB" w:rsidRDefault="002F7D52" w:rsidP="002F7D52">
            <w:pPr>
              <w:spacing w:after="0" w:line="240" w:lineRule="auto"/>
              <w:jc w:val="center"/>
              <w:rPr>
                <w:sz w:val="18"/>
                <w:szCs w:val="18"/>
              </w:rPr>
            </w:pPr>
            <w:r w:rsidRPr="000147EB">
              <w:rPr>
                <w:sz w:val="18"/>
                <w:szCs w:val="18"/>
              </w:rPr>
              <w:t xml:space="preserve">Liczba wspartych operacji dotyczących inicjatyw w zakresie </w:t>
            </w:r>
            <w:r w:rsidRPr="000147EB">
              <w:rPr>
                <w:sz w:val="18"/>
                <w:szCs w:val="18"/>
              </w:rPr>
              <w:lastRenderedPageBreak/>
              <w:t xml:space="preserve">aktywizacji i integracji mieszkańców </w:t>
            </w:r>
          </w:p>
        </w:tc>
        <w:tc>
          <w:tcPr>
            <w:tcW w:w="1134" w:type="dxa"/>
            <w:tcBorders>
              <w:top w:val="nil"/>
              <w:left w:val="nil"/>
              <w:bottom w:val="single" w:sz="4" w:space="0" w:color="auto"/>
              <w:right w:val="single" w:sz="4" w:space="0" w:color="auto"/>
            </w:tcBorders>
            <w:shd w:val="clear" w:color="auto" w:fill="auto"/>
            <w:vAlign w:val="center"/>
          </w:tcPr>
          <w:p w14:paraId="587F5D2D" w14:textId="77777777" w:rsidR="002F7D52" w:rsidRPr="000147EB" w:rsidRDefault="002F7D52" w:rsidP="002F7D52">
            <w:pPr>
              <w:spacing w:after="0" w:line="240" w:lineRule="auto"/>
              <w:jc w:val="center"/>
              <w:rPr>
                <w:sz w:val="18"/>
                <w:szCs w:val="18"/>
              </w:rPr>
            </w:pPr>
            <w:r w:rsidRPr="000147EB">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267771" w14:textId="77777777" w:rsidR="002F7D52" w:rsidRPr="000147EB" w:rsidRDefault="002F7D52" w:rsidP="002F7D52">
            <w:pPr>
              <w:spacing w:after="0" w:line="240" w:lineRule="auto"/>
              <w:jc w:val="center"/>
              <w:rPr>
                <w:sz w:val="18"/>
                <w:szCs w:val="18"/>
              </w:rPr>
            </w:pPr>
            <w:r w:rsidRPr="000147EB">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43C0F9B3" w14:textId="4D3D117D" w:rsidR="002F7D52" w:rsidRPr="000147EB" w:rsidRDefault="002F7D52" w:rsidP="002F7D52">
            <w:pPr>
              <w:spacing w:after="0" w:line="240" w:lineRule="auto"/>
              <w:jc w:val="center"/>
              <w:rPr>
                <w:sz w:val="18"/>
                <w:szCs w:val="18"/>
              </w:rPr>
            </w:pPr>
            <w:r w:rsidRPr="000147EB">
              <w:rPr>
                <w:sz w:val="18"/>
                <w:szCs w:val="18"/>
              </w:rPr>
              <w:t>20 </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5D382516"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3A90BB14" w14:textId="77777777" w:rsidTr="00B44F6F">
        <w:trPr>
          <w:trHeight w:val="130"/>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5DD37B" w14:textId="77777777" w:rsidR="002F7D52" w:rsidRPr="007725D8" w:rsidRDefault="002F7D52" w:rsidP="002F7D52">
            <w:pPr>
              <w:spacing w:after="0" w:line="240" w:lineRule="auto"/>
              <w:rPr>
                <w:sz w:val="18"/>
                <w:szCs w:val="18"/>
              </w:rPr>
            </w:pPr>
          </w:p>
        </w:tc>
        <w:tc>
          <w:tcPr>
            <w:tcW w:w="1670" w:type="dxa"/>
            <w:vMerge/>
          </w:tcPr>
          <w:p w14:paraId="6286CDA7"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88C73CE"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439481"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A4FD92" w14:textId="77777777" w:rsidR="002F7D52" w:rsidRPr="000147EB" w:rsidRDefault="002F7D52" w:rsidP="002F7D52">
            <w:pPr>
              <w:spacing w:after="0" w:line="240" w:lineRule="auto"/>
              <w:jc w:val="center"/>
              <w:rPr>
                <w:sz w:val="18"/>
                <w:szCs w:val="18"/>
              </w:rPr>
            </w:pPr>
            <w:r w:rsidRPr="000147EB">
              <w:rPr>
                <w:sz w:val="18"/>
                <w:szCs w:val="18"/>
              </w:rPr>
              <w:t>Liczba przeprowadzonych szkoleń</w:t>
            </w:r>
          </w:p>
        </w:tc>
        <w:tc>
          <w:tcPr>
            <w:tcW w:w="1134" w:type="dxa"/>
            <w:tcBorders>
              <w:top w:val="nil"/>
              <w:left w:val="nil"/>
              <w:bottom w:val="single" w:sz="4" w:space="0" w:color="auto"/>
              <w:right w:val="single" w:sz="4" w:space="0" w:color="auto"/>
            </w:tcBorders>
            <w:shd w:val="clear" w:color="auto" w:fill="auto"/>
            <w:vAlign w:val="center"/>
          </w:tcPr>
          <w:p w14:paraId="6AA0824F" w14:textId="77777777" w:rsidR="002F7D52" w:rsidRPr="000147EB" w:rsidRDefault="002F7D52" w:rsidP="002F7D52">
            <w:pPr>
              <w:spacing w:after="0" w:line="240" w:lineRule="auto"/>
              <w:jc w:val="center"/>
              <w:rPr>
                <w:sz w:val="18"/>
                <w:szCs w:val="18"/>
                <w:vertAlign w:val="superscript"/>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B3FA5A"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5980684" w14:textId="10D36FEA" w:rsidR="002F7D52" w:rsidRPr="000147EB" w:rsidRDefault="002F7D52" w:rsidP="002F7D52">
            <w:pPr>
              <w:spacing w:after="0" w:line="240" w:lineRule="auto"/>
              <w:jc w:val="center"/>
              <w:rPr>
                <w:sz w:val="18"/>
                <w:szCs w:val="18"/>
              </w:rPr>
            </w:pPr>
            <w:r w:rsidRPr="000147EB">
              <w:rPr>
                <w:sz w:val="18"/>
                <w:szCs w:val="18"/>
              </w:rPr>
              <w:t>5</w:t>
            </w:r>
          </w:p>
        </w:tc>
        <w:tc>
          <w:tcPr>
            <w:tcW w:w="5639" w:type="dxa"/>
            <w:tcBorders>
              <w:top w:val="single" w:sz="4" w:space="0" w:color="auto"/>
              <w:left w:val="nil"/>
              <w:bottom w:val="single" w:sz="4" w:space="0" w:color="auto"/>
              <w:right w:val="single" w:sz="4" w:space="0" w:color="auto"/>
            </w:tcBorders>
            <w:shd w:val="clear" w:color="auto" w:fill="auto"/>
            <w:vAlign w:val="center"/>
          </w:tcPr>
          <w:p w14:paraId="443EDC28"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543F363E"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D65D238" w14:textId="77777777" w:rsidR="002F7D52" w:rsidRPr="00110D15" w:rsidRDefault="002F7D52" w:rsidP="002F7D52">
            <w:pPr>
              <w:spacing w:after="0" w:line="240" w:lineRule="auto"/>
              <w:rPr>
                <w:sz w:val="18"/>
                <w:szCs w:val="18"/>
              </w:rPr>
            </w:pPr>
            <w:r w:rsidRPr="00110D15">
              <w:rPr>
                <w:sz w:val="18"/>
                <w:szCs w:val="18"/>
              </w:rPr>
              <w:t>3.2.2</w:t>
            </w:r>
          </w:p>
        </w:tc>
        <w:tc>
          <w:tcPr>
            <w:tcW w:w="1670" w:type="dxa"/>
            <w:vMerge w:val="restart"/>
            <w:tcBorders>
              <w:top w:val="single" w:sz="4" w:space="0" w:color="auto"/>
            </w:tcBorders>
          </w:tcPr>
          <w:p w14:paraId="263E9406" w14:textId="77777777" w:rsidR="002F7D52" w:rsidRPr="00110D15" w:rsidRDefault="002F7D52" w:rsidP="002F7D52">
            <w:pPr>
              <w:spacing w:after="0" w:line="240" w:lineRule="auto"/>
              <w:rPr>
                <w:rFonts w:cs="Arial"/>
                <w:sz w:val="18"/>
                <w:szCs w:val="18"/>
              </w:rPr>
            </w:pPr>
            <w:r w:rsidRPr="00110D15">
              <w:rPr>
                <w:rFonts w:cs="Arial"/>
                <w:sz w:val="18"/>
                <w:szCs w:val="18"/>
              </w:rPr>
              <w:t>Funkcjonowanie LGD</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49C17050" w14:textId="77777777" w:rsidR="002F7D52" w:rsidRPr="00110D15" w:rsidRDefault="002F7D52" w:rsidP="002F7D52">
            <w:pPr>
              <w:spacing w:after="0" w:line="240" w:lineRule="auto"/>
              <w:jc w:val="center"/>
              <w:rPr>
                <w:sz w:val="18"/>
                <w:szCs w:val="18"/>
              </w:rPr>
            </w:pPr>
            <w:r w:rsidRPr="00110D15">
              <w:rPr>
                <w:sz w:val="18"/>
                <w:szCs w:val="18"/>
              </w:rPr>
              <w:t>LGD, mieszkańcy obszaru</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CFE8781" w14:textId="77777777" w:rsidR="002F7D52" w:rsidRPr="00110D15" w:rsidRDefault="002F7D52" w:rsidP="002F7D52">
            <w:pPr>
              <w:spacing w:after="0" w:line="240" w:lineRule="auto"/>
              <w:jc w:val="center"/>
              <w:rPr>
                <w:sz w:val="18"/>
                <w:szCs w:val="18"/>
              </w:rPr>
            </w:pPr>
            <w:r w:rsidRPr="00110D15">
              <w:rPr>
                <w:sz w:val="18"/>
                <w:szCs w:val="18"/>
              </w:rPr>
              <w:t>koszty bieżące, aktywizacja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A11C8E" w14:textId="7B2329B6" w:rsidR="002F7D52" w:rsidRPr="00110D15" w:rsidRDefault="002F7D52" w:rsidP="002F7D52">
            <w:pPr>
              <w:spacing w:after="0" w:line="240" w:lineRule="auto"/>
              <w:jc w:val="center"/>
              <w:rPr>
                <w:sz w:val="18"/>
                <w:szCs w:val="18"/>
              </w:rPr>
            </w:pPr>
            <w:r w:rsidRPr="00110D15">
              <w:rPr>
                <w:sz w:val="18"/>
                <w:szCs w:val="18"/>
              </w:rPr>
              <w:t>Liczba osobodni szkoleń dla pracowników LGD</w:t>
            </w:r>
          </w:p>
        </w:tc>
        <w:tc>
          <w:tcPr>
            <w:tcW w:w="1134" w:type="dxa"/>
            <w:tcBorders>
              <w:top w:val="nil"/>
              <w:left w:val="nil"/>
              <w:bottom w:val="single" w:sz="4" w:space="0" w:color="auto"/>
              <w:right w:val="single" w:sz="4" w:space="0" w:color="auto"/>
            </w:tcBorders>
            <w:shd w:val="clear" w:color="auto" w:fill="auto"/>
            <w:vAlign w:val="center"/>
          </w:tcPr>
          <w:p w14:paraId="1ED1525F" w14:textId="77777777" w:rsidR="002F7D52" w:rsidRPr="00110D15" w:rsidRDefault="002F7D52" w:rsidP="002F7D52">
            <w:pPr>
              <w:spacing w:after="0" w:line="240" w:lineRule="auto"/>
              <w:jc w:val="center"/>
              <w:rPr>
                <w:sz w:val="18"/>
                <w:szCs w:val="18"/>
              </w:rPr>
            </w:pPr>
            <w:r w:rsidRPr="00110D15">
              <w:rPr>
                <w:sz w:val="18"/>
                <w:szCs w:val="18"/>
              </w:rPr>
              <w:t>osobodzień</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51D7CF" w14:textId="77777777" w:rsidR="002F7D52" w:rsidRPr="00110D15" w:rsidRDefault="002F7D52" w:rsidP="002F7D52">
            <w:pPr>
              <w:spacing w:after="0" w:line="240" w:lineRule="auto"/>
              <w:jc w:val="center"/>
              <w:rPr>
                <w:sz w:val="18"/>
                <w:szCs w:val="18"/>
              </w:rPr>
            </w:pPr>
            <w:r w:rsidRPr="00110D15">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1D0FD1C" w14:textId="7804239F" w:rsidR="002F7D52" w:rsidRPr="00110D15" w:rsidRDefault="002F7D52" w:rsidP="002F7D52">
            <w:pPr>
              <w:spacing w:after="0" w:line="240" w:lineRule="auto"/>
              <w:jc w:val="center"/>
              <w:rPr>
                <w:sz w:val="18"/>
                <w:szCs w:val="18"/>
              </w:rPr>
            </w:pPr>
            <w:r w:rsidRPr="00110D15">
              <w:rPr>
                <w:sz w:val="18"/>
                <w:szCs w:val="18"/>
              </w:rPr>
              <w:t>16</w:t>
            </w:r>
          </w:p>
        </w:tc>
        <w:tc>
          <w:tcPr>
            <w:tcW w:w="5639" w:type="dxa"/>
            <w:tcBorders>
              <w:top w:val="single" w:sz="4" w:space="0" w:color="auto"/>
              <w:left w:val="nil"/>
              <w:bottom w:val="single" w:sz="4" w:space="0" w:color="auto"/>
              <w:right w:val="single" w:sz="4" w:space="0" w:color="auto"/>
            </w:tcBorders>
            <w:shd w:val="clear" w:color="auto" w:fill="auto"/>
          </w:tcPr>
          <w:p w14:paraId="298AFE01" w14:textId="77777777" w:rsidR="002F7D52" w:rsidRPr="00110D15" w:rsidRDefault="002F7D52" w:rsidP="002F7D52">
            <w:pPr>
              <w:jc w:val="center"/>
            </w:pPr>
            <w:r w:rsidRPr="00110D15">
              <w:rPr>
                <w:sz w:val="18"/>
                <w:szCs w:val="18"/>
              </w:rPr>
              <w:t>Dane własne LGD.</w:t>
            </w:r>
          </w:p>
        </w:tc>
      </w:tr>
      <w:tr w:rsidR="002F7D52" w:rsidRPr="007725D8" w14:paraId="069EE61B"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10C61D" w14:textId="77777777" w:rsidR="002F7D52" w:rsidRPr="00110D15" w:rsidRDefault="002F7D52" w:rsidP="002F7D52">
            <w:pPr>
              <w:spacing w:after="0" w:line="240" w:lineRule="auto"/>
              <w:rPr>
                <w:sz w:val="18"/>
                <w:szCs w:val="18"/>
              </w:rPr>
            </w:pPr>
          </w:p>
        </w:tc>
        <w:tc>
          <w:tcPr>
            <w:tcW w:w="1670" w:type="dxa"/>
            <w:vMerge/>
          </w:tcPr>
          <w:p w14:paraId="568CF4F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789F7F6C"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19E8598F"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C0783A" w14:textId="77777777" w:rsidR="002F7D52" w:rsidRPr="00110D15" w:rsidRDefault="002F7D52" w:rsidP="002F7D52">
            <w:pPr>
              <w:spacing w:after="0" w:line="240" w:lineRule="auto"/>
              <w:jc w:val="center"/>
              <w:rPr>
                <w:sz w:val="18"/>
                <w:szCs w:val="18"/>
              </w:rPr>
            </w:pPr>
            <w:r w:rsidRPr="00110D15">
              <w:rPr>
                <w:sz w:val="18"/>
                <w:szCs w:val="18"/>
              </w:rPr>
              <w:t>Liczba osobodni szkoleń dla organów LGD</w:t>
            </w:r>
          </w:p>
        </w:tc>
        <w:tc>
          <w:tcPr>
            <w:tcW w:w="1134" w:type="dxa"/>
            <w:tcBorders>
              <w:top w:val="nil"/>
              <w:left w:val="nil"/>
              <w:bottom w:val="single" w:sz="4" w:space="0" w:color="auto"/>
              <w:right w:val="single" w:sz="4" w:space="0" w:color="auto"/>
            </w:tcBorders>
            <w:shd w:val="clear" w:color="auto" w:fill="auto"/>
            <w:vAlign w:val="center"/>
          </w:tcPr>
          <w:p w14:paraId="4FD1022A" w14:textId="77777777" w:rsidR="002F7D52" w:rsidRPr="00110D15" w:rsidRDefault="002F7D52" w:rsidP="002F7D52">
            <w:pPr>
              <w:spacing w:after="0" w:line="240" w:lineRule="auto"/>
              <w:jc w:val="center"/>
              <w:rPr>
                <w:sz w:val="18"/>
                <w:szCs w:val="18"/>
              </w:rPr>
            </w:pPr>
            <w:r w:rsidRPr="00110D15">
              <w:rPr>
                <w:sz w:val="18"/>
                <w:szCs w:val="18"/>
              </w:rPr>
              <w:t>osobodzień</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4CEED6" w14:textId="77777777" w:rsidR="002F7D52" w:rsidRPr="00110D15" w:rsidRDefault="002F7D52" w:rsidP="002F7D52">
            <w:pPr>
              <w:spacing w:after="0" w:line="240" w:lineRule="auto"/>
              <w:jc w:val="center"/>
              <w:rPr>
                <w:sz w:val="18"/>
                <w:szCs w:val="18"/>
              </w:rPr>
            </w:pPr>
            <w:r w:rsidRPr="00110D15">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2734F99" w14:textId="523AB73C" w:rsidR="002F7D52" w:rsidRPr="00110D15" w:rsidRDefault="002F7D52" w:rsidP="002F7D52">
            <w:pPr>
              <w:spacing w:after="0" w:line="240" w:lineRule="auto"/>
              <w:jc w:val="center"/>
              <w:rPr>
                <w:sz w:val="18"/>
                <w:szCs w:val="18"/>
              </w:rPr>
            </w:pPr>
            <w:r w:rsidRPr="00110D15">
              <w:rPr>
                <w:sz w:val="18"/>
                <w:szCs w:val="18"/>
              </w:rPr>
              <w:t>60</w:t>
            </w:r>
          </w:p>
        </w:tc>
        <w:tc>
          <w:tcPr>
            <w:tcW w:w="5639" w:type="dxa"/>
            <w:tcBorders>
              <w:top w:val="single" w:sz="4" w:space="0" w:color="auto"/>
              <w:left w:val="nil"/>
              <w:bottom w:val="single" w:sz="4" w:space="0" w:color="auto"/>
              <w:right w:val="single" w:sz="4" w:space="0" w:color="auto"/>
            </w:tcBorders>
            <w:shd w:val="clear" w:color="auto" w:fill="auto"/>
          </w:tcPr>
          <w:p w14:paraId="00566B82" w14:textId="77777777" w:rsidR="002F7D52" w:rsidRPr="00110D15" w:rsidRDefault="002F7D52" w:rsidP="002F7D52">
            <w:pPr>
              <w:jc w:val="center"/>
              <w:rPr>
                <w:sz w:val="18"/>
                <w:szCs w:val="18"/>
              </w:rPr>
            </w:pPr>
            <w:r w:rsidRPr="00110D15">
              <w:rPr>
                <w:sz w:val="18"/>
                <w:szCs w:val="18"/>
              </w:rPr>
              <w:t>Dane własne LGD.</w:t>
            </w:r>
          </w:p>
          <w:p w14:paraId="5CC181D6" w14:textId="578D121E" w:rsidR="002F7D52" w:rsidRPr="00110D15" w:rsidRDefault="002F7D52" w:rsidP="002F7D52">
            <w:pPr>
              <w:jc w:val="cente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77777777" w:rsidR="002F7D52" w:rsidRPr="00110D15" w:rsidRDefault="002F7D52" w:rsidP="002F7D52">
            <w:pPr>
              <w:spacing w:after="0" w:line="240" w:lineRule="auto"/>
              <w:jc w:val="center"/>
              <w:rPr>
                <w:sz w:val="18"/>
                <w:szCs w:val="18"/>
              </w:rPr>
            </w:pPr>
            <w:r w:rsidRPr="00110D15">
              <w:rPr>
                <w:sz w:val="18"/>
                <w:szCs w:val="18"/>
              </w:rPr>
              <w:t>Liczba osób/podmiotów,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77777777" w:rsidR="002F7D52" w:rsidRPr="00110D15" w:rsidRDefault="002F7D52" w:rsidP="002F7D52">
            <w:pPr>
              <w:spacing w:after="0" w:line="240" w:lineRule="auto"/>
              <w:jc w:val="center"/>
              <w:rPr>
                <w:sz w:val="18"/>
                <w:szCs w:val="18"/>
              </w:rPr>
            </w:pPr>
            <w:r w:rsidRPr="00110D15">
              <w:rPr>
                <w:sz w:val="18"/>
                <w:szCs w:val="18"/>
              </w:rPr>
              <w:t>osoby/ 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77777777" w:rsidR="002F7D52" w:rsidRPr="00110D15" w:rsidRDefault="002F7D52" w:rsidP="002F7D52">
            <w:pPr>
              <w:spacing w:after="0" w:line="240" w:lineRule="auto"/>
              <w:jc w:val="center"/>
              <w:rPr>
                <w:sz w:val="18"/>
                <w:szCs w:val="18"/>
              </w:rPr>
            </w:pPr>
            <w:r w:rsidRPr="00110D15">
              <w:rPr>
                <w:sz w:val="18"/>
                <w:szCs w:val="18"/>
              </w:rPr>
              <w:t>Liczba spotkań informacyjno-konsultacyjnych LGD z mieszkańcami</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12A7528C" w:rsidR="002F7D52" w:rsidRPr="00110D15" w:rsidRDefault="002F7D52" w:rsidP="002F7D52">
            <w:pPr>
              <w:spacing w:after="0" w:line="240" w:lineRule="auto"/>
              <w:jc w:val="center"/>
              <w:rPr>
                <w:sz w:val="18"/>
                <w:szCs w:val="18"/>
              </w:rPr>
            </w:pPr>
            <w:r w:rsidRPr="00110D15">
              <w:rPr>
                <w:sz w:val="18"/>
                <w:szCs w:val="18"/>
              </w:rPr>
              <w:t>42</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23D3171E"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00E91092" w14:textId="77777777" w:rsidR="002F7D52" w:rsidRPr="00110D15" w:rsidRDefault="002F7D52" w:rsidP="002F7D52">
            <w:pPr>
              <w:spacing w:after="0" w:line="240" w:lineRule="auto"/>
              <w:rPr>
                <w:sz w:val="18"/>
                <w:szCs w:val="18"/>
              </w:rPr>
            </w:pPr>
          </w:p>
        </w:tc>
        <w:tc>
          <w:tcPr>
            <w:tcW w:w="1670" w:type="dxa"/>
            <w:vMerge/>
          </w:tcPr>
          <w:p w14:paraId="082D5921"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4EC10148"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5D5B18A2"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CCEF8C" w14:textId="77777777" w:rsidR="002F7D52" w:rsidRPr="00110D15" w:rsidRDefault="002F7D52" w:rsidP="002F7D52">
            <w:pPr>
              <w:spacing w:after="0" w:line="256" w:lineRule="auto"/>
              <w:ind w:left="58"/>
              <w:jc w:val="center"/>
              <w:textAlignment w:val="baseline"/>
              <w:rPr>
                <w:rFonts w:eastAsia="Lucida Grande" w:cs="Arial"/>
                <w:color w:val="000000"/>
                <w:kern w:val="24"/>
                <w:sz w:val="18"/>
                <w:szCs w:val="18"/>
                <w:lang w:eastAsia="pl-PL"/>
              </w:rPr>
            </w:pPr>
            <w:r w:rsidRPr="00110D15">
              <w:rPr>
                <w:rFonts w:eastAsia="Lucida Grande" w:cs="Arial"/>
                <w:color w:val="000000"/>
                <w:kern w:val="24"/>
                <w:sz w:val="18"/>
                <w:szCs w:val="18"/>
                <w:lang w:eastAsia="pl-PL"/>
              </w:rPr>
              <w:t>Liczba wydanych, opracowanych publikacji i materiałów informacyjno-promocyjnych</w:t>
            </w:r>
          </w:p>
        </w:tc>
        <w:tc>
          <w:tcPr>
            <w:tcW w:w="1134" w:type="dxa"/>
            <w:tcBorders>
              <w:top w:val="nil"/>
              <w:left w:val="nil"/>
              <w:bottom w:val="single" w:sz="4" w:space="0" w:color="auto"/>
              <w:right w:val="single" w:sz="4" w:space="0" w:color="auto"/>
            </w:tcBorders>
            <w:shd w:val="clear" w:color="auto" w:fill="auto"/>
            <w:vAlign w:val="center"/>
          </w:tcPr>
          <w:p w14:paraId="730E8887"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988581"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9464D0C" w14:textId="5274DD02" w:rsidR="002F7D52" w:rsidRPr="00110D15" w:rsidRDefault="002F7D52" w:rsidP="002F7D52">
            <w:pPr>
              <w:spacing w:after="0" w:line="240" w:lineRule="auto"/>
              <w:jc w:val="center"/>
              <w:rPr>
                <w:sz w:val="18"/>
                <w:szCs w:val="18"/>
              </w:rPr>
            </w:pPr>
            <w:r w:rsidRPr="00110D15">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906C57D" w14:textId="77777777" w:rsidR="002F7D52" w:rsidRPr="00110D15" w:rsidRDefault="002F7D52" w:rsidP="002F7D52">
            <w:pPr>
              <w:jc w:val="center"/>
            </w:pPr>
            <w:r w:rsidRPr="00110D15">
              <w:rPr>
                <w:sz w:val="18"/>
                <w:szCs w:val="18"/>
              </w:rPr>
              <w:t>Dane własne LGD.</w:t>
            </w:r>
          </w:p>
        </w:tc>
      </w:tr>
      <w:tr w:rsidR="002F7D52" w:rsidRPr="007725D8" w14:paraId="3E93486A"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742A910B" w14:textId="77777777" w:rsidR="002F7D52" w:rsidRPr="00110D15" w:rsidRDefault="002F7D52" w:rsidP="002F7D52">
            <w:pPr>
              <w:spacing w:after="0" w:line="240" w:lineRule="auto"/>
              <w:rPr>
                <w:sz w:val="18"/>
                <w:szCs w:val="18"/>
              </w:rPr>
            </w:pPr>
          </w:p>
        </w:tc>
        <w:tc>
          <w:tcPr>
            <w:tcW w:w="1670" w:type="dxa"/>
            <w:vMerge/>
          </w:tcPr>
          <w:p w14:paraId="200B4736"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BB7B1F7"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0133384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02FD32" w14:textId="77777777" w:rsidR="002F7D52" w:rsidRPr="00110D15" w:rsidRDefault="002F7D52" w:rsidP="002F7D52">
            <w:pPr>
              <w:spacing w:after="0" w:line="240" w:lineRule="auto"/>
              <w:jc w:val="center"/>
              <w:rPr>
                <w:sz w:val="18"/>
                <w:szCs w:val="18"/>
              </w:rPr>
            </w:pPr>
            <w:r w:rsidRPr="00110D15">
              <w:rPr>
                <w:rFonts w:eastAsia="Lucida Grande" w:cs="Arial"/>
                <w:color w:val="000000"/>
                <w:kern w:val="24"/>
                <w:sz w:val="18"/>
                <w:szCs w:val="18"/>
                <w:lang w:eastAsia="pl-PL"/>
              </w:rPr>
              <w:t>Liczba wydarzeń promocyjnych, na których promowano działalność LGD i obszar LSR</w:t>
            </w:r>
          </w:p>
        </w:tc>
        <w:tc>
          <w:tcPr>
            <w:tcW w:w="1134" w:type="dxa"/>
            <w:tcBorders>
              <w:top w:val="nil"/>
              <w:left w:val="nil"/>
              <w:bottom w:val="single" w:sz="4" w:space="0" w:color="auto"/>
              <w:right w:val="single" w:sz="4" w:space="0" w:color="auto"/>
            </w:tcBorders>
            <w:shd w:val="clear" w:color="auto" w:fill="auto"/>
            <w:vAlign w:val="center"/>
          </w:tcPr>
          <w:p w14:paraId="7EB8353D"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DF54D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1C69F16" w14:textId="2A4AFEE5" w:rsidR="002F7D52" w:rsidRPr="00110D15" w:rsidRDefault="002F7D52" w:rsidP="002F7D52">
            <w:pPr>
              <w:spacing w:after="0" w:line="240" w:lineRule="auto"/>
              <w:jc w:val="center"/>
              <w:rPr>
                <w:sz w:val="18"/>
                <w:szCs w:val="18"/>
              </w:rPr>
            </w:pPr>
            <w:r w:rsidRPr="00110D15">
              <w:rPr>
                <w:sz w:val="18"/>
                <w:szCs w:val="18"/>
              </w:rPr>
              <w:t>35</w:t>
            </w:r>
          </w:p>
        </w:tc>
        <w:tc>
          <w:tcPr>
            <w:tcW w:w="5639" w:type="dxa"/>
            <w:tcBorders>
              <w:top w:val="single" w:sz="4" w:space="0" w:color="auto"/>
              <w:left w:val="nil"/>
              <w:bottom w:val="single" w:sz="4" w:space="0" w:color="auto"/>
              <w:right w:val="single" w:sz="4" w:space="0" w:color="auto"/>
            </w:tcBorders>
            <w:shd w:val="clear" w:color="auto" w:fill="auto"/>
          </w:tcPr>
          <w:p w14:paraId="2A027BA0" w14:textId="77777777" w:rsidR="002F7D52" w:rsidRPr="00110D15" w:rsidRDefault="002F7D52" w:rsidP="002F7D52">
            <w:pPr>
              <w:jc w:val="center"/>
              <w:rPr>
                <w:sz w:val="18"/>
                <w:szCs w:val="18"/>
              </w:rPr>
            </w:pPr>
            <w:r w:rsidRPr="00110D15">
              <w:rPr>
                <w:sz w:val="18"/>
                <w:szCs w:val="18"/>
              </w:rPr>
              <w:t>Dane własne LGD.</w:t>
            </w:r>
          </w:p>
          <w:p w14:paraId="7BD1E6E1" w14:textId="7DA58CB1" w:rsidR="002F7D52" w:rsidRPr="00110D15" w:rsidRDefault="002F7D52" w:rsidP="002F7D52">
            <w:pPr>
              <w:jc w:val="center"/>
            </w:pP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0D5109" w14:textId="77777777" w:rsidR="002F7D52" w:rsidRPr="00110D15" w:rsidRDefault="002F7D52" w:rsidP="002F7D52">
            <w:pPr>
              <w:spacing w:after="0" w:line="240" w:lineRule="auto"/>
              <w:jc w:val="center"/>
              <w:rPr>
                <w:sz w:val="18"/>
                <w:szCs w:val="18"/>
              </w:rPr>
            </w:pPr>
            <w:r w:rsidRPr="00110D15">
              <w:rPr>
                <w:sz w:val="18"/>
                <w:szCs w:val="18"/>
              </w:rPr>
              <w:t>Liczba stron internetowych LGD</w:t>
            </w: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77777777" w:rsidR="002F7D52" w:rsidRPr="00110D15" w:rsidRDefault="002F7D52" w:rsidP="002F7D52">
            <w:pPr>
              <w:spacing w:after="0" w:line="240" w:lineRule="auto"/>
              <w:jc w:val="center"/>
              <w:rPr>
                <w:sz w:val="18"/>
                <w:szCs w:val="18"/>
              </w:rPr>
            </w:pPr>
            <w:r w:rsidRPr="00110D15">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7692899F" w:rsidR="002F7D52" w:rsidRPr="00110D15" w:rsidRDefault="002F7D52" w:rsidP="0047075F">
            <w:pPr>
              <w:spacing w:after="0" w:line="240" w:lineRule="auto"/>
              <w:rPr>
                <w:sz w:val="18"/>
                <w:szCs w:val="18"/>
              </w:rPr>
            </w:pPr>
            <w:r w:rsidRPr="00110D15">
              <w:rPr>
                <w:sz w:val="18"/>
                <w:szCs w:val="18"/>
              </w:rPr>
              <w:t>3.2.</w:t>
            </w:r>
            <w:r w:rsidR="00703BED" w:rsidRPr="00110D15">
              <w:rPr>
                <w:sz w:val="18"/>
                <w:szCs w:val="18"/>
              </w:rPr>
              <w:t>3</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t>LGD, mieszkańcy 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139C21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6528E832" w14:textId="77777777" w:rsidR="002F7D52" w:rsidRPr="007725D8" w:rsidRDefault="002F7D52" w:rsidP="002F7D52">
            <w:pPr>
              <w:spacing w:after="0" w:line="240" w:lineRule="auto"/>
              <w:rPr>
                <w:sz w:val="18"/>
                <w:szCs w:val="18"/>
              </w:rPr>
            </w:pPr>
          </w:p>
        </w:tc>
        <w:tc>
          <w:tcPr>
            <w:tcW w:w="1670" w:type="dxa"/>
            <w:vMerge/>
          </w:tcPr>
          <w:p w14:paraId="6D60C444"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4565971"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B21DE3"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18581" w14:textId="77777777" w:rsidR="002F7D52" w:rsidRPr="000147EB" w:rsidRDefault="002F7D52" w:rsidP="002F7D52">
            <w:pPr>
              <w:spacing w:after="0" w:line="240" w:lineRule="auto"/>
              <w:jc w:val="center"/>
              <w:rPr>
                <w:sz w:val="18"/>
                <w:szCs w:val="18"/>
              </w:rPr>
            </w:pPr>
            <w:r w:rsidRPr="000147EB">
              <w:rPr>
                <w:sz w:val="18"/>
                <w:szCs w:val="18"/>
              </w:rPr>
              <w:t xml:space="preserve">Liczba zrealizowanych </w:t>
            </w:r>
            <w:r w:rsidRPr="000147EB">
              <w:rPr>
                <w:sz w:val="18"/>
                <w:szCs w:val="18"/>
              </w:rPr>
              <w:lastRenderedPageBreak/>
              <w:t>projektów współpracy międzynarodowej</w:t>
            </w:r>
          </w:p>
        </w:tc>
        <w:tc>
          <w:tcPr>
            <w:tcW w:w="1134" w:type="dxa"/>
            <w:tcBorders>
              <w:top w:val="nil"/>
              <w:left w:val="nil"/>
              <w:bottom w:val="single" w:sz="4" w:space="0" w:color="auto"/>
              <w:right w:val="single" w:sz="4" w:space="0" w:color="auto"/>
            </w:tcBorders>
            <w:shd w:val="clear" w:color="auto" w:fill="auto"/>
            <w:vAlign w:val="center"/>
          </w:tcPr>
          <w:p w14:paraId="49DB590A" w14:textId="77777777" w:rsidR="002F7D52" w:rsidRPr="000147EB" w:rsidRDefault="002F7D52" w:rsidP="002F7D52">
            <w:pPr>
              <w:spacing w:after="0" w:line="240" w:lineRule="auto"/>
              <w:jc w:val="center"/>
              <w:rPr>
                <w:sz w:val="18"/>
                <w:szCs w:val="18"/>
              </w:rPr>
            </w:pPr>
            <w:r w:rsidRPr="000147EB">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F3B0CB"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5D2459E" w14:textId="77777777" w:rsidR="002F7D52" w:rsidRPr="000147EB" w:rsidRDefault="002F7D52" w:rsidP="002F7D52">
            <w:pPr>
              <w:spacing w:after="0" w:line="240" w:lineRule="auto"/>
              <w:jc w:val="center"/>
              <w:rPr>
                <w:sz w:val="18"/>
                <w:szCs w:val="18"/>
              </w:rPr>
            </w:pPr>
            <w:r w:rsidRPr="000147EB">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EC5B190" w14:textId="77777777" w:rsidR="002F7D52" w:rsidRPr="000147EB" w:rsidRDefault="002F7D52" w:rsidP="002F7D52">
            <w:pPr>
              <w:jc w:val="center"/>
            </w:pPr>
            <w:r w:rsidRPr="000147EB">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08DEBFD" w14:textId="1770FBA5" w:rsidR="002F7D52" w:rsidRPr="007725D8" w:rsidRDefault="002F7D52" w:rsidP="002F7D52">
            <w:pPr>
              <w:spacing w:after="0" w:line="240" w:lineRule="auto"/>
              <w:jc w:val="center"/>
              <w:rPr>
                <w:sz w:val="18"/>
                <w:szCs w:val="18"/>
                <w:highlight w:val="yellow"/>
              </w:rPr>
            </w:pPr>
            <w:r w:rsidRPr="007725D8">
              <w:rPr>
                <w:sz w:val="18"/>
                <w:szCs w:val="18"/>
              </w:rPr>
              <w:t>6</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r w:rsidR="002F7D52" w:rsidRPr="007725D8" w14:paraId="4CA58D8A" w14:textId="77777777" w:rsidTr="00B44F6F">
        <w:trPr>
          <w:trHeight w:val="480"/>
        </w:trPr>
        <w:tc>
          <w:tcPr>
            <w:tcW w:w="2199"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24D6F532" w14:textId="77777777" w:rsidR="002F7D52" w:rsidRPr="007725D8" w:rsidRDefault="002F7D52" w:rsidP="002F7D52">
            <w:pPr>
              <w:spacing w:after="0" w:line="240" w:lineRule="auto"/>
              <w:jc w:val="center"/>
              <w:rPr>
                <w:sz w:val="18"/>
                <w:szCs w:val="18"/>
              </w:rPr>
            </w:pPr>
            <w:r w:rsidRPr="007725D8">
              <w:rPr>
                <w:sz w:val="18"/>
                <w:szCs w:val="18"/>
              </w:rPr>
              <w:t>SUMA</w:t>
            </w:r>
          </w:p>
        </w:tc>
        <w:tc>
          <w:tcPr>
            <w:tcW w:w="1275" w:type="dxa"/>
            <w:tcBorders>
              <w:top w:val="single" w:sz="4" w:space="0" w:color="auto"/>
              <w:left w:val="nil"/>
              <w:bottom w:val="single" w:sz="8" w:space="0" w:color="auto"/>
              <w:right w:val="single" w:sz="4" w:space="0" w:color="000000"/>
            </w:tcBorders>
            <w:shd w:val="clear" w:color="auto" w:fill="F79443"/>
            <w:vAlign w:val="center"/>
            <w:hideMark/>
          </w:tcPr>
          <w:p w14:paraId="65894C0A" w14:textId="77777777" w:rsidR="002F7D52" w:rsidRPr="007725D8" w:rsidRDefault="002F7D52" w:rsidP="002F7D52">
            <w:pPr>
              <w:spacing w:after="0" w:line="240" w:lineRule="auto"/>
              <w:jc w:val="center"/>
              <w:rPr>
                <w:b/>
                <w:bCs/>
                <w:sz w:val="18"/>
                <w:szCs w:val="18"/>
              </w:rPr>
            </w:pPr>
          </w:p>
        </w:tc>
        <w:tc>
          <w:tcPr>
            <w:tcW w:w="1276" w:type="dxa"/>
            <w:tcBorders>
              <w:top w:val="single" w:sz="4" w:space="0" w:color="auto"/>
              <w:left w:val="nil"/>
              <w:bottom w:val="single" w:sz="8" w:space="0" w:color="auto"/>
              <w:right w:val="single" w:sz="4" w:space="0" w:color="000000"/>
            </w:tcBorders>
            <w:shd w:val="clear" w:color="auto" w:fill="F79443"/>
            <w:vAlign w:val="center"/>
            <w:hideMark/>
          </w:tcPr>
          <w:p w14:paraId="5F370368" w14:textId="77777777" w:rsidR="002F7D52" w:rsidRPr="007725D8" w:rsidRDefault="002F7D52" w:rsidP="002F7D52">
            <w:pPr>
              <w:spacing w:after="0" w:line="240" w:lineRule="auto"/>
              <w:jc w:val="center"/>
              <w:rPr>
                <w:b/>
                <w:bCs/>
                <w:sz w:val="18"/>
                <w:szCs w:val="18"/>
              </w:rPr>
            </w:pPr>
            <w:r w:rsidRPr="007725D8">
              <w:rPr>
                <w:b/>
                <w:bCs/>
                <w:sz w:val="18"/>
                <w:szCs w:val="18"/>
              </w:rPr>
              <w:t> </w:t>
            </w:r>
          </w:p>
        </w:tc>
        <w:tc>
          <w:tcPr>
            <w:tcW w:w="11026" w:type="dxa"/>
            <w:gridSpan w:val="5"/>
            <w:tcBorders>
              <w:top w:val="single" w:sz="4" w:space="0" w:color="auto"/>
              <w:left w:val="nil"/>
              <w:bottom w:val="single" w:sz="8" w:space="0" w:color="auto"/>
              <w:right w:val="single" w:sz="8" w:space="0" w:color="000000"/>
            </w:tcBorders>
            <w:shd w:val="clear" w:color="auto" w:fill="auto"/>
            <w:vAlign w:val="center"/>
            <w:hideMark/>
          </w:tcPr>
          <w:p w14:paraId="5C8A9C93" w14:textId="01E997C2" w:rsidR="002F7D52" w:rsidRPr="007725D8" w:rsidRDefault="002F7D52" w:rsidP="002F7D52">
            <w:pPr>
              <w:spacing w:after="0" w:line="240" w:lineRule="auto"/>
              <w:jc w:val="center"/>
              <w:rPr>
                <w:sz w:val="18"/>
                <w:szCs w:val="18"/>
              </w:rPr>
            </w:pP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77777777" w:rsidR="00657EAD" w:rsidRPr="007725D8" w:rsidRDefault="00657EAD"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1D374E" w:rsidRPr="000E152D" w14:paraId="3AC27BE7" w14:textId="77777777" w:rsidTr="001D374E">
        <w:trPr>
          <w:trHeight w:val="930"/>
        </w:trPr>
        <w:tc>
          <w:tcPr>
            <w:tcW w:w="3397" w:type="dxa"/>
            <w:vMerge w:val="restart"/>
            <w:tcBorders>
              <w:bottom w:val="single" w:sz="4" w:space="0" w:color="auto"/>
            </w:tcBorders>
          </w:tcPr>
          <w:p w14:paraId="6F7A3741" w14:textId="4C5D0A5F"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bardzo zła ocena rynku pracy i zarobków wśród mieszkańców, konieczność tworzenia nowych miejsc pracy wskazana w badaniu,</w:t>
            </w:r>
          </w:p>
          <w:p w14:paraId="0E966FAA" w14:textId="7E505DF1"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E13527" w:rsidRPr="000E152D" w:rsidRDefault="00E13527" w:rsidP="00A640A5">
            <w:pPr>
              <w:jc w:val="both"/>
              <w:rPr>
                <w:rFonts w:ascii="Arial" w:eastAsia="Times New Roman" w:hAnsi="Arial" w:cs="Arial"/>
                <w:sz w:val="18"/>
                <w:szCs w:val="18"/>
                <w:lang w:eastAsia="pl-PL"/>
              </w:rPr>
            </w:pPr>
            <w:r w:rsidRPr="000E152D">
              <w:rPr>
                <w:rFonts w:ascii="Arial" w:hAnsi="Arial" w:cs="Arial"/>
                <w:sz w:val="18"/>
                <w:szCs w:val="18"/>
              </w:rPr>
              <w:t xml:space="preserve">1.1.1 Wsparcie dla zakładania działalności gospodarczej na obszarze LSR </w:t>
            </w:r>
          </w:p>
        </w:tc>
        <w:tc>
          <w:tcPr>
            <w:tcW w:w="1843" w:type="dxa"/>
            <w:tcBorders>
              <w:bottom w:val="single" w:sz="4" w:space="0" w:color="auto"/>
            </w:tcBorders>
          </w:tcPr>
          <w:p w14:paraId="793EFD9E"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operacji polegających na utworzeniu nowego przedsiębiorstwa</w:t>
            </w:r>
          </w:p>
        </w:tc>
        <w:tc>
          <w:tcPr>
            <w:tcW w:w="1418" w:type="dxa"/>
            <w:vMerge w:val="restart"/>
          </w:tcPr>
          <w:p w14:paraId="00949CE6" w14:textId="31A196A7" w:rsidR="00E13527" w:rsidRPr="000E152D" w:rsidRDefault="00E13527" w:rsidP="00A640A5">
            <w:pPr>
              <w:jc w:val="both"/>
              <w:rPr>
                <w:rFonts w:ascii="Arial" w:eastAsia="Times New Roman" w:hAnsi="Arial" w:cs="Arial"/>
                <w:sz w:val="18"/>
                <w:szCs w:val="18"/>
                <w:lang w:eastAsia="pl-PL"/>
              </w:rPr>
            </w:pPr>
            <w:r w:rsidRPr="000E152D">
              <w:rPr>
                <w:rFonts w:ascii="Arial" w:hAnsi="Arial" w:cs="Arial"/>
                <w:sz w:val="18"/>
                <w:szCs w:val="18"/>
              </w:rPr>
              <w:t>1.1 Zwiększenie liczby miejsc pracy na obszarze LSR do 2023 r.</w:t>
            </w:r>
          </w:p>
        </w:tc>
        <w:tc>
          <w:tcPr>
            <w:tcW w:w="1559" w:type="dxa"/>
            <w:vMerge w:val="restart"/>
          </w:tcPr>
          <w:p w14:paraId="6053D8D4"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utworzonych miejsc pracy (ogółem) w przeliczeniu na pełne etaty średnioroczne</w:t>
            </w:r>
          </w:p>
        </w:tc>
        <w:tc>
          <w:tcPr>
            <w:tcW w:w="1559" w:type="dxa"/>
            <w:vMerge w:val="restart"/>
          </w:tcPr>
          <w:p w14:paraId="0BB21C7B" w14:textId="5CCF1C07" w:rsidR="00E13527" w:rsidRPr="000E152D" w:rsidRDefault="00E13527" w:rsidP="00A640A5">
            <w:pPr>
              <w:jc w:val="both"/>
              <w:rPr>
                <w:rFonts w:ascii="Arial" w:eastAsia="Times New Roman" w:hAnsi="Arial" w:cs="Arial"/>
                <w:sz w:val="18"/>
                <w:szCs w:val="18"/>
                <w:lang w:eastAsia="pl-PL"/>
              </w:rPr>
            </w:pPr>
            <w:r w:rsidRPr="000E152D">
              <w:rPr>
                <w:rFonts w:ascii="Arial" w:hAnsi="Arial" w:cs="Arial"/>
                <w:sz w:val="18"/>
                <w:szCs w:val="18"/>
              </w:rPr>
              <w:t>1. Wsparcie przedsiębiorczości na obszarze LSR do 2023 r.</w:t>
            </w:r>
          </w:p>
        </w:tc>
        <w:tc>
          <w:tcPr>
            <w:tcW w:w="1559" w:type="dxa"/>
            <w:vMerge w:val="restart"/>
          </w:tcPr>
          <w:p w14:paraId="4AFB42FF"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E13527" w:rsidRPr="001A282F" w:rsidRDefault="003F4916"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833400" w:rsidRPr="001A282F" w:rsidRDefault="00833400" w:rsidP="00A640A5">
            <w:pPr>
              <w:jc w:val="both"/>
              <w:rPr>
                <w:rFonts w:ascii="Arial" w:eastAsia="ヒラギノ角ゴ Pro W3" w:hAnsi="Arial" w:cs="Arial"/>
                <w:kern w:val="1"/>
                <w:sz w:val="18"/>
                <w:szCs w:val="18"/>
                <w:lang w:eastAsia="pl-PL"/>
              </w:rPr>
            </w:pPr>
          </w:p>
          <w:p w14:paraId="49F44331" w14:textId="6ED282F6" w:rsidR="00833400" w:rsidRPr="001A282F" w:rsidRDefault="00833400" w:rsidP="00A640A5">
            <w:pPr>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146BEBE" w14:textId="77777777" w:rsidTr="001D374E">
        <w:tc>
          <w:tcPr>
            <w:tcW w:w="3397" w:type="dxa"/>
            <w:vMerge/>
          </w:tcPr>
          <w:p w14:paraId="030C983B" w14:textId="77777777" w:rsidR="00E13527" w:rsidRPr="000E152D" w:rsidRDefault="00E13527" w:rsidP="00A640A5">
            <w:pPr>
              <w:spacing w:before="60"/>
              <w:jc w:val="both"/>
              <w:rPr>
                <w:rFonts w:ascii="Arial" w:hAnsi="Arial" w:cs="Arial"/>
                <w:sz w:val="18"/>
                <w:szCs w:val="18"/>
              </w:rPr>
            </w:pPr>
          </w:p>
        </w:tc>
        <w:tc>
          <w:tcPr>
            <w:tcW w:w="1701" w:type="dxa"/>
          </w:tcPr>
          <w:p w14:paraId="1538C456" w14:textId="2E155A42" w:rsidR="00E13527" w:rsidRPr="000E152D" w:rsidRDefault="00E13527" w:rsidP="00A640A5">
            <w:pPr>
              <w:spacing w:before="60"/>
              <w:jc w:val="both"/>
              <w:rPr>
                <w:rFonts w:ascii="Arial" w:hAnsi="Arial" w:cs="Arial"/>
                <w:sz w:val="18"/>
                <w:szCs w:val="18"/>
              </w:rPr>
            </w:pPr>
            <w:r w:rsidRPr="000E152D">
              <w:rPr>
                <w:rFonts w:ascii="Arial" w:hAnsi="Arial" w:cs="Arial"/>
                <w:sz w:val="18"/>
                <w:szCs w:val="18"/>
              </w:rPr>
              <w:t>1.1.2 Rozwój działalności gospodarczej na obszarze LSR</w:t>
            </w:r>
          </w:p>
        </w:tc>
        <w:tc>
          <w:tcPr>
            <w:tcW w:w="1843" w:type="dxa"/>
          </w:tcPr>
          <w:p w14:paraId="3DD0D3DD"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operacji polegających na rozwoju istniejącego przedsiębiorstwa</w:t>
            </w:r>
          </w:p>
          <w:p w14:paraId="0F5C8DBE" w14:textId="77777777" w:rsidR="00E13527" w:rsidRPr="000E152D" w:rsidRDefault="00E13527" w:rsidP="00A640A5">
            <w:pPr>
              <w:spacing w:before="60"/>
              <w:jc w:val="both"/>
              <w:rPr>
                <w:rFonts w:ascii="Arial" w:hAnsi="Arial" w:cs="Arial"/>
                <w:sz w:val="18"/>
                <w:szCs w:val="18"/>
              </w:rPr>
            </w:pPr>
          </w:p>
        </w:tc>
        <w:tc>
          <w:tcPr>
            <w:tcW w:w="1418" w:type="dxa"/>
            <w:vMerge/>
          </w:tcPr>
          <w:p w14:paraId="6CB67E4C" w14:textId="77777777" w:rsidR="00E13527" w:rsidRPr="000E152D" w:rsidRDefault="00E13527" w:rsidP="00A640A5">
            <w:pPr>
              <w:spacing w:before="60"/>
              <w:jc w:val="both"/>
              <w:rPr>
                <w:rFonts w:ascii="Arial" w:hAnsi="Arial" w:cs="Arial"/>
                <w:sz w:val="18"/>
                <w:szCs w:val="18"/>
              </w:rPr>
            </w:pPr>
          </w:p>
        </w:tc>
        <w:tc>
          <w:tcPr>
            <w:tcW w:w="1559" w:type="dxa"/>
            <w:vMerge/>
          </w:tcPr>
          <w:p w14:paraId="3018265E" w14:textId="77777777" w:rsidR="00E13527" w:rsidRPr="000E152D" w:rsidRDefault="00E13527" w:rsidP="00A640A5">
            <w:pPr>
              <w:spacing w:before="60"/>
              <w:jc w:val="both"/>
              <w:rPr>
                <w:rFonts w:ascii="Arial" w:hAnsi="Arial" w:cs="Arial"/>
                <w:sz w:val="18"/>
                <w:szCs w:val="18"/>
              </w:rPr>
            </w:pPr>
          </w:p>
        </w:tc>
        <w:tc>
          <w:tcPr>
            <w:tcW w:w="1559" w:type="dxa"/>
            <w:vMerge/>
          </w:tcPr>
          <w:p w14:paraId="2984A843" w14:textId="77777777" w:rsidR="00E13527" w:rsidRPr="000E152D" w:rsidRDefault="00E13527" w:rsidP="00A640A5">
            <w:pPr>
              <w:spacing w:before="60"/>
              <w:jc w:val="both"/>
              <w:rPr>
                <w:rFonts w:ascii="Arial" w:hAnsi="Arial" w:cs="Arial"/>
                <w:sz w:val="18"/>
                <w:szCs w:val="18"/>
              </w:rPr>
            </w:pPr>
          </w:p>
        </w:tc>
        <w:tc>
          <w:tcPr>
            <w:tcW w:w="1559" w:type="dxa"/>
            <w:vMerge/>
          </w:tcPr>
          <w:p w14:paraId="6137CA16" w14:textId="77777777" w:rsidR="00E13527" w:rsidRPr="000E152D" w:rsidRDefault="00E13527" w:rsidP="00A640A5">
            <w:pPr>
              <w:spacing w:before="60"/>
              <w:jc w:val="both"/>
              <w:rPr>
                <w:rFonts w:ascii="Arial" w:hAnsi="Arial" w:cs="Arial"/>
                <w:sz w:val="18"/>
                <w:szCs w:val="18"/>
              </w:rPr>
            </w:pPr>
          </w:p>
        </w:tc>
        <w:tc>
          <w:tcPr>
            <w:tcW w:w="2552" w:type="dxa"/>
            <w:vMerge/>
          </w:tcPr>
          <w:p w14:paraId="34508D3A" w14:textId="77777777" w:rsidR="00E13527" w:rsidRPr="001A282F" w:rsidRDefault="00E13527"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 Rozbudowa i poprawa standardu infrastruktury turystycznej i rekreacyjnej </w:t>
            </w:r>
            <w:r w:rsidRPr="000E152D">
              <w:rPr>
                <w:rFonts w:ascii="Arial" w:hAnsi="Arial" w:cs="Arial"/>
                <w:sz w:val="18"/>
                <w:szCs w:val="18"/>
              </w:rPr>
              <w:lastRenderedPageBreak/>
              <w:t>oraz 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lastRenderedPageBreak/>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 xml:space="preserve">Przeciągające się unormowania prawne, które mogą spowodować </w:t>
            </w:r>
            <w:r w:rsidRPr="001A282F">
              <w:rPr>
                <w:rFonts w:ascii="Arial" w:hAnsi="Arial" w:cs="Arial"/>
                <w:sz w:val="18"/>
                <w:szCs w:val="18"/>
              </w:rPr>
              <w:lastRenderedPageBreak/>
              <w:t>opóźnienie w ogłaszaniu i 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lastRenderedPageBreak/>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konieczność poprawy bazy dla podejmowanych działań w zakresie 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t>2.1.2 Rewitalizacja obszarów wiejskich w kontekście włączenia 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lastRenderedPageBreak/>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lastRenderedPageBreak/>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w:t>
            </w:r>
            <w:r w:rsidRPr="002F7D52">
              <w:rPr>
                <w:rFonts w:ascii="Arial" w:hAnsi="Arial" w:cs="Arial"/>
                <w:sz w:val="18"/>
                <w:szCs w:val="18"/>
              </w:rPr>
              <w:lastRenderedPageBreak/>
              <w:t xml:space="preserve">pracy po 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 xml:space="preserve">3. Wspieranie włączenia społecznego i aktywizacja mieszkańców </w:t>
            </w:r>
            <w:r w:rsidRPr="000E152D">
              <w:rPr>
                <w:rFonts w:ascii="Arial" w:hAnsi="Arial" w:cs="Arial"/>
                <w:sz w:val="18"/>
                <w:szCs w:val="18"/>
              </w:rPr>
              <w:lastRenderedPageBreak/>
              <w:t>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224F5A" w:rsidRPr="000E152D" w14:paraId="190AB941" w14:textId="77777777" w:rsidTr="002F7D52">
        <w:trPr>
          <w:trHeight w:val="545"/>
        </w:trPr>
        <w:tc>
          <w:tcPr>
            <w:tcW w:w="3397" w:type="dxa"/>
            <w:vMerge/>
            <w:tcBorders>
              <w:bottom w:val="nil"/>
            </w:tcBorders>
          </w:tcPr>
          <w:p w14:paraId="76E556FE" w14:textId="77777777" w:rsidR="00224F5A" w:rsidRPr="000E152D" w:rsidRDefault="00224F5A"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224F5A" w:rsidRPr="000E152D" w:rsidRDefault="00224F5A" w:rsidP="003C45F9">
            <w:pPr>
              <w:spacing w:before="60"/>
              <w:rPr>
                <w:rFonts w:ascii="Arial" w:hAnsi="Arial" w:cs="Arial"/>
                <w:sz w:val="18"/>
                <w:szCs w:val="18"/>
              </w:rPr>
            </w:pPr>
          </w:p>
        </w:tc>
        <w:tc>
          <w:tcPr>
            <w:tcW w:w="1843" w:type="dxa"/>
            <w:vMerge/>
            <w:tcBorders>
              <w:bottom w:val="nil"/>
            </w:tcBorders>
          </w:tcPr>
          <w:p w14:paraId="61BABCC2" w14:textId="77777777" w:rsidR="00224F5A" w:rsidRPr="000E152D" w:rsidRDefault="00224F5A" w:rsidP="003C45F9">
            <w:pPr>
              <w:spacing w:before="60"/>
              <w:rPr>
                <w:rFonts w:ascii="Arial" w:hAnsi="Arial" w:cs="Arial"/>
                <w:sz w:val="18"/>
                <w:szCs w:val="18"/>
              </w:rPr>
            </w:pPr>
          </w:p>
        </w:tc>
        <w:tc>
          <w:tcPr>
            <w:tcW w:w="1418" w:type="dxa"/>
            <w:vMerge/>
            <w:tcBorders>
              <w:bottom w:val="nil"/>
            </w:tcBorders>
          </w:tcPr>
          <w:p w14:paraId="53E84820"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1123D1D0" w14:textId="5293DB18"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u których wzrosła aktywność społeczna – w okresie 4 tygodni po opuszczeniu programu </w:t>
            </w:r>
          </w:p>
        </w:tc>
        <w:tc>
          <w:tcPr>
            <w:tcW w:w="1559" w:type="dxa"/>
            <w:vMerge/>
          </w:tcPr>
          <w:p w14:paraId="2634D867" w14:textId="77777777" w:rsidR="00224F5A" w:rsidRPr="000E152D" w:rsidRDefault="00224F5A" w:rsidP="003C45F9">
            <w:pPr>
              <w:spacing w:before="60"/>
              <w:rPr>
                <w:rFonts w:ascii="Arial" w:hAnsi="Arial" w:cs="Arial"/>
                <w:sz w:val="18"/>
                <w:szCs w:val="18"/>
              </w:rPr>
            </w:pPr>
          </w:p>
        </w:tc>
        <w:tc>
          <w:tcPr>
            <w:tcW w:w="1559" w:type="dxa"/>
            <w:vMerge/>
          </w:tcPr>
          <w:p w14:paraId="545EB7F7" w14:textId="77777777" w:rsidR="00224F5A" w:rsidRPr="000E152D" w:rsidRDefault="00224F5A" w:rsidP="003C45F9">
            <w:pPr>
              <w:spacing w:before="60"/>
              <w:jc w:val="both"/>
              <w:rPr>
                <w:rFonts w:ascii="Arial" w:hAnsi="Arial" w:cs="Arial"/>
                <w:sz w:val="18"/>
                <w:szCs w:val="18"/>
              </w:rPr>
            </w:pPr>
          </w:p>
        </w:tc>
        <w:tc>
          <w:tcPr>
            <w:tcW w:w="2552" w:type="dxa"/>
            <w:vMerge/>
          </w:tcPr>
          <w:p w14:paraId="50C462AF" w14:textId="77777777" w:rsidR="00224F5A" w:rsidRPr="001A282F" w:rsidRDefault="00224F5A" w:rsidP="003C45F9">
            <w:pPr>
              <w:spacing w:before="60"/>
              <w:rPr>
                <w:rFonts w:ascii="Arial" w:eastAsia="Times New Roman" w:hAnsi="Arial" w:cs="Arial"/>
                <w:sz w:val="18"/>
                <w:szCs w:val="18"/>
                <w:lang w:eastAsia="pl-PL"/>
              </w:rPr>
            </w:pPr>
          </w:p>
        </w:tc>
      </w:tr>
      <w:tr w:rsidR="002F7D52" w:rsidRPr="000E152D" w14:paraId="43706D82" w14:textId="77777777" w:rsidTr="002F7D52">
        <w:trPr>
          <w:trHeight w:val="545"/>
        </w:trPr>
        <w:tc>
          <w:tcPr>
            <w:tcW w:w="3397" w:type="dxa"/>
            <w:vMerge w:val="restart"/>
            <w:tcBorders>
              <w:top w:val="nil"/>
            </w:tcBorders>
          </w:tcPr>
          <w:p w14:paraId="035CF10D" w14:textId="77777777" w:rsidR="002F7D52" w:rsidRPr="000E152D" w:rsidRDefault="002F7D52" w:rsidP="003C45F9">
            <w:pPr>
              <w:suppressLineNumbers/>
              <w:suppressAutoHyphens/>
              <w:rPr>
                <w:rFonts w:ascii="Arial" w:hAnsi="Arial" w:cs="Arial"/>
                <w:b/>
                <w:sz w:val="18"/>
                <w:szCs w:val="18"/>
              </w:rPr>
            </w:pPr>
          </w:p>
        </w:tc>
        <w:tc>
          <w:tcPr>
            <w:tcW w:w="1701" w:type="dxa"/>
            <w:vMerge w:val="restart"/>
            <w:tcBorders>
              <w:top w:val="nil"/>
            </w:tcBorders>
          </w:tcPr>
          <w:p w14:paraId="1F983EBD" w14:textId="77777777" w:rsidR="002F7D52" w:rsidRPr="000E152D" w:rsidRDefault="002F7D52" w:rsidP="003C45F9">
            <w:pPr>
              <w:spacing w:before="60"/>
              <w:rPr>
                <w:rFonts w:ascii="Arial" w:hAnsi="Arial" w:cs="Arial"/>
                <w:sz w:val="18"/>
                <w:szCs w:val="18"/>
              </w:rPr>
            </w:pPr>
          </w:p>
        </w:tc>
        <w:tc>
          <w:tcPr>
            <w:tcW w:w="1843" w:type="dxa"/>
            <w:vMerge w:val="restart"/>
            <w:tcBorders>
              <w:top w:val="nil"/>
            </w:tcBorders>
          </w:tcPr>
          <w:p w14:paraId="2EABA949" w14:textId="77777777" w:rsidR="002F7D52" w:rsidRPr="000E152D" w:rsidRDefault="002F7D52" w:rsidP="003C45F9">
            <w:pPr>
              <w:spacing w:before="60"/>
              <w:rPr>
                <w:rFonts w:ascii="Arial" w:hAnsi="Arial" w:cs="Arial"/>
                <w:sz w:val="18"/>
                <w:szCs w:val="18"/>
              </w:rPr>
            </w:pPr>
          </w:p>
        </w:tc>
        <w:tc>
          <w:tcPr>
            <w:tcW w:w="1418" w:type="dxa"/>
            <w:vMerge w:val="restart"/>
            <w:tcBorders>
              <w:top w:val="nil"/>
            </w:tcBorders>
          </w:tcPr>
          <w:p w14:paraId="0A8A1A15" w14:textId="77777777" w:rsidR="002F7D52" w:rsidRPr="000E152D" w:rsidRDefault="002F7D52"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6F1752D2" w14:textId="0D48FE1D" w:rsidR="002F7D52" w:rsidRPr="002F7D52" w:rsidRDefault="002F7D52" w:rsidP="00A640A5">
            <w:pPr>
              <w:spacing w:before="60"/>
              <w:jc w:val="both"/>
              <w:rPr>
                <w:rFonts w:ascii="Arial" w:hAnsi="Arial" w:cs="Arial"/>
                <w:sz w:val="18"/>
                <w:szCs w:val="18"/>
              </w:rPr>
            </w:pPr>
            <w:r w:rsidRPr="002F7D52">
              <w:rPr>
                <w:rFonts w:ascii="Arial" w:hAnsi="Arial" w:cs="Arial"/>
                <w:sz w:val="18"/>
                <w:szCs w:val="18"/>
              </w:rPr>
              <w:t xml:space="preserve">Efektywność społeczno-zatrudnieniowa w wymiarze społecznym – w okresie 3 miesięcy po opuszczeniu programu </w:t>
            </w:r>
          </w:p>
        </w:tc>
        <w:tc>
          <w:tcPr>
            <w:tcW w:w="1559" w:type="dxa"/>
            <w:vMerge/>
          </w:tcPr>
          <w:p w14:paraId="6CD12F28" w14:textId="77777777" w:rsidR="002F7D52" w:rsidRPr="000E152D" w:rsidRDefault="002F7D52" w:rsidP="003C45F9">
            <w:pPr>
              <w:spacing w:before="60"/>
              <w:rPr>
                <w:rFonts w:ascii="Arial" w:hAnsi="Arial" w:cs="Arial"/>
                <w:sz w:val="18"/>
                <w:szCs w:val="18"/>
              </w:rPr>
            </w:pPr>
          </w:p>
        </w:tc>
        <w:tc>
          <w:tcPr>
            <w:tcW w:w="1559" w:type="dxa"/>
            <w:vMerge/>
          </w:tcPr>
          <w:p w14:paraId="300B0EE3" w14:textId="77777777" w:rsidR="002F7D52" w:rsidRPr="000E152D" w:rsidRDefault="002F7D52" w:rsidP="003C45F9">
            <w:pPr>
              <w:spacing w:before="60"/>
              <w:jc w:val="both"/>
              <w:rPr>
                <w:rFonts w:ascii="Arial" w:hAnsi="Arial" w:cs="Arial"/>
                <w:sz w:val="18"/>
                <w:szCs w:val="18"/>
              </w:rPr>
            </w:pPr>
          </w:p>
        </w:tc>
        <w:tc>
          <w:tcPr>
            <w:tcW w:w="2552" w:type="dxa"/>
            <w:vMerge/>
          </w:tcPr>
          <w:p w14:paraId="3346EFF6" w14:textId="77777777" w:rsidR="002F7D52" w:rsidRPr="001A282F" w:rsidRDefault="002F7D52" w:rsidP="003C45F9">
            <w:pPr>
              <w:spacing w:before="60"/>
              <w:rPr>
                <w:rFonts w:ascii="Arial" w:eastAsia="Times New Roman" w:hAnsi="Arial" w:cs="Arial"/>
                <w:sz w:val="18"/>
                <w:szCs w:val="18"/>
                <w:lang w:eastAsia="pl-PL"/>
              </w:rPr>
            </w:pPr>
          </w:p>
        </w:tc>
      </w:tr>
      <w:tr w:rsidR="002F7D52" w:rsidRPr="000E152D" w14:paraId="6261B7C1" w14:textId="77777777" w:rsidTr="001D374E">
        <w:trPr>
          <w:trHeight w:val="545"/>
        </w:trPr>
        <w:tc>
          <w:tcPr>
            <w:tcW w:w="3397" w:type="dxa"/>
            <w:vMerge/>
          </w:tcPr>
          <w:p w14:paraId="2D515E79" w14:textId="77777777" w:rsidR="002F7D52" w:rsidRPr="000E152D" w:rsidRDefault="002F7D52" w:rsidP="003C45F9">
            <w:pPr>
              <w:suppressLineNumbers/>
              <w:suppressAutoHyphens/>
              <w:rPr>
                <w:rFonts w:ascii="Arial" w:hAnsi="Arial" w:cs="Arial"/>
                <w:b/>
                <w:sz w:val="18"/>
                <w:szCs w:val="18"/>
              </w:rPr>
            </w:pPr>
          </w:p>
        </w:tc>
        <w:tc>
          <w:tcPr>
            <w:tcW w:w="1701" w:type="dxa"/>
            <w:vMerge/>
          </w:tcPr>
          <w:p w14:paraId="25A22039" w14:textId="77777777" w:rsidR="002F7D52" w:rsidRPr="000E152D" w:rsidRDefault="002F7D52" w:rsidP="003C45F9">
            <w:pPr>
              <w:spacing w:before="60"/>
              <w:rPr>
                <w:rFonts w:ascii="Arial" w:hAnsi="Arial" w:cs="Arial"/>
                <w:sz w:val="18"/>
                <w:szCs w:val="18"/>
              </w:rPr>
            </w:pPr>
          </w:p>
        </w:tc>
        <w:tc>
          <w:tcPr>
            <w:tcW w:w="1843" w:type="dxa"/>
            <w:vMerge/>
          </w:tcPr>
          <w:p w14:paraId="57BB037F" w14:textId="77777777" w:rsidR="002F7D52" w:rsidRPr="000E152D" w:rsidRDefault="002F7D52" w:rsidP="003C45F9">
            <w:pPr>
              <w:spacing w:before="60"/>
              <w:rPr>
                <w:rFonts w:ascii="Arial" w:hAnsi="Arial" w:cs="Arial"/>
                <w:sz w:val="18"/>
                <w:szCs w:val="18"/>
              </w:rPr>
            </w:pPr>
          </w:p>
        </w:tc>
        <w:tc>
          <w:tcPr>
            <w:tcW w:w="1418" w:type="dxa"/>
            <w:vMerge/>
          </w:tcPr>
          <w:p w14:paraId="3C820258" w14:textId="77777777" w:rsidR="002F7D52" w:rsidRPr="000E152D" w:rsidRDefault="002F7D52"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62A0B053" w14:textId="44496292" w:rsidR="002F7D52" w:rsidRPr="002F7D52" w:rsidRDefault="002F7D52" w:rsidP="00A640A5">
            <w:pPr>
              <w:spacing w:before="60"/>
              <w:jc w:val="both"/>
              <w:rPr>
                <w:rFonts w:ascii="Arial" w:hAnsi="Arial" w:cs="Arial"/>
                <w:sz w:val="18"/>
                <w:szCs w:val="18"/>
              </w:rPr>
            </w:pPr>
            <w:r w:rsidRPr="002F7D52">
              <w:rPr>
                <w:rFonts w:ascii="Arial" w:hAnsi="Arial" w:cs="Arial"/>
                <w:sz w:val="18"/>
                <w:szCs w:val="18"/>
              </w:rPr>
              <w:t xml:space="preserve">Efektywność społeczno-zatrudnieniowa w wymiarze </w:t>
            </w:r>
            <w:r w:rsidRPr="002F7D52">
              <w:rPr>
                <w:rFonts w:ascii="Arial" w:hAnsi="Arial" w:cs="Arial"/>
                <w:sz w:val="18"/>
                <w:szCs w:val="18"/>
              </w:rPr>
              <w:lastRenderedPageBreak/>
              <w:t xml:space="preserve">zatrudnieniowym – w okresie 3 miesięcy po opuszczeniu programu </w:t>
            </w:r>
          </w:p>
        </w:tc>
        <w:tc>
          <w:tcPr>
            <w:tcW w:w="1559" w:type="dxa"/>
            <w:vMerge/>
          </w:tcPr>
          <w:p w14:paraId="49994F7F" w14:textId="77777777" w:rsidR="002F7D52" w:rsidRPr="000E152D" w:rsidRDefault="002F7D52" w:rsidP="003C45F9">
            <w:pPr>
              <w:spacing w:before="60"/>
              <w:rPr>
                <w:rFonts w:ascii="Arial" w:hAnsi="Arial" w:cs="Arial"/>
                <w:sz w:val="18"/>
                <w:szCs w:val="18"/>
              </w:rPr>
            </w:pPr>
          </w:p>
        </w:tc>
        <w:tc>
          <w:tcPr>
            <w:tcW w:w="1559" w:type="dxa"/>
            <w:vMerge/>
          </w:tcPr>
          <w:p w14:paraId="198B91D5" w14:textId="77777777" w:rsidR="002F7D52" w:rsidRPr="000E152D" w:rsidRDefault="002F7D52" w:rsidP="003C45F9">
            <w:pPr>
              <w:spacing w:before="60"/>
              <w:jc w:val="both"/>
              <w:rPr>
                <w:rFonts w:ascii="Arial" w:hAnsi="Arial" w:cs="Arial"/>
                <w:sz w:val="18"/>
                <w:szCs w:val="18"/>
              </w:rPr>
            </w:pPr>
          </w:p>
        </w:tc>
        <w:tc>
          <w:tcPr>
            <w:tcW w:w="2552" w:type="dxa"/>
            <w:vMerge/>
          </w:tcPr>
          <w:p w14:paraId="1A6651ED" w14:textId="77777777" w:rsidR="002F7D52" w:rsidRPr="001A282F" w:rsidRDefault="002F7D52" w:rsidP="003C45F9">
            <w:pPr>
              <w:spacing w:before="60"/>
              <w:rPr>
                <w:rFonts w:ascii="Arial" w:eastAsia="Times New Roman" w:hAnsi="Arial" w:cs="Arial"/>
                <w:sz w:val="18"/>
                <w:szCs w:val="18"/>
                <w:lang w:eastAsia="pl-PL"/>
              </w:rPr>
            </w:pPr>
          </w:p>
        </w:tc>
      </w:tr>
      <w:tr w:rsidR="000E152D" w:rsidRPr="00833400" w14:paraId="36362B7A" w14:textId="77777777" w:rsidTr="00A8228E">
        <w:trPr>
          <w:trHeight w:val="818"/>
        </w:trPr>
        <w:tc>
          <w:tcPr>
            <w:tcW w:w="3397" w:type="dxa"/>
            <w:vMerge w:val="restart"/>
          </w:tcPr>
          <w:p w14:paraId="61607C67" w14:textId="355F29FC" w:rsidR="000E152D" w:rsidRDefault="000E152D"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w:t>
            </w:r>
            <w:r>
              <w:rPr>
                <w:rFonts w:ascii="Arial" w:eastAsia="SimSun" w:hAnsi="Arial" w:cs="Arial"/>
                <w:kern w:val="1"/>
                <w:sz w:val="18"/>
                <w:szCs w:val="18"/>
                <w:lang w:eastAsia="hi-IN" w:bidi="hi-IN"/>
              </w:rPr>
              <w:t>- niewystarczający poziom aktywizacji i integracji mieszkańców,</w:t>
            </w:r>
          </w:p>
          <w:p w14:paraId="2A9153DF" w14:textId="77777777" w:rsid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xml:space="preserve">- liczne potrzeby dotyczące prowadzenia działań aktywizujących mieszkańców i organizujących im atrakcyjnie wolny czas, </w:t>
            </w:r>
          </w:p>
          <w:p w14:paraId="3FD00BAA" w14:textId="77777777" w:rsid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niewystarczające środki finansowe na prowadzenie działań przez lokalne organizacje pozarządowe i lokalnych liderów, aktywistów,</w:t>
            </w:r>
          </w:p>
          <w:p w14:paraId="0F07B2B3" w14:textId="77777777" w:rsid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niewystarczające kwalifikacje mieszkańców,</w:t>
            </w:r>
          </w:p>
          <w:p w14:paraId="0542F3E8" w14:textId="5E4C303A" w:rsidR="000E152D" w:rsidRP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liczne trudności w pozyskiwaniu środków zewnętrznych przez podmioty z obszaru LSR</w:t>
            </w:r>
          </w:p>
        </w:tc>
        <w:tc>
          <w:tcPr>
            <w:tcW w:w="1701" w:type="dxa"/>
            <w:vMerge w:val="restart"/>
          </w:tcPr>
          <w:p w14:paraId="63AAE2E8" w14:textId="0497643D"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 xml:space="preserve">3.2.1 Inicjatywy w zakresie aktywizacji i integracji mieszkańców obszaru LSR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CFB739" w14:textId="3DFE7CBD"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przedsięwzięć edukacyjnych, kulturalnych oraz integracyjnych</w:t>
            </w:r>
          </w:p>
        </w:tc>
        <w:tc>
          <w:tcPr>
            <w:tcW w:w="1418" w:type="dxa"/>
            <w:vMerge w:val="restart"/>
          </w:tcPr>
          <w:p w14:paraId="14B4D07D" w14:textId="0E46CBB3"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bottom w:val="single" w:sz="4" w:space="0" w:color="auto"/>
              <w:right w:val="single" w:sz="4" w:space="0" w:color="auto"/>
            </w:tcBorders>
          </w:tcPr>
          <w:p w14:paraId="46BB9DAF"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uczestników przedsięwzięć edukacyjnych, kulturalnych oraz integracyjnych</w:t>
            </w:r>
          </w:p>
          <w:p w14:paraId="36BC05A0"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osób przeszkolonych</w:t>
            </w:r>
          </w:p>
          <w:p w14:paraId="5FC81A1B"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przeszkolonych osób z grup defaworyzowanych</w:t>
            </w:r>
          </w:p>
          <w:p w14:paraId="1213B6A1"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osób oceniających szkolenia jako adekwatne do oczekiwań zawodowych</w:t>
            </w:r>
          </w:p>
          <w:p w14:paraId="309E29CB"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osób, które otrzymały wsparcie po uprzednim udzieleniu indywidualnego doradztwa w zakresie ubiegania się o wsparcie na realizację LSR, świadczonego w biurze LGD</w:t>
            </w:r>
          </w:p>
          <w:p w14:paraId="1D340084"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utworzonych miejsc pracy (ogółem) w biurze LGD w przeliczeniu na</w:t>
            </w:r>
            <w:r w:rsidRPr="000E152D">
              <w:rPr>
                <w:rFonts w:ascii="Arial" w:hAnsi="Arial" w:cs="Arial"/>
                <w:sz w:val="18"/>
                <w:szCs w:val="18"/>
              </w:rPr>
              <w:t xml:space="preserve"> </w:t>
            </w:r>
            <w:r w:rsidRPr="00110D15">
              <w:rPr>
                <w:rFonts w:ascii="Arial" w:hAnsi="Arial" w:cs="Arial"/>
                <w:sz w:val="18"/>
                <w:szCs w:val="18"/>
              </w:rPr>
              <w:lastRenderedPageBreak/>
              <w:t>pełne etaty średnioroczne</w:t>
            </w:r>
          </w:p>
          <w:p w14:paraId="199DAE7A"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osób uczestniczących w spotkaniach konsultacyjno-informacyjnych</w:t>
            </w:r>
          </w:p>
          <w:p w14:paraId="4A82D81A"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osób zadowolonych ze spotkań przeprowadzonych przez LGD</w:t>
            </w:r>
          </w:p>
          <w:p w14:paraId="1DDE1B60"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odbiorców wydanych, opracowanych publikacji i materiałów informacyjno-promocyjnych</w:t>
            </w:r>
          </w:p>
          <w:p w14:paraId="51ADCB85" w14:textId="77777777" w:rsidR="000E152D" w:rsidRPr="00B56D07" w:rsidRDefault="000E152D" w:rsidP="00A640A5">
            <w:pPr>
              <w:spacing w:before="60"/>
              <w:jc w:val="both"/>
              <w:rPr>
                <w:rFonts w:ascii="Arial" w:hAnsi="Arial" w:cs="Arial"/>
                <w:sz w:val="18"/>
                <w:szCs w:val="18"/>
              </w:rPr>
            </w:pPr>
            <w:r w:rsidRPr="00110D15">
              <w:rPr>
                <w:rFonts w:ascii="Arial" w:hAnsi="Arial" w:cs="Arial"/>
                <w:sz w:val="18"/>
                <w:szCs w:val="18"/>
              </w:rPr>
              <w:t>Liczba uczestników wydarzeń promocyjnych, na których promowano działalność LGD i obszar LSR</w:t>
            </w:r>
          </w:p>
          <w:p w14:paraId="4B4E0A85"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projektów współpracy wykorzystujących lokalne zasoby (przyrodnicze, kulturowe, historyczne, turystyczne, produkty lokalne)</w:t>
            </w:r>
          </w:p>
          <w:p w14:paraId="26891EF9" w14:textId="0BF66AC2"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 xml:space="preserve">Liczba projektów współpracy skierowanych do następujących grup docelowych: przedsiębiorcy, </w:t>
            </w:r>
            <w:r w:rsidRPr="000E152D">
              <w:rPr>
                <w:rFonts w:ascii="Arial" w:hAnsi="Arial" w:cs="Arial"/>
                <w:sz w:val="18"/>
                <w:szCs w:val="18"/>
              </w:rPr>
              <w:lastRenderedPageBreak/>
              <w:t>grupy defaworyzowane (określone w LSR), młodzież, turyści, inne</w:t>
            </w:r>
          </w:p>
        </w:tc>
        <w:tc>
          <w:tcPr>
            <w:tcW w:w="1559" w:type="dxa"/>
            <w:vMerge/>
          </w:tcPr>
          <w:p w14:paraId="7575F4A5" w14:textId="64D83800" w:rsidR="000E152D" w:rsidRPr="000E152D" w:rsidRDefault="000E152D" w:rsidP="00A640A5">
            <w:pPr>
              <w:spacing w:before="60"/>
              <w:jc w:val="both"/>
              <w:rPr>
                <w:rFonts w:ascii="Arial" w:hAnsi="Arial" w:cs="Arial"/>
                <w:sz w:val="18"/>
                <w:szCs w:val="18"/>
              </w:rPr>
            </w:pPr>
          </w:p>
        </w:tc>
        <w:tc>
          <w:tcPr>
            <w:tcW w:w="1559" w:type="dxa"/>
            <w:vMerge/>
          </w:tcPr>
          <w:p w14:paraId="49375501" w14:textId="77777777" w:rsidR="000E152D" w:rsidRPr="000E152D" w:rsidRDefault="000E152D" w:rsidP="00A640A5">
            <w:pPr>
              <w:spacing w:before="60"/>
              <w:jc w:val="both"/>
              <w:rPr>
                <w:rFonts w:ascii="Arial" w:hAnsi="Arial" w:cs="Arial"/>
                <w:sz w:val="18"/>
                <w:szCs w:val="18"/>
              </w:rPr>
            </w:pPr>
          </w:p>
        </w:tc>
        <w:tc>
          <w:tcPr>
            <w:tcW w:w="2552" w:type="dxa"/>
            <w:vMerge w:val="restart"/>
          </w:tcPr>
          <w:p w14:paraId="4F2A2FC5" w14:textId="609A2504"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Brak środków  finansowych na przeprowadzenie działań przez podmioty inne niż JST </w:t>
            </w:r>
          </w:p>
          <w:p w14:paraId="3755EE8E" w14:textId="77777777" w:rsidR="00833400" w:rsidRPr="001A282F" w:rsidRDefault="00833400" w:rsidP="00A640A5">
            <w:pPr>
              <w:spacing w:before="60"/>
              <w:jc w:val="both"/>
              <w:rPr>
                <w:rFonts w:ascii="Arial" w:hAnsi="Arial" w:cs="Arial"/>
                <w:sz w:val="18"/>
                <w:szCs w:val="18"/>
              </w:rPr>
            </w:pPr>
          </w:p>
          <w:p w14:paraId="3289BEB5" w14:textId="3E5E6C3F"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Brak doświadczenia w realizacji projektów</w:t>
            </w:r>
          </w:p>
          <w:p w14:paraId="12649287" w14:textId="77777777" w:rsidR="00833400" w:rsidRPr="001A282F" w:rsidRDefault="00833400" w:rsidP="00A640A5">
            <w:pPr>
              <w:spacing w:before="60"/>
              <w:jc w:val="both"/>
              <w:rPr>
                <w:rFonts w:ascii="Arial" w:hAnsi="Arial" w:cs="Arial"/>
                <w:sz w:val="18"/>
                <w:szCs w:val="18"/>
              </w:rPr>
            </w:pPr>
          </w:p>
          <w:p w14:paraId="476B903E" w14:textId="481C69E6"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Strach przed odpowiedzialnością za dotację</w:t>
            </w:r>
          </w:p>
          <w:p w14:paraId="207778ED" w14:textId="148AF946" w:rsidR="00224F5A" w:rsidRPr="001A282F" w:rsidRDefault="00224F5A" w:rsidP="00A640A5">
            <w:pPr>
              <w:spacing w:before="60"/>
              <w:jc w:val="both"/>
              <w:rPr>
                <w:rFonts w:ascii="Arial" w:hAnsi="Arial" w:cs="Arial"/>
                <w:sz w:val="18"/>
                <w:szCs w:val="18"/>
              </w:rPr>
            </w:pPr>
          </w:p>
          <w:p w14:paraId="232614A2" w14:textId="34433C14"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p w14:paraId="1BDE3223" w14:textId="76664F62" w:rsidR="000E152D" w:rsidRPr="001A282F" w:rsidRDefault="000E152D" w:rsidP="00A640A5">
            <w:pPr>
              <w:spacing w:before="60"/>
              <w:jc w:val="both"/>
              <w:rPr>
                <w:rFonts w:ascii="Arial" w:hAnsi="Arial" w:cs="Arial"/>
                <w:sz w:val="18"/>
                <w:szCs w:val="18"/>
              </w:rPr>
            </w:pPr>
          </w:p>
        </w:tc>
      </w:tr>
      <w:tr w:rsidR="000E152D" w:rsidRPr="00833400" w14:paraId="56B0D325" w14:textId="77777777" w:rsidTr="00A8228E">
        <w:trPr>
          <w:trHeight w:val="817"/>
        </w:trPr>
        <w:tc>
          <w:tcPr>
            <w:tcW w:w="3397" w:type="dxa"/>
            <w:vMerge/>
          </w:tcPr>
          <w:p w14:paraId="6C03DD21" w14:textId="04896ED2" w:rsidR="000E152D" w:rsidRPr="000E152D" w:rsidRDefault="000E152D" w:rsidP="000E152D">
            <w:pPr>
              <w:suppressLineNumbers/>
              <w:suppressAutoHyphens/>
              <w:rPr>
                <w:rFonts w:ascii="Arial" w:eastAsia="SimSun" w:hAnsi="Arial" w:cs="Arial"/>
                <w:kern w:val="1"/>
                <w:sz w:val="18"/>
                <w:szCs w:val="18"/>
                <w:lang w:eastAsia="hi-IN" w:bidi="hi-IN"/>
              </w:rPr>
            </w:pPr>
          </w:p>
        </w:tc>
        <w:tc>
          <w:tcPr>
            <w:tcW w:w="1701" w:type="dxa"/>
            <w:vMerge/>
          </w:tcPr>
          <w:p w14:paraId="6B473A70"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99D9D8" w14:textId="67043DD2"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przeprowadzonych szkoleń</w:t>
            </w:r>
          </w:p>
        </w:tc>
        <w:tc>
          <w:tcPr>
            <w:tcW w:w="1418" w:type="dxa"/>
            <w:vMerge/>
          </w:tcPr>
          <w:p w14:paraId="7746F062" w14:textId="77777777" w:rsidR="000E152D" w:rsidRPr="000E152D" w:rsidRDefault="000E152D" w:rsidP="000E152D">
            <w:pPr>
              <w:spacing w:before="60"/>
              <w:jc w:val="both"/>
              <w:rPr>
                <w:rFonts w:ascii="Arial" w:hAnsi="Arial" w:cs="Arial"/>
                <w:sz w:val="18"/>
                <w:szCs w:val="18"/>
              </w:rPr>
            </w:pPr>
          </w:p>
        </w:tc>
        <w:tc>
          <w:tcPr>
            <w:tcW w:w="1559" w:type="dxa"/>
            <w:vMerge/>
            <w:tcBorders>
              <w:top w:val="single" w:sz="4" w:space="0" w:color="auto"/>
              <w:left w:val="nil"/>
              <w:bottom w:val="single" w:sz="4" w:space="0" w:color="auto"/>
              <w:right w:val="single" w:sz="4" w:space="0" w:color="auto"/>
            </w:tcBorders>
          </w:tcPr>
          <w:p w14:paraId="7780D34A" w14:textId="77777777" w:rsidR="000E152D" w:rsidRPr="000E152D" w:rsidRDefault="000E152D" w:rsidP="000E152D">
            <w:pPr>
              <w:spacing w:before="60"/>
              <w:rPr>
                <w:rFonts w:ascii="Arial" w:hAnsi="Arial" w:cs="Arial"/>
                <w:sz w:val="18"/>
                <w:szCs w:val="18"/>
              </w:rPr>
            </w:pPr>
          </w:p>
        </w:tc>
        <w:tc>
          <w:tcPr>
            <w:tcW w:w="1559" w:type="dxa"/>
            <w:vMerge/>
          </w:tcPr>
          <w:p w14:paraId="2436A91B" w14:textId="77777777" w:rsidR="000E152D" w:rsidRPr="000E152D" w:rsidRDefault="000E152D" w:rsidP="000E152D">
            <w:pPr>
              <w:spacing w:before="60"/>
              <w:rPr>
                <w:rFonts w:ascii="Arial" w:hAnsi="Arial" w:cs="Arial"/>
                <w:sz w:val="18"/>
                <w:szCs w:val="18"/>
              </w:rPr>
            </w:pPr>
          </w:p>
        </w:tc>
        <w:tc>
          <w:tcPr>
            <w:tcW w:w="1559" w:type="dxa"/>
            <w:vMerge/>
          </w:tcPr>
          <w:p w14:paraId="600247F3" w14:textId="77777777" w:rsidR="000E152D" w:rsidRPr="000E152D" w:rsidRDefault="000E152D" w:rsidP="000E152D">
            <w:pPr>
              <w:spacing w:before="60"/>
              <w:jc w:val="both"/>
              <w:rPr>
                <w:rFonts w:ascii="Arial" w:hAnsi="Arial" w:cs="Arial"/>
                <w:sz w:val="18"/>
                <w:szCs w:val="18"/>
              </w:rPr>
            </w:pPr>
          </w:p>
        </w:tc>
        <w:tc>
          <w:tcPr>
            <w:tcW w:w="2552" w:type="dxa"/>
            <w:vMerge/>
          </w:tcPr>
          <w:p w14:paraId="528F18A2" w14:textId="77777777" w:rsidR="000E152D" w:rsidRPr="001A282F" w:rsidRDefault="000E152D" w:rsidP="000E152D">
            <w:pPr>
              <w:spacing w:before="60"/>
              <w:rPr>
                <w:rFonts w:ascii="Arial" w:eastAsia="Times New Roman" w:hAnsi="Arial" w:cs="Arial"/>
                <w:sz w:val="18"/>
                <w:szCs w:val="18"/>
                <w:lang w:eastAsia="pl-PL"/>
              </w:rPr>
            </w:pPr>
          </w:p>
        </w:tc>
      </w:tr>
      <w:tr w:rsidR="000E152D" w:rsidRPr="00833400" w14:paraId="38A4EBD6" w14:textId="77777777" w:rsidTr="00A8228E">
        <w:trPr>
          <w:trHeight w:val="924"/>
        </w:trPr>
        <w:tc>
          <w:tcPr>
            <w:tcW w:w="3397" w:type="dxa"/>
            <w:vMerge/>
          </w:tcPr>
          <w:p w14:paraId="36CC3E0B" w14:textId="77777777" w:rsidR="000E152D" w:rsidRPr="000E152D" w:rsidRDefault="000E152D" w:rsidP="000E152D">
            <w:pPr>
              <w:spacing w:before="60"/>
              <w:rPr>
                <w:rFonts w:ascii="Arial" w:hAnsi="Arial" w:cs="Arial"/>
                <w:b/>
                <w:sz w:val="18"/>
                <w:szCs w:val="18"/>
              </w:rPr>
            </w:pPr>
          </w:p>
        </w:tc>
        <w:tc>
          <w:tcPr>
            <w:tcW w:w="1701" w:type="dxa"/>
            <w:vMerge w:val="restart"/>
          </w:tcPr>
          <w:p w14:paraId="5474F9EC" w14:textId="29A7954C"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3.2.2 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A4A8FB" w14:textId="54A2C886"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osobodni szkoleń dla pracowników LGD</w:t>
            </w:r>
          </w:p>
        </w:tc>
        <w:tc>
          <w:tcPr>
            <w:tcW w:w="1418" w:type="dxa"/>
            <w:vMerge/>
          </w:tcPr>
          <w:p w14:paraId="15F35B49"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3401B88B" w14:textId="77777777" w:rsidR="000E152D" w:rsidRPr="000E152D" w:rsidRDefault="000E152D" w:rsidP="000E152D">
            <w:pPr>
              <w:spacing w:before="60"/>
              <w:rPr>
                <w:rFonts w:ascii="Arial" w:hAnsi="Arial" w:cs="Arial"/>
                <w:sz w:val="18"/>
                <w:szCs w:val="18"/>
              </w:rPr>
            </w:pPr>
          </w:p>
        </w:tc>
        <w:tc>
          <w:tcPr>
            <w:tcW w:w="1559" w:type="dxa"/>
            <w:vMerge/>
          </w:tcPr>
          <w:p w14:paraId="411168BD" w14:textId="77777777" w:rsidR="000E152D" w:rsidRPr="000E152D" w:rsidRDefault="000E152D" w:rsidP="000E152D">
            <w:pPr>
              <w:spacing w:before="60"/>
              <w:jc w:val="both"/>
              <w:rPr>
                <w:rFonts w:ascii="Arial" w:hAnsi="Arial" w:cs="Arial"/>
                <w:sz w:val="18"/>
                <w:szCs w:val="18"/>
              </w:rPr>
            </w:pPr>
          </w:p>
        </w:tc>
        <w:tc>
          <w:tcPr>
            <w:tcW w:w="1559" w:type="dxa"/>
            <w:vMerge/>
          </w:tcPr>
          <w:p w14:paraId="53EBF5FF" w14:textId="77777777" w:rsidR="000E152D" w:rsidRPr="000E152D" w:rsidRDefault="000E152D" w:rsidP="000E152D">
            <w:pPr>
              <w:spacing w:before="60"/>
              <w:jc w:val="both"/>
              <w:rPr>
                <w:rFonts w:ascii="Arial" w:hAnsi="Arial" w:cs="Arial"/>
                <w:sz w:val="18"/>
                <w:szCs w:val="18"/>
              </w:rPr>
            </w:pPr>
          </w:p>
        </w:tc>
        <w:tc>
          <w:tcPr>
            <w:tcW w:w="2552" w:type="dxa"/>
            <w:vMerge w:val="restart"/>
          </w:tcPr>
          <w:p w14:paraId="05176FBB" w14:textId="77777777" w:rsidR="000E152D" w:rsidRPr="00110D15" w:rsidRDefault="00224F5A"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6399924" w14:textId="77777777" w:rsidR="00833400" w:rsidRPr="00110D15" w:rsidRDefault="00833400" w:rsidP="00A640A5">
            <w:pPr>
              <w:spacing w:before="60"/>
              <w:jc w:val="both"/>
              <w:rPr>
                <w:rFonts w:ascii="Arial" w:hAnsi="Arial" w:cs="Arial"/>
                <w:sz w:val="18"/>
                <w:szCs w:val="18"/>
              </w:rPr>
            </w:pPr>
          </w:p>
          <w:p w14:paraId="411F79FC" w14:textId="77777777"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4AB4EBE5" w14:textId="77777777" w:rsidR="00833400" w:rsidRPr="00110D15" w:rsidRDefault="00833400" w:rsidP="00A640A5">
            <w:pPr>
              <w:spacing w:before="60"/>
              <w:jc w:val="both"/>
              <w:rPr>
                <w:rFonts w:ascii="Arial" w:hAnsi="Arial" w:cs="Arial"/>
                <w:sz w:val="18"/>
                <w:szCs w:val="18"/>
              </w:rPr>
            </w:pPr>
          </w:p>
          <w:p w14:paraId="15D5B76C" w14:textId="0ACABAC3"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19CA86A9" w14:textId="77777777" w:rsidR="00833400" w:rsidRPr="00110D15" w:rsidRDefault="00833400" w:rsidP="00A640A5">
            <w:pPr>
              <w:spacing w:before="60"/>
              <w:jc w:val="both"/>
              <w:rPr>
                <w:rFonts w:ascii="Arial" w:hAnsi="Arial" w:cs="Arial"/>
                <w:sz w:val="18"/>
                <w:szCs w:val="18"/>
              </w:rPr>
            </w:pPr>
          </w:p>
          <w:p w14:paraId="020B88E9" w14:textId="4BD5B14B"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6EA25F94" w14:textId="77777777" w:rsidR="00833400" w:rsidRPr="00110D15" w:rsidRDefault="00833400" w:rsidP="00A640A5">
            <w:pPr>
              <w:spacing w:before="60"/>
              <w:jc w:val="both"/>
              <w:rPr>
                <w:rFonts w:ascii="Arial" w:hAnsi="Arial" w:cs="Arial"/>
                <w:sz w:val="18"/>
                <w:szCs w:val="18"/>
              </w:rPr>
            </w:pPr>
          </w:p>
          <w:p w14:paraId="68C4EFAB" w14:textId="29284907"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lastRenderedPageBreak/>
              <w:t>zewnętrznym niż przyjść na dorad</w:t>
            </w:r>
            <w:r w:rsidR="00833400" w:rsidRPr="00110D15">
              <w:rPr>
                <w:rFonts w:ascii="Arial" w:hAnsi="Arial" w:cs="Arial"/>
                <w:sz w:val="18"/>
                <w:szCs w:val="18"/>
              </w:rPr>
              <w:t>ztwo i samemu napisać projekt</w:t>
            </w:r>
          </w:p>
          <w:p w14:paraId="099CCC67" w14:textId="77777777" w:rsidR="00833400" w:rsidRPr="00110D15" w:rsidRDefault="00833400" w:rsidP="00A640A5">
            <w:pPr>
              <w:spacing w:before="60"/>
              <w:jc w:val="both"/>
              <w:rPr>
                <w:rFonts w:ascii="Arial" w:hAnsi="Arial" w:cs="Arial"/>
                <w:sz w:val="18"/>
                <w:szCs w:val="18"/>
              </w:rPr>
            </w:pPr>
          </w:p>
          <w:p w14:paraId="2D5889A3" w14:textId="5F5A3813" w:rsidR="00833400" w:rsidRPr="001A282F" w:rsidRDefault="00833400" w:rsidP="00A640A5">
            <w:pPr>
              <w:spacing w:before="60"/>
              <w:jc w:val="both"/>
              <w:rPr>
                <w:rFonts w:ascii="Arial" w:hAnsi="Arial" w:cs="Arial"/>
                <w:sz w:val="18"/>
                <w:szCs w:val="18"/>
              </w:rPr>
            </w:pPr>
            <w:r w:rsidRPr="00110D15">
              <w:rPr>
                <w:rFonts w:ascii="Arial" w:hAnsi="Arial" w:cs="Arial"/>
                <w:sz w:val="18"/>
                <w:szCs w:val="18"/>
              </w:rPr>
              <w:t>Przeciągające się unormowania prawne, które mogą spowodować opóźnienie w ogłaszaniu i realizacji projektów a tym samym w realizacji wskaźników</w:t>
            </w:r>
          </w:p>
        </w:tc>
      </w:tr>
      <w:tr w:rsidR="000E152D" w:rsidRPr="00833400" w14:paraId="63DE2036" w14:textId="77777777" w:rsidTr="00A8228E">
        <w:trPr>
          <w:trHeight w:val="413"/>
        </w:trPr>
        <w:tc>
          <w:tcPr>
            <w:tcW w:w="3397" w:type="dxa"/>
            <w:vMerge/>
          </w:tcPr>
          <w:p w14:paraId="337D7CE2" w14:textId="0F9003E0" w:rsidR="000E152D" w:rsidRPr="000E152D" w:rsidRDefault="000E152D" w:rsidP="000E152D">
            <w:pPr>
              <w:spacing w:before="60"/>
              <w:rPr>
                <w:rFonts w:ascii="Arial" w:hAnsi="Arial" w:cs="Arial"/>
                <w:b/>
                <w:sz w:val="18"/>
                <w:szCs w:val="18"/>
              </w:rPr>
            </w:pPr>
          </w:p>
        </w:tc>
        <w:tc>
          <w:tcPr>
            <w:tcW w:w="1701" w:type="dxa"/>
            <w:vMerge/>
          </w:tcPr>
          <w:p w14:paraId="702CB0AE"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830775" w14:textId="3457ED2D"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osobodni szkoleń dla organów LGD</w:t>
            </w:r>
          </w:p>
        </w:tc>
        <w:tc>
          <w:tcPr>
            <w:tcW w:w="1418" w:type="dxa"/>
            <w:vMerge/>
          </w:tcPr>
          <w:p w14:paraId="26C20446"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7C2AB323" w14:textId="77777777" w:rsidR="000E152D" w:rsidRPr="000E152D" w:rsidRDefault="000E152D" w:rsidP="000E152D">
            <w:pPr>
              <w:spacing w:before="60"/>
              <w:rPr>
                <w:rFonts w:ascii="Arial" w:hAnsi="Arial" w:cs="Arial"/>
                <w:sz w:val="18"/>
                <w:szCs w:val="18"/>
              </w:rPr>
            </w:pPr>
          </w:p>
        </w:tc>
        <w:tc>
          <w:tcPr>
            <w:tcW w:w="1559" w:type="dxa"/>
            <w:vMerge/>
          </w:tcPr>
          <w:p w14:paraId="0D275162" w14:textId="77777777" w:rsidR="000E152D" w:rsidRPr="000E152D" w:rsidRDefault="000E152D" w:rsidP="000E152D">
            <w:pPr>
              <w:spacing w:before="60"/>
              <w:jc w:val="both"/>
              <w:rPr>
                <w:rFonts w:ascii="Arial" w:hAnsi="Arial" w:cs="Arial"/>
                <w:sz w:val="18"/>
                <w:szCs w:val="18"/>
              </w:rPr>
            </w:pPr>
          </w:p>
        </w:tc>
        <w:tc>
          <w:tcPr>
            <w:tcW w:w="1559" w:type="dxa"/>
            <w:vMerge/>
          </w:tcPr>
          <w:p w14:paraId="3869E642" w14:textId="77777777" w:rsidR="000E152D" w:rsidRPr="000E152D" w:rsidRDefault="000E152D" w:rsidP="000E152D">
            <w:pPr>
              <w:spacing w:before="60"/>
              <w:jc w:val="both"/>
              <w:rPr>
                <w:rFonts w:ascii="Arial" w:hAnsi="Arial" w:cs="Arial"/>
                <w:sz w:val="18"/>
                <w:szCs w:val="18"/>
              </w:rPr>
            </w:pPr>
          </w:p>
        </w:tc>
        <w:tc>
          <w:tcPr>
            <w:tcW w:w="2552" w:type="dxa"/>
            <w:vMerge/>
          </w:tcPr>
          <w:p w14:paraId="51B33AA8" w14:textId="77777777" w:rsidR="000E152D" w:rsidRPr="001A282F" w:rsidRDefault="000E152D" w:rsidP="00A640A5">
            <w:pPr>
              <w:spacing w:before="60"/>
              <w:jc w:val="both"/>
              <w:rPr>
                <w:rFonts w:ascii="Arial" w:hAnsi="Arial" w:cs="Arial"/>
                <w:sz w:val="18"/>
                <w:szCs w:val="18"/>
              </w:rPr>
            </w:pPr>
          </w:p>
        </w:tc>
      </w:tr>
      <w:tr w:rsidR="000E152D" w:rsidRPr="00833400" w14:paraId="0DADA4D6" w14:textId="77777777" w:rsidTr="00A8228E">
        <w:trPr>
          <w:trHeight w:val="418"/>
        </w:trPr>
        <w:tc>
          <w:tcPr>
            <w:tcW w:w="3397" w:type="dxa"/>
            <w:vMerge/>
          </w:tcPr>
          <w:p w14:paraId="57E8403F" w14:textId="77777777" w:rsidR="000E152D" w:rsidRPr="000E152D" w:rsidRDefault="000E152D" w:rsidP="000E152D">
            <w:pPr>
              <w:spacing w:before="60"/>
              <w:rPr>
                <w:rFonts w:ascii="Arial" w:hAnsi="Arial" w:cs="Arial"/>
                <w:b/>
                <w:sz w:val="18"/>
                <w:szCs w:val="18"/>
              </w:rPr>
            </w:pPr>
          </w:p>
        </w:tc>
        <w:tc>
          <w:tcPr>
            <w:tcW w:w="1701" w:type="dxa"/>
            <w:vMerge/>
          </w:tcPr>
          <w:p w14:paraId="03F5A3D5"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2FE6CE8F"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osób/podmiotów, którym udzielono indywidualnego doradztwa</w:t>
            </w:r>
          </w:p>
        </w:tc>
        <w:tc>
          <w:tcPr>
            <w:tcW w:w="1418" w:type="dxa"/>
            <w:vMerge/>
          </w:tcPr>
          <w:p w14:paraId="29F45C49"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E85352A" w14:textId="77777777" w:rsidR="000E152D" w:rsidRPr="000E152D" w:rsidRDefault="000E152D" w:rsidP="000E152D">
            <w:pPr>
              <w:spacing w:before="60"/>
              <w:rPr>
                <w:rFonts w:ascii="Arial" w:hAnsi="Arial" w:cs="Arial"/>
                <w:sz w:val="18"/>
                <w:szCs w:val="18"/>
              </w:rPr>
            </w:pPr>
          </w:p>
        </w:tc>
        <w:tc>
          <w:tcPr>
            <w:tcW w:w="1559" w:type="dxa"/>
            <w:vMerge/>
          </w:tcPr>
          <w:p w14:paraId="775546A9" w14:textId="77777777" w:rsidR="000E152D" w:rsidRPr="000E152D" w:rsidRDefault="000E152D" w:rsidP="000E152D">
            <w:pPr>
              <w:spacing w:before="60"/>
              <w:jc w:val="both"/>
              <w:rPr>
                <w:rFonts w:ascii="Arial" w:hAnsi="Arial" w:cs="Arial"/>
                <w:sz w:val="18"/>
                <w:szCs w:val="18"/>
              </w:rPr>
            </w:pPr>
          </w:p>
        </w:tc>
        <w:tc>
          <w:tcPr>
            <w:tcW w:w="1559" w:type="dxa"/>
            <w:vMerge/>
          </w:tcPr>
          <w:p w14:paraId="1D84C502" w14:textId="77777777" w:rsidR="000E152D" w:rsidRPr="000E152D" w:rsidRDefault="000E152D" w:rsidP="000E152D">
            <w:pPr>
              <w:spacing w:before="60"/>
              <w:jc w:val="both"/>
              <w:rPr>
                <w:rFonts w:ascii="Arial" w:hAnsi="Arial" w:cs="Arial"/>
                <w:sz w:val="18"/>
                <w:szCs w:val="18"/>
              </w:rPr>
            </w:pPr>
          </w:p>
        </w:tc>
        <w:tc>
          <w:tcPr>
            <w:tcW w:w="2552" w:type="dxa"/>
            <w:vMerge/>
          </w:tcPr>
          <w:p w14:paraId="0986A67C" w14:textId="77777777" w:rsidR="000E152D" w:rsidRPr="001A282F" w:rsidRDefault="000E152D" w:rsidP="00A640A5">
            <w:pPr>
              <w:spacing w:before="60"/>
              <w:jc w:val="both"/>
              <w:rPr>
                <w:rFonts w:ascii="Arial" w:hAnsi="Arial" w:cs="Arial"/>
                <w:sz w:val="18"/>
                <w:szCs w:val="18"/>
              </w:rPr>
            </w:pPr>
          </w:p>
        </w:tc>
      </w:tr>
      <w:tr w:rsidR="000E152D" w:rsidRPr="00833400" w14:paraId="22AB6221" w14:textId="77777777" w:rsidTr="00A8228E">
        <w:trPr>
          <w:trHeight w:val="411"/>
        </w:trPr>
        <w:tc>
          <w:tcPr>
            <w:tcW w:w="3397" w:type="dxa"/>
            <w:vMerge/>
          </w:tcPr>
          <w:p w14:paraId="6DC3AB33" w14:textId="77777777" w:rsidR="000E152D" w:rsidRPr="000E152D" w:rsidRDefault="000E152D" w:rsidP="000E152D">
            <w:pPr>
              <w:spacing w:before="60"/>
              <w:rPr>
                <w:rFonts w:ascii="Arial" w:hAnsi="Arial" w:cs="Arial"/>
                <w:b/>
                <w:sz w:val="18"/>
                <w:szCs w:val="18"/>
              </w:rPr>
            </w:pPr>
          </w:p>
        </w:tc>
        <w:tc>
          <w:tcPr>
            <w:tcW w:w="1701" w:type="dxa"/>
            <w:vMerge/>
          </w:tcPr>
          <w:p w14:paraId="068BB2F3"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85CCBA6" w14:textId="3FBBF3F9"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spotkań informacyjno-konsultacyjnych LGD z mieszkańcami</w:t>
            </w:r>
          </w:p>
        </w:tc>
        <w:tc>
          <w:tcPr>
            <w:tcW w:w="1418" w:type="dxa"/>
            <w:vMerge/>
          </w:tcPr>
          <w:p w14:paraId="5AFD820F"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4A7362B9" w14:textId="77777777" w:rsidR="000E152D" w:rsidRPr="000E152D" w:rsidRDefault="000E152D" w:rsidP="000E152D">
            <w:pPr>
              <w:spacing w:before="60"/>
              <w:rPr>
                <w:rFonts w:ascii="Arial" w:hAnsi="Arial" w:cs="Arial"/>
                <w:sz w:val="18"/>
                <w:szCs w:val="18"/>
              </w:rPr>
            </w:pPr>
          </w:p>
        </w:tc>
        <w:tc>
          <w:tcPr>
            <w:tcW w:w="1559" w:type="dxa"/>
            <w:vMerge/>
          </w:tcPr>
          <w:p w14:paraId="479F34EA" w14:textId="77777777" w:rsidR="000E152D" w:rsidRPr="000E152D" w:rsidRDefault="000E152D" w:rsidP="000E152D">
            <w:pPr>
              <w:spacing w:before="60"/>
              <w:jc w:val="both"/>
              <w:rPr>
                <w:rFonts w:ascii="Arial" w:hAnsi="Arial" w:cs="Arial"/>
                <w:sz w:val="18"/>
                <w:szCs w:val="18"/>
              </w:rPr>
            </w:pPr>
          </w:p>
        </w:tc>
        <w:tc>
          <w:tcPr>
            <w:tcW w:w="1559" w:type="dxa"/>
            <w:vMerge/>
          </w:tcPr>
          <w:p w14:paraId="41BDC974" w14:textId="77777777" w:rsidR="000E152D" w:rsidRPr="000E152D" w:rsidRDefault="000E152D" w:rsidP="000E152D">
            <w:pPr>
              <w:spacing w:before="60"/>
              <w:jc w:val="both"/>
              <w:rPr>
                <w:rFonts w:ascii="Arial" w:hAnsi="Arial" w:cs="Arial"/>
                <w:sz w:val="18"/>
                <w:szCs w:val="18"/>
              </w:rPr>
            </w:pPr>
          </w:p>
        </w:tc>
        <w:tc>
          <w:tcPr>
            <w:tcW w:w="2552" w:type="dxa"/>
            <w:vMerge/>
          </w:tcPr>
          <w:p w14:paraId="28E635D1" w14:textId="77777777" w:rsidR="000E152D" w:rsidRPr="001A282F" w:rsidRDefault="000E152D" w:rsidP="00A640A5">
            <w:pPr>
              <w:spacing w:before="60"/>
              <w:jc w:val="both"/>
              <w:rPr>
                <w:rFonts w:ascii="Arial" w:hAnsi="Arial" w:cs="Arial"/>
                <w:sz w:val="18"/>
                <w:szCs w:val="18"/>
              </w:rPr>
            </w:pPr>
          </w:p>
        </w:tc>
      </w:tr>
      <w:tr w:rsidR="000E152D" w:rsidRPr="00833400" w14:paraId="7DA557A4" w14:textId="77777777" w:rsidTr="00A8228E">
        <w:trPr>
          <w:trHeight w:val="275"/>
        </w:trPr>
        <w:tc>
          <w:tcPr>
            <w:tcW w:w="3397" w:type="dxa"/>
            <w:vMerge/>
          </w:tcPr>
          <w:p w14:paraId="6CE6EA4A" w14:textId="77777777" w:rsidR="000E152D" w:rsidRPr="000E152D" w:rsidRDefault="000E152D" w:rsidP="000E152D">
            <w:pPr>
              <w:spacing w:before="60"/>
              <w:rPr>
                <w:rFonts w:ascii="Arial" w:hAnsi="Arial" w:cs="Arial"/>
                <w:b/>
                <w:sz w:val="18"/>
                <w:szCs w:val="18"/>
              </w:rPr>
            </w:pPr>
          </w:p>
        </w:tc>
        <w:tc>
          <w:tcPr>
            <w:tcW w:w="1701" w:type="dxa"/>
            <w:vMerge/>
          </w:tcPr>
          <w:p w14:paraId="71B6FEA2"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538078" w14:textId="05D46153"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eastAsia="Lucida Grande" w:hAnsi="Arial" w:cs="Arial"/>
                <w:color w:val="000000"/>
                <w:kern w:val="24"/>
                <w:sz w:val="18"/>
                <w:szCs w:val="18"/>
                <w:lang w:eastAsia="pl-PL"/>
              </w:rPr>
              <w:t xml:space="preserve">Liczba wydanych, opracowanych </w:t>
            </w:r>
            <w:r w:rsidRPr="00110D15">
              <w:rPr>
                <w:rFonts w:ascii="Arial" w:eastAsia="Lucida Grande" w:hAnsi="Arial" w:cs="Arial"/>
                <w:color w:val="000000"/>
                <w:kern w:val="24"/>
                <w:sz w:val="18"/>
                <w:szCs w:val="18"/>
                <w:lang w:eastAsia="pl-PL"/>
              </w:rPr>
              <w:lastRenderedPageBreak/>
              <w:t>publikacji i materiałów informacyjno-promocyjnych</w:t>
            </w:r>
          </w:p>
        </w:tc>
        <w:tc>
          <w:tcPr>
            <w:tcW w:w="1418" w:type="dxa"/>
            <w:vMerge/>
          </w:tcPr>
          <w:p w14:paraId="6274398F"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FD1051C" w14:textId="77777777" w:rsidR="000E152D" w:rsidRPr="000E152D" w:rsidRDefault="000E152D" w:rsidP="000E152D">
            <w:pPr>
              <w:spacing w:before="60"/>
              <w:rPr>
                <w:rFonts w:ascii="Arial" w:hAnsi="Arial" w:cs="Arial"/>
                <w:sz w:val="18"/>
                <w:szCs w:val="18"/>
              </w:rPr>
            </w:pPr>
          </w:p>
        </w:tc>
        <w:tc>
          <w:tcPr>
            <w:tcW w:w="1559" w:type="dxa"/>
            <w:vMerge/>
          </w:tcPr>
          <w:p w14:paraId="30BDB4B3" w14:textId="77777777" w:rsidR="000E152D" w:rsidRPr="000E152D" w:rsidRDefault="000E152D" w:rsidP="000E152D">
            <w:pPr>
              <w:spacing w:before="60"/>
              <w:jc w:val="both"/>
              <w:rPr>
                <w:rFonts w:ascii="Arial" w:hAnsi="Arial" w:cs="Arial"/>
                <w:sz w:val="18"/>
                <w:szCs w:val="18"/>
              </w:rPr>
            </w:pPr>
          </w:p>
        </w:tc>
        <w:tc>
          <w:tcPr>
            <w:tcW w:w="1559" w:type="dxa"/>
            <w:vMerge/>
          </w:tcPr>
          <w:p w14:paraId="78CA1356" w14:textId="77777777" w:rsidR="000E152D" w:rsidRPr="000E152D" w:rsidRDefault="000E152D" w:rsidP="000E152D">
            <w:pPr>
              <w:spacing w:before="60"/>
              <w:jc w:val="both"/>
              <w:rPr>
                <w:rFonts w:ascii="Arial" w:hAnsi="Arial" w:cs="Arial"/>
                <w:sz w:val="18"/>
                <w:szCs w:val="18"/>
              </w:rPr>
            </w:pPr>
          </w:p>
        </w:tc>
        <w:tc>
          <w:tcPr>
            <w:tcW w:w="2552" w:type="dxa"/>
            <w:vMerge/>
          </w:tcPr>
          <w:p w14:paraId="7B54C20D" w14:textId="77777777" w:rsidR="000E152D" w:rsidRPr="001A282F" w:rsidRDefault="000E152D" w:rsidP="00A640A5">
            <w:pPr>
              <w:spacing w:before="60"/>
              <w:jc w:val="both"/>
              <w:rPr>
                <w:rFonts w:ascii="Arial" w:hAnsi="Arial" w:cs="Arial"/>
                <w:sz w:val="18"/>
                <w:szCs w:val="18"/>
              </w:rPr>
            </w:pPr>
          </w:p>
        </w:tc>
      </w:tr>
      <w:tr w:rsidR="000E152D" w:rsidRPr="00833400" w14:paraId="42DBE393" w14:textId="77777777" w:rsidTr="00A8228E">
        <w:trPr>
          <w:trHeight w:val="275"/>
        </w:trPr>
        <w:tc>
          <w:tcPr>
            <w:tcW w:w="3397" w:type="dxa"/>
            <w:vMerge/>
          </w:tcPr>
          <w:p w14:paraId="2DDA72F4" w14:textId="77777777" w:rsidR="000E152D" w:rsidRPr="000E152D" w:rsidRDefault="000E152D" w:rsidP="000E152D">
            <w:pPr>
              <w:spacing w:before="60"/>
              <w:rPr>
                <w:rFonts w:ascii="Arial" w:hAnsi="Arial" w:cs="Arial"/>
                <w:b/>
                <w:sz w:val="18"/>
                <w:szCs w:val="18"/>
              </w:rPr>
            </w:pPr>
          </w:p>
        </w:tc>
        <w:tc>
          <w:tcPr>
            <w:tcW w:w="1701" w:type="dxa"/>
            <w:vMerge/>
          </w:tcPr>
          <w:p w14:paraId="3078D468" w14:textId="77777777" w:rsidR="000E152D" w:rsidRPr="00DF29D0" w:rsidRDefault="000E152D" w:rsidP="000E152D">
            <w:pPr>
              <w:spacing w:before="60"/>
              <w:rPr>
                <w:rFonts w:ascii="Arial" w:hAnsi="Arial" w:cs="Arial"/>
                <w:sz w:val="18"/>
                <w:szCs w:val="18"/>
                <w:highlight w:val="green"/>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79647D" w14:textId="6B82A16B"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eastAsia="Lucida Grande" w:hAnsi="Arial" w:cs="Arial"/>
                <w:color w:val="000000"/>
                <w:kern w:val="24"/>
                <w:sz w:val="18"/>
                <w:szCs w:val="18"/>
                <w:lang w:eastAsia="pl-PL"/>
              </w:rPr>
              <w:t>Liczba wydarzeń promocyjnych, na których promowano działalność LGD i obszar LSR</w:t>
            </w:r>
          </w:p>
        </w:tc>
        <w:tc>
          <w:tcPr>
            <w:tcW w:w="1418" w:type="dxa"/>
            <w:vMerge/>
          </w:tcPr>
          <w:p w14:paraId="1A10C68F"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09E29CE" w14:textId="77777777" w:rsidR="000E152D" w:rsidRPr="000E152D" w:rsidRDefault="000E152D" w:rsidP="000E152D">
            <w:pPr>
              <w:spacing w:before="60"/>
              <w:rPr>
                <w:rFonts w:ascii="Arial" w:hAnsi="Arial" w:cs="Arial"/>
                <w:sz w:val="18"/>
                <w:szCs w:val="18"/>
              </w:rPr>
            </w:pPr>
          </w:p>
        </w:tc>
        <w:tc>
          <w:tcPr>
            <w:tcW w:w="1559" w:type="dxa"/>
            <w:vMerge/>
          </w:tcPr>
          <w:p w14:paraId="1EB66CC0" w14:textId="77777777" w:rsidR="000E152D" w:rsidRPr="000E152D" w:rsidRDefault="000E152D" w:rsidP="000E152D">
            <w:pPr>
              <w:spacing w:before="60"/>
              <w:jc w:val="both"/>
              <w:rPr>
                <w:rFonts w:ascii="Arial" w:hAnsi="Arial" w:cs="Arial"/>
                <w:sz w:val="18"/>
                <w:szCs w:val="18"/>
              </w:rPr>
            </w:pPr>
          </w:p>
        </w:tc>
        <w:tc>
          <w:tcPr>
            <w:tcW w:w="1559" w:type="dxa"/>
            <w:vMerge/>
          </w:tcPr>
          <w:p w14:paraId="5776BBF8" w14:textId="77777777" w:rsidR="000E152D" w:rsidRPr="000E152D" w:rsidRDefault="000E152D" w:rsidP="000E152D">
            <w:pPr>
              <w:spacing w:before="60"/>
              <w:jc w:val="both"/>
              <w:rPr>
                <w:rFonts w:ascii="Arial" w:hAnsi="Arial" w:cs="Arial"/>
                <w:sz w:val="18"/>
                <w:szCs w:val="18"/>
              </w:rPr>
            </w:pPr>
          </w:p>
        </w:tc>
        <w:tc>
          <w:tcPr>
            <w:tcW w:w="2552" w:type="dxa"/>
            <w:vMerge/>
          </w:tcPr>
          <w:p w14:paraId="0115F81B" w14:textId="77777777" w:rsidR="000E152D" w:rsidRPr="001A282F" w:rsidRDefault="000E152D" w:rsidP="00A640A5">
            <w:pPr>
              <w:spacing w:before="60"/>
              <w:jc w:val="both"/>
              <w:rPr>
                <w:rFonts w:ascii="Arial" w:hAnsi="Arial" w:cs="Arial"/>
                <w:sz w:val="18"/>
                <w:szCs w:val="18"/>
              </w:rPr>
            </w:pPr>
          </w:p>
        </w:tc>
      </w:tr>
      <w:tr w:rsidR="000E152D" w:rsidRPr="00833400" w14:paraId="2B83DF43" w14:textId="77777777" w:rsidTr="00A8228E">
        <w:trPr>
          <w:trHeight w:val="530"/>
        </w:trPr>
        <w:tc>
          <w:tcPr>
            <w:tcW w:w="3397" w:type="dxa"/>
            <w:vMerge/>
          </w:tcPr>
          <w:p w14:paraId="53F45BB9" w14:textId="77777777" w:rsidR="000E152D" w:rsidRPr="000E152D" w:rsidRDefault="000E152D" w:rsidP="000E152D">
            <w:pPr>
              <w:spacing w:before="60"/>
              <w:rPr>
                <w:rFonts w:ascii="Arial" w:hAnsi="Arial" w:cs="Arial"/>
                <w:b/>
                <w:sz w:val="18"/>
                <w:szCs w:val="18"/>
              </w:rPr>
            </w:pPr>
          </w:p>
        </w:tc>
        <w:tc>
          <w:tcPr>
            <w:tcW w:w="1701" w:type="dxa"/>
            <w:vMerge/>
          </w:tcPr>
          <w:p w14:paraId="606FA57E" w14:textId="77777777" w:rsidR="000E152D" w:rsidRPr="00DF29D0" w:rsidRDefault="000E152D"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362CB215" w14:textId="3B70EEE5"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stron internetowych LGD</w:t>
            </w:r>
          </w:p>
        </w:tc>
        <w:tc>
          <w:tcPr>
            <w:tcW w:w="1418" w:type="dxa"/>
            <w:vMerge/>
          </w:tcPr>
          <w:p w14:paraId="6BB8AB44"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268F2F2A" w14:textId="77777777" w:rsidR="000E152D" w:rsidRPr="000E152D" w:rsidRDefault="000E152D" w:rsidP="000E152D">
            <w:pPr>
              <w:spacing w:before="60"/>
              <w:rPr>
                <w:rFonts w:ascii="Arial" w:hAnsi="Arial" w:cs="Arial"/>
                <w:sz w:val="18"/>
                <w:szCs w:val="18"/>
              </w:rPr>
            </w:pPr>
          </w:p>
        </w:tc>
        <w:tc>
          <w:tcPr>
            <w:tcW w:w="1559" w:type="dxa"/>
            <w:vMerge/>
          </w:tcPr>
          <w:p w14:paraId="5E11219E" w14:textId="77777777" w:rsidR="000E152D" w:rsidRPr="000E152D" w:rsidRDefault="000E152D" w:rsidP="000E152D">
            <w:pPr>
              <w:spacing w:before="60"/>
              <w:jc w:val="both"/>
              <w:rPr>
                <w:rFonts w:ascii="Arial" w:hAnsi="Arial" w:cs="Arial"/>
                <w:sz w:val="18"/>
                <w:szCs w:val="18"/>
              </w:rPr>
            </w:pPr>
          </w:p>
        </w:tc>
        <w:tc>
          <w:tcPr>
            <w:tcW w:w="1559" w:type="dxa"/>
            <w:vMerge/>
          </w:tcPr>
          <w:p w14:paraId="52438F8D" w14:textId="77777777" w:rsidR="000E152D" w:rsidRPr="000E152D" w:rsidRDefault="000E152D" w:rsidP="000E152D">
            <w:pPr>
              <w:spacing w:before="60"/>
              <w:jc w:val="both"/>
              <w:rPr>
                <w:rFonts w:ascii="Arial" w:hAnsi="Arial" w:cs="Arial"/>
                <w:sz w:val="18"/>
                <w:szCs w:val="18"/>
              </w:rPr>
            </w:pPr>
          </w:p>
        </w:tc>
        <w:tc>
          <w:tcPr>
            <w:tcW w:w="2552" w:type="dxa"/>
            <w:vMerge/>
          </w:tcPr>
          <w:p w14:paraId="04E6F64F" w14:textId="77777777" w:rsidR="000E152D" w:rsidRPr="001A282F" w:rsidRDefault="000E152D" w:rsidP="00A640A5">
            <w:pPr>
              <w:spacing w:before="60"/>
              <w:jc w:val="both"/>
              <w:rPr>
                <w:rFonts w:ascii="Arial" w:hAnsi="Arial" w:cs="Arial"/>
                <w:sz w:val="18"/>
                <w:szCs w:val="18"/>
              </w:rPr>
            </w:pPr>
          </w:p>
        </w:tc>
      </w:tr>
      <w:tr w:rsidR="000E152D" w:rsidRPr="00833400" w14:paraId="336D93BF" w14:textId="77777777" w:rsidTr="00A8228E">
        <w:trPr>
          <w:trHeight w:val="620"/>
        </w:trPr>
        <w:tc>
          <w:tcPr>
            <w:tcW w:w="3397" w:type="dxa"/>
            <w:vMerge/>
          </w:tcPr>
          <w:p w14:paraId="292883DC" w14:textId="77777777" w:rsidR="000E152D" w:rsidRPr="000E152D" w:rsidRDefault="000E152D" w:rsidP="000E152D">
            <w:pPr>
              <w:spacing w:before="60"/>
              <w:rPr>
                <w:rFonts w:ascii="Arial" w:hAnsi="Arial" w:cs="Arial"/>
                <w:b/>
                <w:sz w:val="18"/>
                <w:szCs w:val="18"/>
              </w:rPr>
            </w:pPr>
          </w:p>
        </w:tc>
        <w:tc>
          <w:tcPr>
            <w:tcW w:w="1701" w:type="dxa"/>
            <w:vMerge w:val="restart"/>
          </w:tcPr>
          <w:p w14:paraId="12574EEA" w14:textId="214AB916"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3.2.3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0E152D" w:rsidRPr="000E152D" w:rsidRDefault="000E152D"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069B8975" w14:textId="77777777" w:rsidR="000E152D" w:rsidRPr="000E152D" w:rsidRDefault="000E152D" w:rsidP="000E152D">
            <w:pPr>
              <w:spacing w:before="60"/>
              <w:jc w:val="both"/>
              <w:rPr>
                <w:rFonts w:ascii="Arial" w:hAnsi="Arial" w:cs="Arial"/>
                <w:sz w:val="18"/>
                <w:szCs w:val="18"/>
              </w:rPr>
            </w:pPr>
          </w:p>
        </w:tc>
        <w:tc>
          <w:tcPr>
            <w:tcW w:w="1559" w:type="dxa"/>
            <w:vMerge/>
          </w:tcPr>
          <w:p w14:paraId="17F50C99" w14:textId="77777777" w:rsidR="000E152D" w:rsidRPr="000E152D" w:rsidRDefault="000E152D" w:rsidP="000E152D">
            <w:pPr>
              <w:spacing w:before="60"/>
              <w:jc w:val="both"/>
              <w:rPr>
                <w:rFonts w:ascii="Arial" w:hAnsi="Arial" w:cs="Arial"/>
                <w:sz w:val="18"/>
                <w:szCs w:val="18"/>
              </w:rPr>
            </w:pPr>
          </w:p>
        </w:tc>
        <w:tc>
          <w:tcPr>
            <w:tcW w:w="1559" w:type="dxa"/>
            <w:vMerge/>
          </w:tcPr>
          <w:p w14:paraId="2EF0FAD0" w14:textId="77777777" w:rsidR="000E152D" w:rsidRPr="000E152D" w:rsidRDefault="000E152D" w:rsidP="000E152D">
            <w:pPr>
              <w:spacing w:before="60"/>
              <w:jc w:val="both"/>
              <w:rPr>
                <w:rFonts w:ascii="Arial" w:hAnsi="Arial" w:cs="Arial"/>
                <w:sz w:val="18"/>
                <w:szCs w:val="18"/>
              </w:rPr>
            </w:pPr>
          </w:p>
        </w:tc>
        <w:tc>
          <w:tcPr>
            <w:tcW w:w="2552" w:type="dxa"/>
            <w:vMerge w:val="restart"/>
          </w:tcPr>
          <w:p w14:paraId="64AB11E1" w14:textId="6A59A4DC" w:rsidR="000E152D" w:rsidRPr="001A282F" w:rsidRDefault="00224F5A"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833400" w:rsidRPr="001A282F" w:rsidRDefault="00833400" w:rsidP="00A640A5">
            <w:pPr>
              <w:spacing w:before="60"/>
              <w:jc w:val="both"/>
              <w:rPr>
                <w:rFonts w:ascii="Arial" w:hAnsi="Arial" w:cs="Arial"/>
                <w:sz w:val="18"/>
                <w:szCs w:val="18"/>
              </w:rPr>
            </w:pPr>
          </w:p>
          <w:p w14:paraId="0C167786" w14:textId="5B30CA2D"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833400" w:rsidRPr="001A282F" w:rsidRDefault="00833400" w:rsidP="00A640A5">
            <w:pPr>
              <w:spacing w:before="60"/>
              <w:jc w:val="both"/>
              <w:rPr>
                <w:rFonts w:ascii="Arial" w:hAnsi="Arial" w:cs="Arial"/>
                <w:sz w:val="18"/>
                <w:szCs w:val="18"/>
              </w:rPr>
            </w:pPr>
          </w:p>
          <w:p w14:paraId="6B017EE2" w14:textId="7088EF23"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Przeciągające się </w:t>
            </w:r>
            <w:r w:rsidR="00833400" w:rsidRPr="001A282F">
              <w:rPr>
                <w:rFonts w:ascii="Arial" w:hAnsi="Arial" w:cs="Arial"/>
                <w:sz w:val="18"/>
                <w:szCs w:val="18"/>
              </w:rPr>
              <w:t>unormowania prawne, które mogą spowodować opóźnienie w ogłaszaniu i realizacji projektów a tym samym w realizacji wskaźników</w:t>
            </w:r>
          </w:p>
        </w:tc>
      </w:tr>
      <w:tr w:rsidR="000E152D" w:rsidRPr="00833400" w14:paraId="48457B6C" w14:textId="77777777" w:rsidTr="00A8228E">
        <w:trPr>
          <w:trHeight w:val="620"/>
        </w:trPr>
        <w:tc>
          <w:tcPr>
            <w:tcW w:w="3397" w:type="dxa"/>
            <w:vMerge/>
          </w:tcPr>
          <w:p w14:paraId="12A67A06" w14:textId="54F3FCDC" w:rsidR="000E152D" w:rsidRPr="000E152D" w:rsidRDefault="000E152D" w:rsidP="000E152D">
            <w:pPr>
              <w:spacing w:before="60"/>
              <w:rPr>
                <w:rFonts w:ascii="Arial" w:hAnsi="Arial" w:cs="Arial"/>
                <w:b/>
                <w:sz w:val="18"/>
                <w:szCs w:val="18"/>
              </w:rPr>
            </w:pPr>
          </w:p>
        </w:tc>
        <w:tc>
          <w:tcPr>
            <w:tcW w:w="1701" w:type="dxa"/>
            <w:vMerge/>
          </w:tcPr>
          <w:p w14:paraId="17A3F819"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0E152D" w:rsidRPr="000E152D" w:rsidRDefault="000E152D"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 międzynarodowej</w:t>
            </w:r>
          </w:p>
        </w:tc>
        <w:tc>
          <w:tcPr>
            <w:tcW w:w="1418" w:type="dxa"/>
            <w:vMerge/>
          </w:tcPr>
          <w:p w14:paraId="068445A2"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B70178B" w14:textId="77777777" w:rsidR="000E152D" w:rsidRPr="000E152D" w:rsidRDefault="000E152D" w:rsidP="000E152D">
            <w:pPr>
              <w:spacing w:before="60"/>
              <w:jc w:val="both"/>
              <w:rPr>
                <w:rFonts w:ascii="Arial" w:hAnsi="Arial" w:cs="Arial"/>
                <w:sz w:val="18"/>
                <w:szCs w:val="18"/>
              </w:rPr>
            </w:pPr>
          </w:p>
        </w:tc>
        <w:tc>
          <w:tcPr>
            <w:tcW w:w="1559" w:type="dxa"/>
            <w:vMerge/>
          </w:tcPr>
          <w:p w14:paraId="3643F21C" w14:textId="77777777" w:rsidR="000E152D" w:rsidRPr="000E152D" w:rsidRDefault="000E152D" w:rsidP="000E152D">
            <w:pPr>
              <w:spacing w:before="60"/>
              <w:jc w:val="both"/>
              <w:rPr>
                <w:rFonts w:ascii="Arial" w:hAnsi="Arial" w:cs="Arial"/>
                <w:sz w:val="18"/>
                <w:szCs w:val="18"/>
              </w:rPr>
            </w:pPr>
          </w:p>
        </w:tc>
        <w:tc>
          <w:tcPr>
            <w:tcW w:w="1559" w:type="dxa"/>
            <w:vMerge/>
          </w:tcPr>
          <w:p w14:paraId="67ABE201" w14:textId="77777777" w:rsidR="000E152D" w:rsidRPr="000E152D" w:rsidRDefault="000E152D" w:rsidP="000E152D">
            <w:pPr>
              <w:spacing w:before="60"/>
              <w:jc w:val="both"/>
              <w:rPr>
                <w:rFonts w:ascii="Arial" w:hAnsi="Arial" w:cs="Arial"/>
                <w:sz w:val="18"/>
                <w:szCs w:val="18"/>
              </w:rPr>
            </w:pPr>
          </w:p>
        </w:tc>
        <w:tc>
          <w:tcPr>
            <w:tcW w:w="2552" w:type="dxa"/>
            <w:vMerge/>
          </w:tcPr>
          <w:p w14:paraId="480A254B" w14:textId="77777777" w:rsidR="000E152D" w:rsidRPr="00833400" w:rsidRDefault="000E152D" w:rsidP="000E152D">
            <w:pPr>
              <w:spacing w:before="60"/>
              <w:jc w:val="both"/>
              <w:rPr>
                <w:rFonts w:ascii="Arial" w:hAnsi="Arial" w:cs="Arial"/>
                <w:sz w:val="18"/>
                <w:szCs w:val="18"/>
                <w:highlight w:val="yellow"/>
              </w:rPr>
            </w:pPr>
          </w:p>
        </w:tc>
      </w:tr>
      <w:tr w:rsidR="000E152D" w:rsidRPr="00833400" w14:paraId="277F3BE6" w14:textId="77777777" w:rsidTr="00A8228E">
        <w:trPr>
          <w:trHeight w:val="620"/>
        </w:trPr>
        <w:tc>
          <w:tcPr>
            <w:tcW w:w="3397" w:type="dxa"/>
            <w:vMerge/>
          </w:tcPr>
          <w:p w14:paraId="13D2BCA1" w14:textId="77777777" w:rsidR="000E152D" w:rsidRPr="000E152D" w:rsidRDefault="000E152D" w:rsidP="000E152D">
            <w:pPr>
              <w:spacing w:before="60"/>
              <w:rPr>
                <w:rFonts w:ascii="Arial" w:hAnsi="Arial" w:cs="Arial"/>
                <w:b/>
                <w:sz w:val="18"/>
                <w:szCs w:val="18"/>
              </w:rPr>
            </w:pPr>
          </w:p>
        </w:tc>
        <w:tc>
          <w:tcPr>
            <w:tcW w:w="1701" w:type="dxa"/>
            <w:vMerge/>
          </w:tcPr>
          <w:p w14:paraId="169B21C4"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86B154C" w14:textId="77777777"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33EA584B" w14:textId="77777777" w:rsidR="000E152D" w:rsidRPr="000E152D" w:rsidRDefault="000E152D" w:rsidP="000E152D">
            <w:pPr>
              <w:spacing w:before="60"/>
              <w:jc w:val="both"/>
              <w:rPr>
                <w:rFonts w:ascii="Arial" w:hAnsi="Arial" w:cs="Arial"/>
                <w:sz w:val="18"/>
                <w:szCs w:val="18"/>
              </w:rPr>
            </w:pPr>
          </w:p>
        </w:tc>
        <w:tc>
          <w:tcPr>
            <w:tcW w:w="1559" w:type="dxa"/>
            <w:vMerge/>
          </w:tcPr>
          <w:p w14:paraId="4049F935" w14:textId="77777777" w:rsidR="000E152D" w:rsidRPr="000E152D" w:rsidRDefault="000E152D" w:rsidP="000E152D">
            <w:pPr>
              <w:spacing w:before="60"/>
              <w:jc w:val="both"/>
              <w:rPr>
                <w:rFonts w:ascii="Arial" w:hAnsi="Arial" w:cs="Arial"/>
                <w:sz w:val="18"/>
                <w:szCs w:val="18"/>
              </w:rPr>
            </w:pPr>
          </w:p>
        </w:tc>
        <w:tc>
          <w:tcPr>
            <w:tcW w:w="1559" w:type="dxa"/>
            <w:vMerge/>
          </w:tcPr>
          <w:p w14:paraId="70EA366D" w14:textId="77777777" w:rsidR="000E152D" w:rsidRPr="000E152D" w:rsidRDefault="000E152D" w:rsidP="000E152D">
            <w:pPr>
              <w:spacing w:before="60"/>
              <w:jc w:val="both"/>
              <w:rPr>
                <w:rFonts w:ascii="Arial" w:hAnsi="Arial" w:cs="Arial"/>
                <w:sz w:val="18"/>
                <w:szCs w:val="18"/>
              </w:rPr>
            </w:pPr>
          </w:p>
        </w:tc>
        <w:tc>
          <w:tcPr>
            <w:tcW w:w="2552" w:type="dxa"/>
            <w:vMerge/>
          </w:tcPr>
          <w:p w14:paraId="6436DB12" w14:textId="77777777" w:rsidR="000E152D" w:rsidRPr="00833400" w:rsidRDefault="000E152D"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Grantobiorcom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iura, Zarządu i Rady LGD oraz mieszkańców obszaru (w tym przedstawicieli grup defaworyzowanych).</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grantobiorców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grantobiorców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71FB125E" w14:textId="72568302" w:rsidR="000E152D" w:rsidRPr="000E152D" w:rsidRDefault="000E152D" w:rsidP="002C6BC8">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47FC8A52"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77777777"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45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77777777" w:rsidR="000E152D" w:rsidRPr="000E152D" w:rsidRDefault="000E152D" w:rsidP="002C6BC8">
      <w:pPr>
        <w:spacing w:after="0" w:line="360" w:lineRule="auto"/>
        <w:jc w:val="both"/>
        <w:rPr>
          <w:rFonts w:ascii="Arial" w:hAnsi="Arial" w:cs="Arial"/>
          <w:b/>
        </w:rPr>
      </w:pPr>
    </w:p>
    <w:p w14:paraId="1539438E" w14:textId="77777777" w:rsidR="000E152D" w:rsidRPr="000E152D" w:rsidRDefault="000E152D" w:rsidP="002C6BC8">
      <w:pPr>
        <w:spacing w:after="0" w:line="360" w:lineRule="auto"/>
        <w:jc w:val="both"/>
        <w:rPr>
          <w:rFonts w:ascii="Arial" w:hAnsi="Arial" w:cs="Arial"/>
        </w:rPr>
      </w:pPr>
      <w:r w:rsidRPr="000E152D">
        <w:rPr>
          <w:rFonts w:ascii="Arial" w:hAnsi="Arial" w:cs="Arial"/>
        </w:rPr>
        <w:t>W terminie 7 dni od dnia zakończenia wyboru operacji, 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lastRenderedPageBreak/>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wyłączeniach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grantobiorców, stanowiącą załącznik do Wniosku o wybór LSR, oraz sposób rozliczania, kontroli i monitoringu projektów grantowych </w:t>
      </w:r>
      <w:r w:rsidR="00A640A5">
        <w:rPr>
          <w:rFonts w:ascii="Arial" w:hAnsi="Arial" w:cs="Arial"/>
        </w:rPr>
        <w:br/>
      </w:r>
      <w:r w:rsidRPr="000E152D">
        <w:rPr>
          <w:rFonts w:ascii="Arial" w:hAnsi="Arial" w:cs="Arial"/>
        </w:rPr>
        <w:t>i grantobiorców.</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w:t>
      </w:r>
      <w:r w:rsidRPr="001A282F">
        <w:rPr>
          <w:rFonts w:ascii="Arial" w:hAnsi="Arial" w:cs="Arial"/>
        </w:rPr>
        <w:lastRenderedPageBreak/>
        <w:t xml:space="preserve">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W w:w="0" w:type="auto"/>
        <w:tblLayout w:type="fixed"/>
        <w:tblLook w:val="04A0" w:firstRow="1" w:lastRow="0" w:firstColumn="1" w:lastColumn="0" w:noHBand="0" w:noVBand="1"/>
      </w:tblPr>
      <w:tblGrid>
        <w:gridCol w:w="2405"/>
        <w:gridCol w:w="3402"/>
        <w:gridCol w:w="1701"/>
        <w:gridCol w:w="4536"/>
        <w:gridCol w:w="567"/>
        <w:gridCol w:w="567"/>
        <w:gridCol w:w="425"/>
        <w:gridCol w:w="426"/>
        <w:gridCol w:w="425"/>
        <w:gridCol w:w="425"/>
        <w:gridCol w:w="425"/>
      </w:tblGrid>
      <w:tr w:rsidR="000E152D" w:rsidRPr="000E152D" w14:paraId="5D13EC12" w14:textId="77777777" w:rsidTr="00E943ED">
        <w:trPr>
          <w:tblHeader/>
        </w:trPr>
        <w:tc>
          <w:tcPr>
            <w:tcW w:w="2405" w:type="dxa"/>
            <w:vMerge w:val="restart"/>
            <w:shd w:val="clear" w:color="auto" w:fill="D4E1ED" w:themeFill="accent1" w:themeFillTint="66"/>
          </w:tcPr>
          <w:p w14:paraId="28F112FB"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0E152D" w:rsidRDefault="000E152D" w:rsidP="000E152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963157" w:rsidRPr="000E152D" w:rsidRDefault="00963157" w:rsidP="000E152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Zakładany efekt</w:t>
            </w:r>
            <w:r w:rsidR="00963157" w:rsidRPr="00C6212A">
              <w:rPr>
                <w:rFonts w:ascii="Arial" w:hAnsi="Arial" w:cs="Arial"/>
                <w:b/>
                <w:sz w:val="20"/>
                <w:szCs w:val="20"/>
              </w:rPr>
              <w:t>/powiazanie kryterium ze wskaźnikami</w:t>
            </w:r>
          </w:p>
        </w:tc>
        <w:tc>
          <w:tcPr>
            <w:tcW w:w="3260" w:type="dxa"/>
            <w:gridSpan w:val="7"/>
            <w:shd w:val="clear" w:color="auto" w:fill="D4E1ED" w:themeFill="accent1" w:themeFillTint="66"/>
          </w:tcPr>
          <w:p w14:paraId="65573187"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0E152D" w:rsidRPr="000E152D" w14:paraId="7D78B5A1" w14:textId="77777777" w:rsidTr="00E943ED">
        <w:trPr>
          <w:cantSplit/>
          <w:trHeight w:val="653"/>
        </w:trPr>
        <w:tc>
          <w:tcPr>
            <w:tcW w:w="2405" w:type="dxa"/>
            <w:vMerge/>
            <w:shd w:val="clear" w:color="auto" w:fill="D4E1ED" w:themeFill="accent1" w:themeFillTint="66"/>
          </w:tcPr>
          <w:p w14:paraId="60545B2F" w14:textId="77777777" w:rsidR="000E152D" w:rsidRPr="000E152D" w:rsidRDefault="000E152D" w:rsidP="000E152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0E152D" w:rsidRPr="000E152D" w:rsidRDefault="000E152D" w:rsidP="000E152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0E152D" w:rsidRPr="000E152D" w:rsidRDefault="000E152D" w:rsidP="000E152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0E152D" w:rsidRPr="000E152D" w:rsidRDefault="000E152D" w:rsidP="000E152D">
            <w:pPr>
              <w:spacing w:before="60"/>
              <w:jc w:val="center"/>
              <w:rPr>
                <w:rFonts w:ascii="Arial" w:hAnsi="Arial" w:cs="Arial"/>
                <w:b/>
                <w:sz w:val="20"/>
                <w:szCs w:val="20"/>
              </w:rPr>
            </w:pPr>
          </w:p>
        </w:tc>
        <w:tc>
          <w:tcPr>
            <w:tcW w:w="567" w:type="dxa"/>
            <w:shd w:val="clear" w:color="auto" w:fill="D4E1ED" w:themeFill="accent1" w:themeFillTint="66"/>
            <w:textDirection w:val="btLr"/>
          </w:tcPr>
          <w:p w14:paraId="02959683"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229A5EDD"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425" w:type="dxa"/>
            <w:shd w:val="clear" w:color="auto" w:fill="D4E1ED" w:themeFill="accent1" w:themeFillTint="66"/>
            <w:textDirection w:val="btLr"/>
          </w:tcPr>
          <w:p w14:paraId="29B2F822"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3.1.1</w:t>
            </w:r>
          </w:p>
        </w:tc>
        <w:tc>
          <w:tcPr>
            <w:tcW w:w="425" w:type="dxa"/>
            <w:shd w:val="clear" w:color="auto" w:fill="D4E1ED" w:themeFill="accent1" w:themeFillTint="66"/>
            <w:textDirection w:val="btLr"/>
          </w:tcPr>
          <w:p w14:paraId="51E5F1C3"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3.2.1</w:t>
            </w:r>
          </w:p>
        </w:tc>
      </w:tr>
      <w:tr w:rsidR="000E152D" w:rsidRPr="000E152D" w14:paraId="26D69488" w14:textId="77777777" w:rsidTr="00E943ED">
        <w:tc>
          <w:tcPr>
            <w:tcW w:w="15304" w:type="dxa"/>
            <w:gridSpan w:val="11"/>
            <w:shd w:val="clear" w:color="auto" w:fill="E9F0F6" w:themeFill="accent1" w:themeFillTint="33"/>
          </w:tcPr>
          <w:p w14:paraId="1ADCE1F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0E152D" w:rsidRPr="000E152D" w14:paraId="0E115A31" w14:textId="77777777" w:rsidTr="00A8228E">
        <w:tc>
          <w:tcPr>
            <w:tcW w:w="2405" w:type="dxa"/>
          </w:tcPr>
          <w:p w14:paraId="110CF54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0E152D" w:rsidRPr="000E152D" w:rsidRDefault="000E152D" w:rsidP="00A640A5">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sidR="009B7E3D">
              <w:rPr>
                <w:rFonts w:ascii="Arial" w:hAnsi="Arial" w:cs="Arial"/>
                <w:sz w:val="20"/>
                <w:szCs w:val="20"/>
                <w:highlight w:val="yellow"/>
              </w:rPr>
              <w:t xml:space="preserve"> </w:t>
            </w:r>
          </w:p>
        </w:tc>
        <w:tc>
          <w:tcPr>
            <w:tcW w:w="4536" w:type="dxa"/>
          </w:tcPr>
          <w:p w14:paraId="1309D1F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B82666" w:rsidRDefault="00B82666" w:rsidP="00A640A5">
            <w:pPr>
              <w:spacing w:before="60"/>
              <w:jc w:val="both"/>
              <w:rPr>
                <w:rFonts w:ascii="Arial" w:hAnsi="Arial" w:cs="Arial"/>
                <w:sz w:val="20"/>
                <w:szCs w:val="20"/>
                <w:highlight w:val="yellow"/>
              </w:rPr>
            </w:pPr>
          </w:p>
          <w:p w14:paraId="7AC810AB" w14:textId="05B53B33" w:rsidR="00963157" w:rsidRPr="000E152D" w:rsidRDefault="00963157" w:rsidP="00A640A5">
            <w:pPr>
              <w:spacing w:before="60"/>
              <w:jc w:val="both"/>
              <w:rPr>
                <w:rFonts w:ascii="Arial" w:hAnsi="Arial" w:cs="Arial"/>
                <w:sz w:val="20"/>
                <w:szCs w:val="20"/>
              </w:rPr>
            </w:pPr>
          </w:p>
        </w:tc>
        <w:tc>
          <w:tcPr>
            <w:tcW w:w="567" w:type="dxa"/>
            <w:vAlign w:val="center"/>
          </w:tcPr>
          <w:p w14:paraId="6834759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0E152D" w:rsidRPr="000E152D" w:rsidRDefault="00C6212A" w:rsidP="000E152D">
            <w:pPr>
              <w:spacing w:before="60"/>
              <w:jc w:val="center"/>
              <w:rPr>
                <w:rFonts w:ascii="Arial" w:hAnsi="Arial" w:cs="Arial"/>
                <w:b/>
                <w:sz w:val="20"/>
                <w:szCs w:val="20"/>
              </w:rPr>
            </w:pPr>
            <w:r w:rsidRPr="00C6212A">
              <w:rPr>
                <w:rFonts w:ascii="Arial" w:hAnsi="Arial" w:cs="Arial"/>
                <w:b/>
                <w:sz w:val="20"/>
                <w:szCs w:val="20"/>
              </w:rPr>
              <w:t>X</w:t>
            </w:r>
          </w:p>
        </w:tc>
        <w:tc>
          <w:tcPr>
            <w:tcW w:w="425" w:type="dxa"/>
            <w:vAlign w:val="center"/>
          </w:tcPr>
          <w:p w14:paraId="721ED942"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24819D4F" w14:textId="77777777" w:rsidR="000E152D" w:rsidRPr="000E152D" w:rsidRDefault="000E152D" w:rsidP="000E152D">
            <w:pPr>
              <w:spacing w:before="60"/>
              <w:jc w:val="center"/>
              <w:rPr>
                <w:rFonts w:ascii="Arial" w:hAnsi="Arial" w:cs="Arial"/>
                <w:b/>
                <w:sz w:val="20"/>
                <w:szCs w:val="20"/>
              </w:rPr>
            </w:pPr>
          </w:p>
        </w:tc>
        <w:tc>
          <w:tcPr>
            <w:tcW w:w="425" w:type="dxa"/>
          </w:tcPr>
          <w:p w14:paraId="1B7C9B92" w14:textId="77777777" w:rsidR="000E152D" w:rsidRPr="000E152D" w:rsidRDefault="000E152D" w:rsidP="000E152D">
            <w:pPr>
              <w:spacing w:before="60"/>
              <w:jc w:val="both"/>
              <w:rPr>
                <w:rFonts w:ascii="Arial" w:hAnsi="Arial" w:cs="Arial"/>
                <w:sz w:val="20"/>
                <w:szCs w:val="20"/>
              </w:rPr>
            </w:pPr>
          </w:p>
        </w:tc>
        <w:tc>
          <w:tcPr>
            <w:tcW w:w="425" w:type="dxa"/>
          </w:tcPr>
          <w:p w14:paraId="1668E88A" w14:textId="77777777" w:rsidR="000E152D" w:rsidRPr="000E152D" w:rsidRDefault="000E152D" w:rsidP="000E152D">
            <w:pPr>
              <w:spacing w:before="60"/>
              <w:jc w:val="both"/>
              <w:rPr>
                <w:rFonts w:ascii="Arial" w:hAnsi="Arial" w:cs="Arial"/>
                <w:sz w:val="20"/>
                <w:szCs w:val="20"/>
              </w:rPr>
            </w:pPr>
          </w:p>
        </w:tc>
        <w:tc>
          <w:tcPr>
            <w:tcW w:w="425" w:type="dxa"/>
          </w:tcPr>
          <w:p w14:paraId="51ADA7F6" w14:textId="77777777" w:rsidR="000E152D" w:rsidRPr="000E152D" w:rsidRDefault="000E152D" w:rsidP="000E152D">
            <w:pPr>
              <w:spacing w:before="60"/>
              <w:jc w:val="both"/>
              <w:rPr>
                <w:rFonts w:ascii="Arial" w:hAnsi="Arial" w:cs="Arial"/>
                <w:sz w:val="20"/>
                <w:szCs w:val="20"/>
              </w:rPr>
            </w:pPr>
          </w:p>
        </w:tc>
      </w:tr>
      <w:tr w:rsidR="000E152D" w:rsidRPr="000E152D" w14:paraId="4FA416AB" w14:textId="77777777" w:rsidTr="00A8228E">
        <w:tc>
          <w:tcPr>
            <w:tcW w:w="2405" w:type="dxa"/>
          </w:tcPr>
          <w:p w14:paraId="4ABDCAC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B82666" w:rsidRDefault="00B82666" w:rsidP="00A640A5">
            <w:pPr>
              <w:spacing w:before="60"/>
              <w:jc w:val="both"/>
              <w:rPr>
                <w:rFonts w:ascii="Arial" w:hAnsi="Arial" w:cs="Arial"/>
                <w:sz w:val="20"/>
                <w:szCs w:val="20"/>
                <w:highlight w:val="yellow"/>
              </w:rPr>
            </w:pPr>
          </w:p>
          <w:p w14:paraId="2EEECA90" w14:textId="2786AC3A" w:rsidR="00963157" w:rsidRPr="000E152D" w:rsidRDefault="00963157" w:rsidP="00A640A5">
            <w:pPr>
              <w:spacing w:before="60"/>
              <w:jc w:val="both"/>
              <w:rPr>
                <w:rFonts w:ascii="Arial" w:hAnsi="Arial" w:cs="Arial"/>
                <w:sz w:val="20"/>
                <w:szCs w:val="20"/>
              </w:rPr>
            </w:pPr>
          </w:p>
        </w:tc>
        <w:tc>
          <w:tcPr>
            <w:tcW w:w="567" w:type="dxa"/>
            <w:vAlign w:val="center"/>
          </w:tcPr>
          <w:p w14:paraId="19DDB4F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9EAA030"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59100AC2" w14:textId="77777777" w:rsidR="000E152D" w:rsidRPr="000E152D" w:rsidRDefault="000E152D" w:rsidP="000E152D">
            <w:pPr>
              <w:spacing w:before="60"/>
              <w:jc w:val="center"/>
              <w:rPr>
                <w:rFonts w:ascii="Arial" w:hAnsi="Arial" w:cs="Arial"/>
                <w:b/>
                <w:sz w:val="20"/>
                <w:szCs w:val="20"/>
              </w:rPr>
            </w:pPr>
          </w:p>
        </w:tc>
        <w:tc>
          <w:tcPr>
            <w:tcW w:w="425" w:type="dxa"/>
          </w:tcPr>
          <w:p w14:paraId="57798C97" w14:textId="77777777" w:rsidR="000E152D" w:rsidRPr="000E152D" w:rsidRDefault="000E152D" w:rsidP="000E152D">
            <w:pPr>
              <w:spacing w:before="60"/>
              <w:jc w:val="both"/>
              <w:rPr>
                <w:rFonts w:ascii="Arial" w:hAnsi="Arial" w:cs="Arial"/>
                <w:sz w:val="20"/>
                <w:szCs w:val="20"/>
              </w:rPr>
            </w:pPr>
          </w:p>
        </w:tc>
        <w:tc>
          <w:tcPr>
            <w:tcW w:w="425" w:type="dxa"/>
          </w:tcPr>
          <w:p w14:paraId="6D136E12" w14:textId="77777777" w:rsidR="000E152D" w:rsidRPr="000E152D" w:rsidRDefault="000E152D" w:rsidP="000E152D">
            <w:pPr>
              <w:spacing w:before="60"/>
              <w:jc w:val="both"/>
              <w:rPr>
                <w:rFonts w:ascii="Arial" w:hAnsi="Arial" w:cs="Arial"/>
                <w:sz w:val="20"/>
                <w:szCs w:val="20"/>
              </w:rPr>
            </w:pPr>
          </w:p>
        </w:tc>
        <w:tc>
          <w:tcPr>
            <w:tcW w:w="425" w:type="dxa"/>
          </w:tcPr>
          <w:p w14:paraId="1D7293FD" w14:textId="77777777" w:rsidR="000E152D" w:rsidRPr="000E152D" w:rsidRDefault="000E152D" w:rsidP="000E152D">
            <w:pPr>
              <w:spacing w:before="60"/>
              <w:jc w:val="both"/>
              <w:rPr>
                <w:rFonts w:ascii="Arial" w:hAnsi="Arial" w:cs="Arial"/>
                <w:sz w:val="20"/>
                <w:szCs w:val="20"/>
              </w:rPr>
            </w:pPr>
          </w:p>
        </w:tc>
      </w:tr>
      <w:tr w:rsidR="000E152D" w:rsidRPr="000E152D" w14:paraId="23C2B7C5" w14:textId="77777777" w:rsidTr="00A8228E">
        <w:tc>
          <w:tcPr>
            <w:tcW w:w="2405" w:type="dxa"/>
          </w:tcPr>
          <w:p w14:paraId="65067C1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C220DC" w:rsidRPr="000E152D" w:rsidRDefault="00C220DC" w:rsidP="00A640A5">
            <w:pPr>
              <w:spacing w:before="60"/>
              <w:jc w:val="both"/>
              <w:rPr>
                <w:rFonts w:ascii="Arial" w:hAnsi="Arial" w:cs="Arial"/>
                <w:sz w:val="20"/>
                <w:szCs w:val="20"/>
              </w:rPr>
            </w:pPr>
            <w:r w:rsidRPr="002C6BC8">
              <w:rPr>
                <w:rFonts w:ascii="Arial" w:hAnsi="Arial" w:cs="Arial"/>
                <w:sz w:val="20"/>
                <w:szCs w:val="20"/>
              </w:rPr>
              <w:t>- usługi związane z obsługą ruchu turystycznego</w:t>
            </w:r>
            <w:r w:rsidR="005A4373">
              <w:rPr>
                <w:rFonts w:ascii="Arial" w:hAnsi="Arial" w:cs="Arial"/>
                <w:sz w:val="20"/>
                <w:szCs w:val="20"/>
              </w:rPr>
              <w:t xml:space="preserve"> lub</w:t>
            </w:r>
          </w:p>
          <w:p w14:paraId="069847D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B82666" w:rsidRDefault="000E152D" w:rsidP="00A640A5">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B82666" w:rsidRDefault="00B82666" w:rsidP="00A640A5">
            <w:pPr>
              <w:spacing w:before="60"/>
              <w:jc w:val="both"/>
              <w:rPr>
                <w:rFonts w:ascii="Arial" w:hAnsi="Arial" w:cs="Arial"/>
                <w:sz w:val="20"/>
                <w:szCs w:val="20"/>
                <w:highlight w:val="yellow"/>
              </w:rPr>
            </w:pPr>
          </w:p>
          <w:p w14:paraId="74F6EF05" w14:textId="748A00FD" w:rsidR="00B82666" w:rsidRPr="000E152D" w:rsidRDefault="00B82666" w:rsidP="00A640A5">
            <w:pPr>
              <w:spacing w:before="60"/>
              <w:jc w:val="both"/>
              <w:rPr>
                <w:rFonts w:ascii="Arial" w:hAnsi="Arial" w:cs="Arial"/>
                <w:sz w:val="20"/>
                <w:szCs w:val="20"/>
              </w:rPr>
            </w:pPr>
          </w:p>
        </w:tc>
        <w:tc>
          <w:tcPr>
            <w:tcW w:w="567" w:type="dxa"/>
            <w:vAlign w:val="center"/>
          </w:tcPr>
          <w:p w14:paraId="403C7AF8"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164A5A4"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0D33458B" w14:textId="77777777" w:rsidR="000E152D" w:rsidRPr="000E152D" w:rsidRDefault="000E152D" w:rsidP="000E152D">
            <w:pPr>
              <w:spacing w:before="60"/>
              <w:jc w:val="center"/>
              <w:rPr>
                <w:rFonts w:ascii="Arial" w:hAnsi="Arial" w:cs="Arial"/>
                <w:b/>
                <w:sz w:val="20"/>
                <w:szCs w:val="20"/>
              </w:rPr>
            </w:pPr>
          </w:p>
        </w:tc>
        <w:tc>
          <w:tcPr>
            <w:tcW w:w="425" w:type="dxa"/>
          </w:tcPr>
          <w:p w14:paraId="02FFAB7C" w14:textId="77777777" w:rsidR="000E152D" w:rsidRPr="000E152D" w:rsidRDefault="000E152D" w:rsidP="000E152D">
            <w:pPr>
              <w:spacing w:before="60"/>
              <w:jc w:val="both"/>
              <w:rPr>
                <w:rFonts w:ascii="Arial" w:hAnsi="Arial" w:cs="Arial"/>
                <w:sz w:val="20"/>
                <w:szCs w:val="20"/>
              </w:rPr>
            </w:pPr>
          </w:p>
        </w:tc>
        <w:tc>
          <w:tcPr>
            <w:tcW w:w="425" w:type="dxa"/>
          </w:tcPr>
          <w:p w14:paraId="256265B0" w14:textId="77777777" w:rsidR="000E152D" w:rsidRPr="000E152D" w:rsidRDefault="000E152D" w:rsidP="000E152D">
            <w:pPr>
              <w:spacing w:before="60"/>
              <w:jc w:val="both"/>
              <w:rPr>
                <w:rFonts w:ascii="Arial" w:hAnsi="Arial" w:cs="Arial"/>
                <w:sz w:val="20"/>
                <w:szCs w:val="20"/>
              </w:rPr>
            </w:pPr>
          </w:p>
        </w:tc>
        <w:tc>
          <w:tcPr>
            <w:tcW w:w="425" w:type="dxa"/>
          </w:tcPr>
          <w:p w14:paraId="4AE3E486" w14:textId="77777777" w:rsidR="000E152D" w:rsidRPr="000E152D" w:rsidRDefault="000E152D" w:rsidP="000E152D">
            <w:pPr>
              <w:spacing w:before="60"/>
              <w:jc w:val="both"/>
              <w:rPr>
                <w:rFonts w:ascii="Arial" w:hAnsi="Arial" w:cs="Arial"/>
                <w:sz w:val="20"/>
                <w:szCs w:val="20"/>
              </w:rPr>
            </w:pPr>
          </w:p>
        </w:tc>
      </w:tr>
      <w:tr w:rsidR="000E152D" w:rsidRPr="000E152D" w14:paraId="6767DBA8" w14:textId="77777777" w:rsidTr="00A8228E">
        <w:tc>
          <w:tcPr>
            <w:tcW w:w="2405" w:type="dxa"/>
          </w:tcPr>
          <w:p w14:paraId="0010BC8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B82666" w:rsidRDefault="00B82666" w:rsidP="00A640A5">
            <w:pPr>
              <w:spacing w:before="60"/>
              <w:jc w:val="both"/>
              <w:rPr>
                <w:rFonts w:ascii="Arial" w:hAnsi="Arial" w:cs="Arial"/>
                <w:sz w:val="20"/>
                <w:szCs w:val="20"/>
                <w:highlight w:val="yellow"/>
              </w:rPr>
            </w:pPr>
          </w:p>
          <w:p w14:paraId="36BA6797" w14:textId="6D54D488" w:rsidR="00B82666" w:rsidRPr="000E152D" w:rsidRDefault="00B82666" w:rsidP="00A640A5">
            <w:pPr>
              <w:spacing w:before="60"/>
              <w:jc w:val="both"/>
              <w:rPr>
                <w:rFonts w:ascii="Arial" w:hAnsi="Arial" w:cs="Arial"/>
                <w:sz w:val="20"/>
                <w:szCs w:val="20"/>
              </w:rPr>
            </w:pPr>
          </w:p>
        </w:tc>
        <w:tc>
          <w:tcPr>
            <w:tcW w:w="567" w:type="dxa"/>
            <w:vAlign w:val="center"/>
          </w:tcPr>
          <w:p w14:paraId="2824CD9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3D9E1ED7"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7611E6C8" w14:textId="77777777" w:rsidR="000E152D" w:rsidRPr="000E152D" w:rsidRDefault="000E152D" w:rsidP="000E152D">
            <w:pPr>
              <w:spacing w:before="60"/>
              <w:jc w:val="center"/>
              <w:rPr>
                <w:rFonts w:ascii="Arial" w:hAnsi="Arial" w:cs="Arial"/>
                <w:b/>
                <w:sz w:val="20"/>
                <w:szCs w:val="20"/>
              </w:rPr>
            </w:pPr>
          </w:p>
        </w:tc>
        <w:tc>
          <w:tcPr>
            <w:tcW w:w="425" w:type="dxa"/>
          </w:tcPr>
          <w:p w14:paraId="27CF8E34" w14:textId="77777777" w:rsidR="000E152D" w:rsidRPr="000E152D" w:rsidRDefault="000E152D" w:rsidP="000E152D">
            <w:pPr>
              <w:spacing w:before="60"/>
              <w:jc w:val="both"/>
              <w:rPr>
                <w:rFonts w:ascii="Arial" w:hAnsi="Arial" w:cs="Arial"/>
                <w:sz w:val="20"/>
                <w:szCs w:val="20"/>
              </w:rPr>
            </w:pPr>
          </w:p>
        </w:tc>
        <w:tc>
          <w:tcPr>
            <w:tcW w:w="425" w:type="dxa"/>
          </w:tcPr>
          <w:p w14:paraId="608F2AFE" w14:textId="77777777" w:rsidR="000E152D" w:rsidRPr="000E152D" w:rsidRDefault="000E152D" w:rsidP="000E152D">
            <w:pPr>
              <w:spacing w:before="60"/>
              <w:jc w:val="both"/>
              <w:rPr>
                <w:rFonts w:ascii="Arial" w:hAnsi="Arial" w:cs="Arial"/>
                <w:sz w:val="20"/>
                <w:szCs w:val="20"/>
              </w:rPr>
            </w:pPr>
          </w:p>
        </w:tc>
        <w:tc>
          <w:tcPr>
            <w:tcW w:w="425" w:type="dxa"/>
          </w:tcPr>
          <w:p w14:paraId="6F7144C3" w14:textId="77777777" w:rsidR="000E152D" w:rsidRPr="000E152D" w:rsidRDefault="000E152D" w:rsidP="000E152D">
            <w:pPr>
              <w:spacing w:before="60"/>
              <w:jc w:val="both"/>
              <w:rPr>
                <w:rFonts w:ascii="Arial" w:hAnsi="Arial" w:cs="Arial"/>
                <w:sz w:val="20"/>
                <w:szCs w:val="20"/>
              </w:rPr>
            </w:pPr>
          </w:p>
        </w:tc>
      </w:tr>
      <w:tr w:rsidR="000E152D" w:rsidRPr="000E152D" w14:paraId="61E28EEA" w14:textId="77777777" w:rsidTr="00A8228E">
        <w:tc>
          <w:tcPr>
            <w:tcW w:w="2405" w:type="dxa"/>
          </w:tcPr>
          <w:p w14:paraId="1662AEC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AA2717" w:rsidRPr="000E152D" w:rsidRDefault="00AA2717" w:rsidP="00A640A5">
            <w:pPr>
              <w:spacing w:before="60"/>
              <w:jc w:val="both"/>
              <w:rPr>
                <w:rFonts w:ascii="Arial" w:hAnsi="Arial" w:cs="Arial"/>
                <w:sz w:val="20"/>
                <w:szCs w:val="20"/>
              </w:rPr>
            </w:pPr>
          </w:p>
        </w:tc>
        <w:tc>
          <w:tcPr>
            <w:tcW w:w="4536" w:type="dxa"/>
          </w:tcPr>
          <w:p w14:paraId="50AE5D47"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 xml:space="preserve">szanse </w:t>
            </w:r>
            <w:r w:rsidR="00E6155E" w:rsidRPr="00C6212A">
              <w:rPr>
                <w:rFonts w:ascii="Arial" w:hAnsi="Arial" w:cs="Arial"/>
                <w:sz w:val="20"/>
                <w:szCs w:val="20"/>
              </w:rPr>
              <w:t>na pozyskanie dotacji i założenie firmy</w:t>
            </w:r>
            <w:r w:rsidR="00E6155E">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B82666" w:rsidRDefault="00B82666" w:rsidP="00A640A5">
            <w:pPr>
              <w:spacing w:before="60"/>
              <w:jc w:val="both"/>
              <w:rPr>
                <w:rFonts w:ascii="Arial" w:hAnsi="Arial" w:cs="Arial"/>
                <w:sz w:val="20"/>
                <w:szCs w:val="20"/>
              </w:rPr>
            </w:pPr>
          </w:p>
          <w:p w14:paraId="0CF56447" w14:textId="0BC68615" w:rsidR="00B82666" w:rsidRPr="000E152D" w:rsidRDefault="00B82666" w:rsidP="00A640A5">
            <w:pPr>
              <w:spacing w:before="60"/>
              <w:jc w:val="both"/>
              <w:rPr>
                <w:rFonts w:ascii="Arial" w:hAnsi="Arial" w:cs="Arial"/>
                <w:sz w:val="20"/>
                <w:szCs w:val="20"/>
              </w:rPr>
            </w:pPr>
          </w:p>
        </w:tc>
        <w:tc>
          <w:tcPr>
            <w:tcW w:w="567" w:type="dxa"/>
            <w:vAlign w:val="center"/>
          </w:tcPr>
          <w:p w14:paraId="3D14B14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4FD0E4E"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1B1A8C2C"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480328C"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520186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B54DE57" w14:textId="77777777" w:rsidR="000E152D" w:rsidRPr="000E152D" w:rsidRDefault="000E152D" w:rsidP="000E152D">
            <w:pPr>
              <w:spacing w:before="60"/>
              <w:jc w:val="center"/>
              <w:rPr>
                <w:rFonts w:ascii="Arial" w:hAnsi="Arial" w:cs="Arial"/>
                <w:b/>
                <w:sz w:val="20"/>
                <w:szCs w:val="20"/>
              </w:rPr>
            </w:pPr>
          </w:p>
        </w:tc>
      </w:tr>
      <w:tr w:rsidR="000E152D" w:rsidRPr="000E152D" w14:paraId="51354024" w14:textId="77777777" w:rsidTr="00A8228E">
        <w:tc>
          <w:tcPr>
            <w:tcW w:w="2405" w:type="dxa"/>
          </w:tcPr>
          <w:p w14:paraId="7DCFE51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B82666" w:rsidRDefault="00B82666" w:rsidP="00A640A5">
            <w:pPr>
              <w:spacing w:before="60"/>
              <w:jc w:val="both"/>
              <w:rPr>
                <w:rFonts w:ascii="Arial" w:hAnsi="Arial" w:cs="Arial"/>
                <w:sz w:val="20"/>
                <w:szCs w:val="20"/>
              </w:rPr>
            </w:pPr>
          </w:p>
          <w:p w14:paraId="11E82826" w14:textId="5A128588" w:rsidR="00B82666" w:rsidRPr="000E152D" w:rsidRDefault="00B82666" w:rsidP="00A640A5">
            <w:pPr>
              <w:spacing w:before="60"/>
              <w:jc w:val="both"/>
              <w:rPr>
                <w:rFonts w:ascii="Arial" w:hAnsi="Arial" w:cs="Arial"/>
                <w:sz w:val="20"/>
                <w:szCs w:val="20"/>
              </w:rPr>
            </w:pPr>
          </w:p>
        </w:tc>
        <w:tc>
          <w:tcPr>
            <w:tcW w:w="567" w:type="dxa"/>
            <w:vAlign w:val="center"/>
          </w:tcPr>
          <w:p w14:paraId="1258F4C7"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79B327E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90E5F78"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6771725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63CFF4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D190D3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751C13EC" w14:textId="77777777" w:rsidR="000E152D" w:rsidRPr="000E152D" w:rsidRDefault="000E152D" w:rsidP="000E152D">
            <w:pPr>
              <w:spacing w:before="60"/>
              <w:jc w:val="center"/>
              <w:rPr>
                <w:rFonts w:ascii="Arial" w:hAnsi="Arial" w:cs="Arial"/>
                <w:b/>
                <w:sz w:val="20"/>
                <w:szCs w:val="20"/>
              </w:rPr>
            </w:pPr>
          </w:p>
        </w:tc>
      </w:tr>
      <w:tr w:rsidR="000E152D" w:rsidRPr="000E152D" w14:paraId="6AC293F2" w14:textId="77777777" w:rsidTr="00A8228E">
        <w:tc>
          <w:tcPr>
            <w:tcW w:w="2405" w:type="dxa"/>
          </w:tcPr>
          <w:p w14:paraId="02EA853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Brak atrakcyjnych ofert pracy na obszarze, niskie zarobki mieszkańców</w:t>
            </w:r>
          </w:p>
          <w:p w14:paraId="65EF9CD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tc>
        <w:tc>
          <w:tcPr>
            <w:tcW w:w="1701" w:type="dxa"/>
          </w:tcPr>
          <w:p w14:paraId="0742986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Zachęca do tworzenia większej liczby miejsc pracy i ograniczania wysokości pomocy ze środków LGD, dzięki czemu możliwe będzie sfinansowanie wi</w:t>
            </w:r>
            <w:r w:rsidR="00C220DC">
              <w:rPr>
                <w:rFonts w:ascii="Arial" w:hAnsi="Arial" w:cs="Arial"/>
                <w:sz w:val="20"/>
                <w:szCs w:val="20"/>
              </w:rPr>
              <w:t>o</w:t>
            </w:r>
            <w:r w:rsidRPr="000E152D">
              <w:rPr>
                <w:rFonts w:ascii="Arial" w:hAnsi="Arial" w:cs="Arial"/>
                <w:sz w:val="20"/>
                <w:szCs w:val="20"/>
              </w:rPr>
              <w:t xml:space="preserve">ększej liczby operacji w </w:t>
            </w:r>
            <w:r w:rsidRPr="000E152D">
              <w:rPr>
                <w:rFonts w:ascii="Arial" w:hAnsi="Arial" w:cs="Arial"/>
                <w:sz w:val="20"/>
                <w:szCs w:val="20"/>
              </w:rPr>
              <w:lastRenderedPageBreak/>
              <w:t>ramach LSR i osiągnięcie większych wartości wskaźników produktu i rezultatu.</w:t>
            </w:r>
          </w:p>
        </w:tc>
        <w:tc>
          <w:tcPr>
            <w:tcW w:w="567" w:type="dxa"/>
            <w:vAlign w:val="center"/>
          </w:tcPr>
          <w:p w14:paraId="046B8184" w14:textId="2C33B1A9" w:rsidR="000E152D" w:rsidRPr="000E152D" w:rsidRDefault="00A8228E" w:rsidP="000E152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2B545CC7"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E77FE21"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3C5D2EE6"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DDD1182"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4F58DE8"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B51C36A" w14:textId="77777777" w:rsidR="000E152D" w:rsidRPr="000E152D" w:rsidRDefault="000E152D" w:rsidP="000E152D">
            <w:pPr>
              <w:spacing w:before="60"/>
              <w:jc w:val="center"/>
              <w:rPr>
                <w:rFonts w:ascii="Arial" w:hAnsi="Arial" w:cs="Arial"/>
                <w:b/>
                <w:sz w:val="20"/>
                <w:szCs w:val="20"/>
              </w:rPr>
            </w:pPr>
          </w:p>
        </w:tc>
      </w:tr>
      <w:tr w:rsidR="000E152D" w:rsidRPr="000E152D" w14:paraId="176C288D" w14:textId="77777777" w:rsidTr="00A8228E">
        <w:tc>
          <w:tcPr>
            <w:tcW w:w="2405" w:type="dxa"/>
          </w:tcPr>
          <w:p w14:paraId="5955309B"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4301FD" w:rsidRPr="000E152D" w:rsidRDefault="004301FD" w:rsidP="00A640A5">
            <w:pPr>
              <w:spacing w:before="60"/>
              <w:jc w:val="both"/>
              <w:rPr>
                <w:rFonts w:ascii="Arial" w:hAnsi="Arial" w:cs="Arial"/>
                <w:sz w:val="20"/>
                <w:szCs w:val="20"/>
              </w:rPr>
            </w:pPr>
            <w:r w:rsidRPr="00C6212A">
              <w:rPr>
                <w:rFonts w:ascii="Arial" w:hAnsi="Arial" w:cs="Arial"/>
                <w:sz w:val="20"/>
                <w:szCs w:val="20"/>
              </w:rPr>
              <w:t xml:space="preserve">- </w:t>
            </w:r>
            <w:r w:rsidR="00E6155E" w:rsidRPr="00C6212A">
              <w:rPr>
                <w:rFonts w:ascii="Arial" w:hAnsi="Arial" w:cs="Arial"/>
                <w:sz w:val="20"/>
                <w:szCs w:val="20"/>
              </w:rPr>
              <w:t>niewystarczające wykorzystanie potencjału turystycznego</w:t>
            </w:r>
          </w:p>
        </w:tc>
        <w:tc>
          <w:tcPr>
            <w:tcW w:w="3402" w:type="dxa"/>
          </w:tcPr>
          <w:p w14:paraId="6DFD41E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E943ED" w:rsidRDefault="000E152D" w:rsidP="00A640A5">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sidR="00C6212A">
              <w:rPr>
                <w:rFonts w:ascii="Arial" w:hAnsi="Arial" w:cs="Arial"/>
                <w:sz w:val="20"/>
                <w:szCs w:val="20"/>
              </w:rPr>
              <w:t>y i dobrych praktyk na obszarze.</w:t>
            </w:r>
          </w:p>
          <w:p w14:paraId="3F80147E" w14:textId="77777777" w:rsidR="00E943ED" w:rsidRDefault="00E943ED" w:rsidP="00A640A5">
            <w:pPr>
              <w:spacing w:before="60"/>
              <w:jc w:val="both"/>
              <w:rPr>
                <w:rFonts w:ascii="Arial" w:hAnsi="Arial" w:cs="Arial"/>
                <w:sz w:val="20"/>
                <w:szCs w:val="20"/>
              </w:rPr>
            </w:pPr>
          </w:p>
          <w:p w14:paraId="6E65FE17" w14:textId="0B7ECDFF" w:rsidR="000E152D" w:rsidRDefault="004301FD" w:rsidP="00A640A5">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4301FD" w:rsidRPr="000E152D" w:rsidRDefault="004301FD" w:rsidP="00A640A5">
            <w:pPr>
              <w:spacing w:before="60"/>
              <w:jc w:val="both"/>
              <w:rPr>
                <w:rFonts w:ascii="Arial" w:hAnsi="Arial" w:cs="Arial"/>
                <w:sz w:val="20"/>
                <w:szCs w:val="20"/>
              </w:rPr>
            </w:pPr>
          </w:p>
        </w:tc>
        <w:tc>
          <w:tcPr>
            <w:tcW w:w="567" w:type="dxa"/>
            <w:vAlign w:val="center"/>
          </w:tcPr>
          <w:p w14:paraId="026EBD2D"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6D5C221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294B5C9"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1E0E99F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313475B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493C830" w14:textId="77777777" w:rsidR="000E152D" w:rsidRPr="000E152D" w:rsidRDefault="000E152D" w:rsidP="000E152D">
            <w:pPr>
              <w:spacing w:before="60"/>
              <w:jc w:val="center"/>
              <w:rPr>
                <w:rFonts w:ascii="Arial" w:hAnsi="Arial" w:cs="Arial"/>
                <w:b/>
                <w:strike/>
                <w:sz w:val="20"/>
                <w:szCs w:val="20"/>
              </w:rPr>
            </w:pPr>
          </w:p>
        </w:tc>
        <w:tc>
          <w:tcPr>
            <w:tcW w:w="425" w:type="dxa"/>
            <w:vAlign w:val="center"/>
          </w:tcPr>
          <w:p w14:paraId="7473BED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B5F3141" w14:textId="77777777" w:rsidTr="00A8228E">
        <w:tc>
          <w:tcPr>
            <w:tcW w:w="2405" w:type="dxa"/>
          </w:tcPr>
          <w:p w14:paraId="7F8687EF" w14:textId="03A72D43" w:rsidR="000E152D" w:rsidRDefault="000E152D"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4301FD" w:rsidRPr="000E152D" w:rsidRDefault="00E6155E" w:rsidP="00A640A5">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0E152D" w:rsidRPr="004301FD" w:rsidRDefault="000E152D" w:rsidP="00A640A5">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E943ED" w:rsidRDefault="000E152D" w:rsidP="00A640A5">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sidR="00E943ED">
              <w:rPr>
                <w:rFonts w:ascii="Arial" w:hAnsi="Arial" w:cs="Arial"/>
                <w:sz w:val="20"/>
                <w:szCs w:val="20"/>
              </w:rPr>
              <w:t>y i dobrych praktyk na obszarze</w:t>
            </w:r>
            <w:r w:rsidR="00C6212A">
              <w:rPr>
                <w:rFonts w:ascii="Arial" w:hAnsi="Arial" w:cs="Arial"/>
                <w:sz w:val="20"/>
                <w:szCs w:val="20"/>
              </w:rPr>
              <w:t>.</w:t>
            </w:r>
          </w:p>
          <w:p w14:paraId="524727B0" w14:textId="77777777" w:rsidR="00E943ED" w:rsidRDefault="00E943ED" w:rsidP="00A640A5">
            <w:pPr>
              <w:spacing w:before="60"/>
              <w:jc w:val="both"/>
              <w:rPr>
                <w:rFonts w:ascii="Arial" w:hAnsi="Arial" w:cs="Arial"/>
                <w:sz w:val="20"/>
                <w:szCs w:val="20"/>
              </w:rPr>
            </w:pPr>
          </w:p>
          <w:p w14:paraId="056C3943" w14:textId="77777777" w:rsidR="00E943ED" w:rsidRDefault="00E943ED" w:rsidP="00A640A5">
            <w:pPr>
              <w:spacing w:before="60"/>
              <w:jc w:val="both"/>
              <w:rPr>
                <w:rFonts w:ascii="Arial" w:hAnsi="Arial" w:cs="Arial"/>
                <w:sz w:val="20"/>
                <w:szCs w:val="20"/>
              </w:rPr>
            </w:pPr>
          </w:p>
          <w:p w14:paraId="4F27D1F7" w14:textId="0ECA6408" w:rsidR="000E152D" w:rsidRPr="000E152D" w:rsidRDefault="004301FD" w:rsidP="00A640A5">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vAlign w:val="center"/>
          </w:tcPr>
          <w:p w14:paraId="45AED163"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5EA3A8F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795078F"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3B4FC2E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7DF4FC78" w14:textId="1C94F3D7" w:rsidR="000E152D" w:rsidRPr="000E152D" w:rsidRDefault="00C6212A" w:rsidP="000E152D">
            <w:pPr>
              <w:spacing w:before="60"/>
              <w:jc w:val="center"/>
              <w:rPr>
                <w:rFonts w:ascii="Arial" w:hAnsi="Arial" w:cs="Arial"/>
                <w:b/>
                <w:sz w:val="20"/>
                <w:szCs w:val="20"/>
              </w:rPr>
            </w:pPr>
            <w:r w:rsidRPr="00C6212A">
              <w:rPr>
                <w:rFonts w:ascii="Arial" w:hAnsi="Arial" w:cs="Arial"/>
                <w:b/>
                <w:sz w:val="20"/>
                <w:szCs w:val="20"/>
              </w:rPr>
              <w:t>X</w:t>
            </w:r>
          </w:p>
        </w:tc>
        <w:tc>
          <w:tcPr>
            <w:tcW w:w="425" w:type="dxa"/>
            <w:vAlign w:val="center"/>
          </w:tcPr>
          <w:p w14:paraId="3A867EA8" w14:textId="77777777" w:rsidR="000E152D" w:rsidRPr="000E152D" w:rsidRDefault="000E152D" w:rsidP="000E152D">
            <w:pPr>
              <w:spacing w:before="60"/>
              <w:jc w:val="center"/>
              <w:rPr>
                <w:rFonts w:ascii="Arial" w:hAnsi="Arial" w:cs="Arial"/>
                <w:b/>
                <w:strike/>
                <w:sz w:val="20"/>
                <w:szCs w:val="20"/>
              </w:rPr>
            </w:pPr>
          </w:p>
        </w:tc>
        <w:tc>
          <w:tcPr>
            <w:tcW w:w="425" w:type="dxa"/>
            <w:vAlign w:val="center"/>
          </w:tcPr>
          <w:p w14:paraId="54B5BEA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8B544D7" w14:textId="77777777" w:rsidTr="00A8228E">
        <w:tc>
          <w:tcPr>
            <w:tcW w:w="2405" w:type="dxa"/>
          </w:tcPr>
          <w:p w14:paraId="6DF173B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niska ocena turystyki i oferty spędzania wolnego czasu na obszarze,</w:t>
            </w:r>
          </w:p>
        </w:tc>
        <w:tc>
          <w:tcPr>
            <w:tcW w:w="3402" w:type="dxa"/>
          </w:tcPr>
          <w:p w14:paraId="762E71C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Niewystarczająca i niedostosowana do potrzeb informacja i promocja, niewielka rozpoznawalność obszaru</w:t>
            </w:r>
          </w:p>
          <w:p w14:paraId="6ED07AF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Niepełne wykorzystanie lokalnych walorów (szczególnie turystycznych)</w:t>
            </w:r>
          </w:p>
          <w:p w14:paraId="4F0A709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Zasięg projektu (obszar)</w:t>
            </w:r>
          </w:p>
        </w:tc>
        <w:tc>
          <w:tcPr>
            <w:tcW w:w="4536" w:type="dxa"/>
          </w:tcPr>
          <w:p w14:paraId="28A2997A" w14:textId="7A0D4B0D"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Preferowane będą operacje dotyczące jak największej części obszaru LGD. Pozwoli to rozwijać kompleksowe i zintegrowane działania oraz efektywnie wykorzystać środki finansowe w </w:t>
            </w:r>
            <w:r w:rsidRPr="000E152D">
              <w:rPr>
                <w:rFonts w:ascii="Arial" w:hAnsi="Arial" w:cs="Arial"/>
                <w:sz w:val="20"/>
                <w:szCs w:val="20"/>
              </w:rPr>
              <w:lastRenderedPageBreak/>
              <w:t>ramach LSR. Kryterium ma wpływ na osiągan</w:t>
            </w:r>
            <w:r w:rsidR="00B0583B">
              <w:rPr>
                <w:rFonts w:ascii="Arial" w:hAnsi="Arial" w:cs="Arial"/>
                <w:sz w:val="20"/>
                <w:szCs w:val="20"/>
              </w:rPr>
              <w:t>e wartości wskaźników rezultatu</w:t>
            </w:r>
            <w:r w:rsidR="00C6212A">
              <w:rPr>
                <w:rFonts w:ascii="Arial" w:hAnsi="Arial" w:cs="Arial"/>
                <w:sz w:val="20"/>
                <w:szCs w:val="20"/>
              </w:rPr>
              <w:t>.</w:t>
            </w:r>
          </w:p>
        </w:tc>
        <w:tc>
          <w:tcPr>
            <w:tcW w:w="567" w:type="dxa"/>
          </w:tcPr>
          <w:p w14:paraId="00E69359" w14:textId="77777777" w:rsidR="000E152D" w:rsidRPr="000E152D" w:rsidRDefault="000E152D" w:rsidP="000E152D">
            <w:pPr>
              <w:spacing w:before="60"/>
              <w:jc w:val="both"/>
              <w:rPr>
                <w:rFonts w:ascii="Arial" w:hAnsi="Arial" w:cs="Arial"/>
                <w:sz w:val="20"/>
                <w:szCs w:val="20"/>
              </w:rPr>
            </w:pPr>
          </w:p>
        </w:tc>
        <w:tc>
          <w:tcPr>
            <w:tcW w:w="567" w:type="dxa"/>
          </w:tcPr>
          <w:p w14:paraId="28AF6F63" w14:textId="77777777" w:rsidR="000E152D" w:rsidRPr="000E152D" w:rsidRDefault="000E152D" w:rsidP="000E152D">
            <w:pPr>
              <w:spacing w:before="60"/>
              <w:jc w:val="both"/>
              <w:rPr>
                <w:rFonts w:ascii="Arial" w:hAnsi="Arial" w:cs="Arial"/>
                <w:sz w:val="20"/>
                <w:szCs w:val="20"/>
              </w:rPr>
            </w:pPr>
          </w:p>
        </w:tc>
        <w:tc>
          <w:tcPr>
            <w:tcW w:w="425" w:type="dxa"/>
            <w:vAlign w:val="center"/>
          </w:tcPr>
          <w:p w14:paraId="6D50E954"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541421F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3686FFB"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89CA2D5" w14:textId="77777777" w:rsidR="000E152D" w:rsidRPr="000E152D" w:rsidRDefault="000E152D" w:rsidP="000E152D">
            <w:pPr>
              <w:spacing w:before="60"/>
              <w:jc w:val="center"/>
              <w:rPr>
                <w:rFonts w:ascii="Arial" w:hAnsi="Arial" w:cs="Arial"/>
                <w:b/>
                <w:strike/>
                <w:sz w:val="20"/>
                <w:szCs w:val="20"/>
              </w:rPr>
            </w:pPr>
          </w:p>
        </w:tc>
        <w:tc>
          <w:tcPr>
            <w:tcW w:w="425" w:type="dxa"/>
            <w:vAlign w:val="center"/>
          </w:tcPr>
          <w:p w14:paraId="2C1FBD7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68B83758" w14:textId="77777777" w:rsidTr="00A8228E">
        <w:tc>
          <w:tcPr>
            <w:tcW w:w="2405" w:type="dxa"/>
          </w:tcPr>
          <w:p w14:paraId="3D1EE38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liczba noclegów udzielonych turystom zagranicznym,</w:t>
            </w:r>
          </w:p>
          <w:p w14:paraId="650C138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B0583B" w:rsidRDefault="00B0583B" w:rsidP="00A640A5">
            <w:pPr>
              <w:spacing w:before="60"/>
              <w:jc w:val="both"/>
              <w:rPr>
                <w:rFonts w:ascii="Arial" w:hAnsi="Arial" w:cs="Arial"/>
                <w:sz w:val="20"/>
                <w:szCs w:val="20"/>
              </w:rPr>
            </w:pPr>
          </w:p>
          <w:p w14:paraId="3E7C2A17" w14:textId="195B4CF5" w:rsidR="00B0583B" w:rsidRPr="000E152D" w:rsidRDefault="00B0583B" w:rsidP="00A640A5">
            <w:pPr>
              <w:spacing w:before="60"/>
              <w:jc w:val="both"/>
              <w:rPr>
                <w:rFonts w:ascii="Arial" w:hAnsi="Arial" w:cs="Arial"/>
                <w:sz w:val="20"/>
                <w:szCs w:val="20"/>
              </w:rPr>
            </w:pPr>
          </w:p>
        </w:tc>
        <w:tc>
          <w:tcPr>
            <w:tcW w:w="567" w:type="dxa"/>
          </w:tcPr>
          <w:p w14:paraId="3C6779E4" w14:textId="77777777" w:rsidR="000E152D" w:rsidRPr="000E152D" w:rsidRDefault="000E152D" w:rsidP="000E152D">
            <w:pPr>
              <w:spacing w:before="60"/>
              <w:jc w:val="both"/>
              <w:rPr>
                <w:rFonts w:ascii="Arial" w:hAnsi="Arial" w:cs="Arial"/>
                <w:sz w:val="20"/>
                <w:szCs w:val="20"/>
              </w:rPr>
            </w:pPr>
          </w:p>
        </w:tc>
        <w:tc>
          <w:tcPr>
            <w:tcW w:w="567" w:type="dxa"/>
          </w:tcPr>
          <w:p w14:paraId="68BBE8E2" w14:textId="77777777" w:rsidR="000E152D" w:rsidRPr="000E152D" w:rsidRDefault="000E152D" w:rsidP="000E152D">
            <w:pPr>
              <w:spacing w:before="60"/>
              <w:jc w:val="both"/>
              <w:rPr>
                <w:rFonts w:ascii="Arial" w:hAnsi="Arial" w:cs="Arial"/>
                <w:sz w:val="20"/>
                <w:szCs w:val="20"/>
              </w:rPr>
            </w:pPr>
          </w:p>
        </w:tc>
        <w:tc>
          <w:tcPr>
            <w:tcW w:w="425" w:type="dxa"/>
            <w:vAlign w:val="center"/>
          </w:tcPr>
          <w:p w14:paraId="0BE203C4"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78B72BA0"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611868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627DA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27B2146" w14:textId="77777777" w:rsidR="000E152D" w:rsidRPr="000E152D" w:rsidRDefault="000E152D" w:rsidP="000E152D">
            <w:pPr>
              <w:spacing w:before="60"/>
              <w:jc w:val="center"/>
              <w:rPr>
                <w:rFonts w:ascii="Arial" w:hAnsi="Arial" w:cs="Arial"/>
                <w:b/>
                <w:sz w:val="20"/>
                <w:szCs w:val="20"/>
              </w:rPr>
            </w:pPr>
          </w:p>
        </w:tc>
      </w:tr>
      <w:tr w:rsidR="000E152D" w:rsidRPr="000E152D" w14:paraId="382FEF33" w14:textId="77777777" w:rsidTr="00A8228E">
        <w:tc>
          <w:tcPr>
            <w:tcW w:w="2405" w:type="dxa"/>
          </w:tcPr>
          <w:p w14:paraId="7E301EA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0E152D" w:rsidRPr="000E152D" w:rsidRDefault="001A282F" w:rsidP="00A640A5">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000E152D" w:rsidRPr="000E152D">
              <w:rPr>
                <w:rFonts w:ascii="Arial" w:hAnsi="Arial" w:cs="Arial"/>
                <w:sz w:val="20"/>
                <w:szCs w:val="20"/>
              </w:rPr>
              <w:t>Wykorzystanie lokalnych zasobów</w:t>
            </w:r>
          </w:p>
        </w:tc>
        <w:tc>
          <w:tcPr>
            <w:tcW w:w="4536" w:type="dxa"/>
          </w:tcPr>
          <w:p w14:paraId="59C3DE60" w14:textId="77777777" w:rsidR="00C6212A" w:rsidRDefault="000E152D" w:rsidP="00A640A5">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000C7EDF" w:rsidRPr="001A282F">
              <w:rPr>
                <w:rFonts w:ascii="Arial" w:hAnsi="Arial" w:cs="Arial"/>
                <w:b/>
                <w:color w:val="FF0000"/>
                <w:sz w:val="20"/>
                <w:szCs w:val="20"/>
              </w:rPr>
              <w:t xml:space="preserve"> </w:t>
            </w:r>
          </w:p>
          <w:p w14:paraId="0548FA63" w14:textId="739C44F7" w:rsidR="000E152D" w:rsidRPr="00C6212A" w:rsidRDefault="00C6212A" w:rsidP="00A640A5">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B0583B" w:rsidRDefault="00B0583B" w:rsidP="00A640A5">
            <w:pPr>
              <w:spacing w:before="60"/>
              <w:jc w:val="both"/>
              <w:rPr>
                <w:rFonts w:ascii="Arial" w:hAnsi="Arial" w:cs="Arial"/>
                <w:sz w:val="20"/>
                <w:szCs w:val="20"/>
              </w:rPr>
            </w:pPr>
          </w:p>
          <w:p w14:paraId="5B915CFD" w14:textId="5EA42247" w:rsidR="00B0583B" w:rsidRPr="000E152D" w:rsidRDefault="00B0583B" w:rsidP="00A640A5">
            <w:pPr>
              <w:spacing w:before="60"/>
              <w:jc w:val="both"/>
              <w:rPr>
                <w:rFonts w:ascii="Arial" w:hAnsi="Arial" w:cs="Arial"/>
                <w:sz w:val="20"/>
                <w:szCs w:val="20"/>
              </w:rPr>
            </w:pPr>
          </w:p>
        </w:tc>
        <w:tc>
          <w:tcPr>
            <w:tcW w:w="567" w:type="dxa"/>
          </w:tcPr>
          <w:p w14:paraId="72A92AA7" w14:textId="77777777" w:rsidR="000E152D" w:rsidRPr="000E152D" w:rsidRDefault="000E152D" w:rsidP="000E152D">
            <w:pPr>
              <w:spacing w:before="60"/>
              <w:jc w:val="both"/>
              <w:rPr>
                <w:rFonts w:ascii="Arial" w:hAnsi="Arial" w:cs="Arial"/>
                <w:sz w:val="20"/>
                <w:szCs w:val="20"/>
              </w:rPr>
            </w:pPr>
          </w:p>
        </w:tc>
        <w:tc>
          <w:tcPr>
            <w:tcW w:w="567" w:type="dxa"/>
          </w:tcPr>
          <w:p w14:paraId="5ED63337" w14:textId="77777777" w:rsidR="000E152D" w:rsidRPr="000E152D" w:rsidRDefault="000E152D" w:rsidP="000E152D">
            <w:pPr>
              <w:spacing w:before="60"/>
              <w:jc w:val="both"/>
              <w:rPr>
                <w:rFonts w:ascii="Arial" w:hAnsi="Arial" w:cs="Arial"/>
                <w:sz w:val="20"/>
                <w:szCs w:val="20"/>
              </w:rPr>
            </w:pPr>
          </w:p>
        </w:tc>
        <w:tc>
          <w:tcPr>
            <w:tcW w:w="425" w:type="dxa"/>
          </w:tcPr>
          <w:p w14:paraId="5A77AA35" w14:textId="77777777" w:rsidR="000E152D" w:rsidRPr="000E152D" w:rsidRDefault="000E152D" w:rsidP="000E152D">
            <w:pPr>
              <w:spacing w:before="60"/>
              <w:jc w:val="both"/>
              <w:rPr>
                <w:rFonts w:ascii="Arial" w:hAnsi="Arial" w:cs="Arial"/>
                <w:sz w:val="20"/>
                <w:szCs w:val="20"/>
              </w:rPr>
            </w:pPr>
          </w:p>
        </w:tc>
        <w:tc>
          <w:tcPr>
            <w:tcW w:w="426" w:type="dxa"/>
            <w:vAlign w:val="center"/>
          </w:tcPr>
          <w:p w14:paraId="3BC99C4E"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07E292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2FD0486"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7FA3563A"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730E6CDA" w14:textId="77777777" w:rsidTr="00A8228E">
        <w:tc>
          <w:tcPr>
            <w:tcW w:w="2405" w:type="dxa"/>
          </w:tcPr>
          <w:p w14:paraId="21F8426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B0583B" w:rsidRDefault="00B0583B" w:rsidP="00A640A5">
            <w:pPr>
              <w:spacing w:before="60"/>
              <w:jc w:val="both"/>
              <w:rPr>
                <w:rFonts w:ascii="Arial" w:hAnsi="Arial" w:cs="Arial"/>
                <w:sz w:val="20"/>
                <w:szCs w:val="20"/>
              </w:rPr>
            </w:pPr>
          </w:p>
          <w:p w14:paraId="48000BBD" w14:textId="54CB4E5A" w:rsidR="00B0583B" w:rsidRPr="000E152D" w:rsidRDefault="00B0583B" w:rsidP="00A640A5">
            <w:pPr>
              <w:spacing w:before="60"/>
              <w:jc w:val="both"/>
              <w:rPr>
                <w:rFonts w:ascii="Arial" w:hAnsi="Arial" w:cs="Arial"/>
                <w:sz w:val="20"/>
                <w:szCs w:val="20"/>
              </w:rPr>
            </w:pPr>
          </w:p>
        </w:tc>
        <w:tc>
          <w:tcPr>
            <w:tcW w:w="567" w:type="dxa"/>
          </w:tcPr>
          <w:p w14:paraId="44CF3B89" w14:textId="77777777" w:rsidR="000E152D" w:rsidRPr="000E152D" w:rsidRDefault="000E152D" w:rsidP="000E152D">
            <w:pPr>
              <w:spacing w:before="60"/>
              <w:jc w:val="both"/>
              <w:rPr>
                <w:rFonts w:ascii="Arial" w:hAnsi="Arial" w:cs="Arial"/>
                <w:sz w:val="20"/>
                <w:szCs w:val="20"/>
              </w:rPr>
            </w:pPr>
          </w:p>
        </w:tc>
        <w:tc>
          <w:tcPr>
            <w:tcW w:w="567" w:type="dxa"/>
          </w:tcPr>
          <w:p w14:paraId="5D2BC37F" w14:textId="77777777" w:rsidR="000E152D" w:rsidRPr="000E152D" w:rsidRDefault="000E152D" w:rsidP="000E152D">
            <w:pPr>
              <w:spacing w:before="60"/>
              <w:jc w:val="both"/>
              <w:rPr>
                <w:rFonts w:ascii="Arial" w:hAnsi="Arial" w:cs="Arial"/>
                <w:sz w:val="20"/>
                <w:szCs w:val="20"/>
              </w:rPr>
            </w:pPr>
          </w:p>
        </w:tc>
        <w:tc>
          <w:tcPr>
            <w:tcW w:w="425" w:type="dxa"/>
          </w:tcPr>
          <w:p w14:paraId="72F7B8F9" w14:textId="77777777" w:rsidR="000E152D" w:rsidRPr="000E152D" w:rsidRDefault="000E152D" w:rsidP="000E152D">
            <w:pPr>
              <w:spacing w:before="60"/>
              <w:jc w:val="both"/>
              <w:rPr>
                <w:rFonts w:ascii="Arial" w:hAnsi="Arial" w:cs="Arial"/>
                <w:sz w:val="20"/>
                <w:szCs w:val="20"/>
              </w:rPr>
            </w:pPr>
          </w:p>
        </w:tc>
        <w:tc>
          <w:tcPr>
            <w:tcW w:w="426" w:type="dxa"/>
            <w:vAlign w:val="center"/>
          </w:tcPr>
          <w:p w14:paraId="2480207F"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26B5B5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B9AE839"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10CBBC95" w14:textId="77777777" w:rsidR="000E152D" w:rsidRPr="000E152D" w:rsidRDefault="000E152D" w:rsidP="000E152D">
            <w:pPr>
              <w:spacing w:before="60"/>
              <w:jc w:val="center"/>
              <w:rPr>
                <w:rFonts w:ascii="Arial" w:hAnsi="Arial" w:cs="Arial"/>
                <w:b/>
                <w:sz w:val="20"/>
                <w:szCs w:val="20"/>
              </w:rPr>
            </w:pPr>
          </w:p>
        </w:tc>
      </w:tr>
      <w:tr w:rsidR="000E152D" w:rsidRPr="000E152D" w14:paraId="3338204E" w14:textId="77777777" w:rsidTr="00A8228E">
        <w:tc>
          <w:tcPr>
            <w:tcW w:w="2405" w:type="dxa"/>
          </w:tcPr>
          <w:p w14:paraId="0B72E767" w14:textId="77777777" w:rsidR="000E152D" w:rsidRPr="00C6212A" w:rsidRDefault="000E152D" w:rsidP="00A640A5">
            <w:pPr>
              <w:spacing w:before="60"/>
              <w:jc w:val="both"/>
              <w:rPr>
                <w:rFonts w:ascii="Arial" w:hAnsi="Arial" w:cs="Arial"/>
                <w:sz w:val="20"/>
                <w:szCs w:val="20"/>
              </w:rPr>
            </w:pPr>
            <w:r w:rsidRPr="00C6212A">
              <w:rPr>
                <w:rFonts w:ascii="Arial" w:hAnsi="Arial" w:cs="Arial"/>
                <w:sz w:val="20"/>
                <w:szCs w:val="20"/>
              </w:rPr>
              <w:t xml:space="preserve">- niska ocena oferty spędzania wolnego </w:t>
            </w:r>
            <w:r w:rsidRPr="00C6212A">
              <w:rPr>
                <w:rFonts w:ascii="Arial" w:hAnsi="Arial" w:cs="Arial"/>
                <w:sz w:val="20"/>
                <w:szCs w:val="20"/>
              </w:rPr>
              <w:lastRenderedPageBreak/>
              <w:t>czasu w badaniu ankietowym,</w:t>
            </w:r>
          </w:p>
        </w:tc>
        <w:tc>
          <w:tcPr>
            <w:tcW w:w="3402" w:type="dxa"/>
          </w:tcPr>
          <w:p w14:paraId="522405CD" w14:textId="77777777" w:rsidR="000E152D" w:rsidRPr="00C6212A" w:rsidRDefault="000E152D" w:rsidP="00A640A5">
            <w:pPr>
              <w:spacing w:before="60"/>
              <w:jc w:val="both"/>
              <w:rPr>
                <w:rFonts w:ascii="Arial" w:hAnsi="Arial" w:cs="Arial"/>
                <w:sz w:val="20"/>
                <w:szCs w:val="20"/>
              </w:rPr>
            </w:pPr>
            <w:r w:rsidRPr="00C6212A">
              <w:rPr>
                <w:rFonts w:ascii="Arial" w:hAnsi="Arial" w:cs="Arial"/>
                <w:sz w:val="20"/>
                <w:szCs w:val="20"/>
              </w:rPr>
              <w:lastRenderedPageBreak/>
              <w:t xml:space="preserve">- Niewystarczająco atrakcyjna oferta spędzania czasu wolnego </w:t>
            </w:r>
            <w:r w:rsidRPr="00C6212A">
              <w:rPr>
                <w:rFonts w:ascii="Arial" w:hAnsi="Arial" w:cs="Arial"/>
                <w:sz w:val="20"/>
                <w:szCs w:val="20"/>
              </w:rPr>
              <w:lastRenderedPageBreak/>
              <w:t>(szczególnie dla młodzieży i seniorów)</w:t>
            </w:r>
          </w:p>
        </w:tc>
        <w:tc>
          <w:tcPr>
            <w:tcW w:w="1701" w:type="dxa"/>
          </w:tcPr>
          <w:p w14:paraId="4AFF69D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xml:space="preserve">Zasięg terytorialny </w:t>
            </w:r>
          </w:p>
        </w:tc>
        <w:tc>
          <w:tcPr>
            <w:tcW w:w="4536" w:type="dxa"/>
          </w:tcPr>
          <w:p w14:paraId="16B831D7"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xml:space="preserve">Zachęca do objęcia działaniami jak największej grupy mieszkańców z terenu różnych miejscowości i gmin. Wpływa na poprawę </w:t>
            </w:r>
            <w:r w:rsidRPr="000E152D">
              <w:rPr>
                <w:rFonts w:ascii="Arial" w:hAnsi="Arial" w:cs="Arial"/>
                <w:sz w:val="20"/>
                <w:szCs w:val="20"/>
              </w:rPr>
              <w:lastRenderedPageBreak/>
              <w:t>integracji społecznej obszaru. Ma wpływ na osiąganą wartość wskaźnika rezultatu.</w:t>
            </w:r>
          </w:p>
          <w:p w14:paraId="335CB2BD" w14:textId="77777777" w:rsidR="00B0583B" w:rsidRDefault="00B0583B" w:rsidP="00A640A5">
            <w:pPr>
              <w:spacing w:before="60"/>
              <w:jc w:val="both"/>
              <w:rPr>
                <w:rFonts w:ascii="Arial" w:hAnsi="Arial" w:cs="Arial"/>
                <w:sz w:val="20"/>
                <w:szCs w:val="20"/>
              </w:rPr>
            </w:pPr>
          </w:p>
          <w:p w14:paraId="438BDA7C" w14:textId="1689A292" w:rsidR="00B0583B" w:rsidRPr="000E152D" w:rsidRDefault="00B0583B" w:rsidP="00A640A5">
            <w:pPr>
              <w:spacing w:before="60"/>
              <w:jc w:val="both"/>
              <w:rPr>
                <w:rFonts w:ascii="Arial" w:hAnsi="Arial" w:cs="Arial"/>
                <w:sz w:val="20"/>
                <w:szCs w:val="20"/>
              </w:rPr>
            </w:pPr>
          </w:p>
        </w:tc>
        <w:tc>
          <w:tcPr>
            <w:tcW w:w="567" w:type="dxa"/>
          </w:tcPr>
          <w:p w14:paraId="6749932C" w14:textId="77777777" w:rsidR="000E152D" w:rsidRPr="000E152D" w:rsidRDefault="000E152D" w:rsidP="000E152D">
            <w:pPr>
              <w:spacing w:before="60"/>
              <w:jc w:val="both"/>
              <w:rPr>
                <w:rFonts w:ascii="Arial" w:hAnsi="Arial" w:cs="Arial"/>
                <w:sz w:val="20"/>
                <w:szCs w:val="20"/>
              </w:rPr>
            </w:pPr>
          </w:p>
        </w:tc>
        <w:tc>
          <w:tcPr>
            <w:tcW w:w="567" w:type="dxa"/>
          </w:tcPr>
          <w:p w14:paraId="0C9FEDCF" w14:textId="77777777" w:rsidR="000E152D" w:rsidRPr="000E152D" w:rsidRDefault="000E152D" w:rsidP="000E152D">
            <w:pPr>
              <w:spacing w:before="60"/>
              <w:jc w:val="both"/>
              <w:rPr>
                <w:rFonts w:ascii="Arial" w:hAnsi="Arial" w:cs="Arial"/>
                <w:sz w:val="20"/>
                <w:szCs w:val="20"/>
              </w:rPr>
            </w:pPr>
          </w:p>
        </w:tc>
        <w:tc>
          <w:tcPr>
            <w:tcW w:w="425" w:type="dxa"/>
          </w:tcPr>
          <w:p w14:paraId="6E72C41C" w14:textId="77777777" w:rsidR="000E152D" w:rsidRPr="000E152D" w:rsidRDefault="000E152D" w:rsidP="000E152D">
            <w:pPr>
              <w:spacing w:before="60"/>
              <w:jc w:val="both"/>
              <w:rPr>
                <w:rFonts w:ascii="Arial" w:hAnsi="Arial" w:cs="Arial"/>
                <w:sz w:val="20"/>
                <w:szCs w:val="20"/>
              </w:rPr>
            </w:pPr>
          </w:p>
        </w:tc>
        <w:tc>
          <w:tcPr>
            <w:tcW w:w="426" w:type="dxa"/>
            <w:vAlign w:val="center"/>
          </w:tcPr>
          <w:p w14:paraId="43DA62ED"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C120893"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ADFA726"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11C3C0B"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706C0E1D" w14:textId="77777777" w:rsidTr="00A8228E">
        <w:tc>
          <w:tcPr>
            <w:tcW w:w="2405" w:type="dxa"/>
          </w:tcPr>
          <w:p w14:paraId="0B3C0D8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B0583B" w:rsidRDefault="00B0583B" w:rsidP="00A640A5">
            <w:pPr>
              <w:spacing w:before="60"/>
              <w:jc w:val="both"/>
              <w:rPr>
                <w:rFonts w:ascii="Arial" w:hAnsi="Arial" w:cs="Arial"/>
                <w:sz w:val="20"/>
                <w:szCs w:val="20"/>
              </w:rPr>
            </w:pPr>
          </w:p>
          <w:p w14:paraId="21BD073E" w14:textId="392E86A4" w:rsidR="00B0583B" w:rsidRPr="000E152D" w:rsidRDefault="00B0583B" w:rsidP="00A640A5">
            <w:pPr>
              <w:spacing w:before="60"/>
              <w:jc w:val="both"/>
              <w:rPr>
                <w:rFonts w:ascii="Arial" w:hAnsi="Arial" w:cs="Arial"/>
                <w:sz w:val="20"/>
                <w:szCs w:val="20"/>
              </w:rPr>
            </w:pPr>
          </w:p>
        </w:tc>
        <w:tc>
          <w:tcPr>
            <w:tcW w:w="567" w:type="dxa"/>
          </w:tcPr>
          <w:p w14:paraId="6BCB9091" w14:textId="77777777" w:rsidR="000E152D" w:rsidRPr="000E152D" w:rsidRDefault="000E152D" w:rsidP="000E152D">
            <w:pPr>
              <w:spacing w:before="60"/>
              <w:jc w:val="both"/>
              <w:rPr>
                <w:rFonts w:ascii="Arial" w:hAnsi="Arial" w:cs="Arial"/>
                <w:sz w:val="20"/>
                <w:szCs w:val="20"/>
              </w:rPr>
            </w:pPr>
          </w:p>
        </w:tc>
        <w:tc>
          <w:tcPr>
            <w:tcW w:w="567" w:type="dxa"/>
          </w:tcPr>
          <w:p w14:paraId="7B75E99B" w14:textId="77777777" w:rsidR="000E152D" w:rsidRPr="000E152D" w:rsidRDefault="000E152D" w:rsidP="000E152D">
            <w:pPr>
              <w:spacing w:before="60"/>
              <w:jc w:val="both"/>
              <w:rPr>
                <w:rFonts w:ascii="Arial" w:hAnsi="Arial" w:cs="Arial"/>
                <w:sz w:val="20"/>
                <w:szCs w:val="20"/>
              </w:rPr>
            </w:pPr>
          </w:p>
        </w:tc>
        <w:tc>
          <w:tcPr>
            <w:tcW w:w="425" w:type="dxa"/>
          </w:tcPr>
          <w:p w14:paraId="758FE4E7" w14:textId="77777777" w:rsidR="000E152D" w:rsidRPr="000E152D" w:rsidRDefault="000E152D" w:rsidP="000E152D">
            <w:pPr>
              <w:spacing w:before="60"/>
              <w:jc w:val="both"/>
              <w:rPr>
                <w:rFonts w:ascii="Arial" w:hAnsi="Arial" w:cs="Arial"/>
                <w:sz w:val="20"/>
                <w:szCs w:val="20"/>
              </w:rPr>
            </w:pPr>
          </w:p>
        </w:tc>
        <w:tc>
          <w:tcPr>
            <w:tcW w:w="426" w:type="dxa"/>
            <w:vAlign w:val="center"/>
          </w:tcPr>
          <w:p w14:paraId="2C4D6D0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315C69CE"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153C985"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666CA4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7CA4A6BA" w14:textId="77777777" w:rsidTr="00A8228E">
        <w:tc>
          <w:tcPr>
            <w:tcW w:w="2405" w:type="dxa"/>
          </w:tcPr>
          <w:p w14:paraId="7C66716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niska ocena ochrony zdrowia i bezpieczeństwa publicznego w badaniu ankietowym,</w:t>
            </w:r>
          </w:p>
        </w:tc>
        <w:tc>
          <w:tcPr>
            <w:tcW w:w="3402" w:type="dxa"/>
          </w:tcPr>
          <w:p w14:paraId="011A95C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B0583B" w:rsidRDefault="00B0583B" w:rsidP="00A640A5">
            <w:pPr>
              <w:spacing w:before="60"/>
              <w:jc w:val="both"/>
              <w:rPr>
                <w:rFonts w:ascii="Arial" w:hAnsi="Arial" w:cs="Arial"/>
                <w:sz w:val="20"/>
                <w:szCs w:val="20"/>
              </w:rPr>
            </w:pPr>
          </w:p>
          <w:p w14:paraId="517C9E5A" w14:textId="77777777" w:rsidR="00B0583B" w:rsidRPr="000E152D" w:rsidRDefault="00B0583B" w:rsidP="00A640A5">
            <w:pPr>
              <w:spacing w:before="60"/>
              <w:jc w:val="both"/>
              <w:rPr>
                <w:rFonts w:ascii="Arial" w:hAnsi="Arial" w:cs="Arial"/>
                <w:sz w:val="20"/>
                <w:szCs w:val="20"/>
              </w:rPr>
            </w:pPr>
          </w:p>
        </w:tc>
        <w:tc>
          <w:tcPr>
            <w:tcW w:w="567" w:type="dxa"/>
          </w:tcPr>
          <w:p w14:paraId="34D3D0EA" w14:textId="77777777" w:rsidR="000E152D" w:rsidRPr="000E152D" w:rsidRDefault="000E152D" w:rsidP="000E152D">
            <w:pPr>
              <w:spacing w:before="60"/>
              <w:jc w:val="both"/>
              <w:rPr>
                <w:rFonts w:ascii="Arial" w:hAnsi="Arial" w:cs="Arial"/>
                <w:sz w:val="20"/>
                <w:szCs w:val="20"/>
              </w:rPr>
            </w:pPr>
          </w:p>
        </w:tc>
        <w:tc>
          <w:tcPr>
            <w:tcW w:w="567" w:type="dxa"/>
          </w:tcPr>
          <w:p w14:paraId="3D028244" w14:textId="77777777" w:rsidR="000E152D" w:rsidRPr="000E152D" w:rsidRDefault="000E152D" w:rsidP="000E152D">
            <w:pPr>
              <w:spacing w:before="60"/>
              <w:jc w:val="both"/>
              <w:rPr>
                <w:rFonts w:ascii="Arial" w:hAnsi="Arial" w:cs="Arial"/>
                <w:sz w:val="20"/>
                <w:szCs w:val="20"/>
              </w:rPr>
            </w:pPr>
          </w:p>
        </w:tc>
        <w:tc>
          <w:tcPr>
            <w:tcW w:w="425" w:type="dxa"/>
          </w:tcPr>
          <w:p w14:paraId="244C3BB4" w14:textId="77777777" w:rsidR="000E152D" w:rsidRPr="000E152D" w:rsidRDefault="000E152D" w:rsidP="000E152D">
            <w:pPr>
              <w:spacing w:before="60"/>
              <w:jc w:val="both"/>
              <w:rPr>
                <w:rFonts w:ascii="Arial" w:hAnsi="Arial" w:cs="Arial"/>
                <w:sz w:val="20"/>
                <w:szCs w:val="20"/>
              </w:rPr>
            </w:pPr>
          </w:p>
        </w:tc>
        <w:tc>
          <w:tcPr>
            <w:tcW w:w="426" w:type="dxa"/>
            <w:vAlign w:val="center"/>
          </w:tcPr>
          <w:p w14:paraId="1B9B296E"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A912DEA"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1E9B3264"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2E8EBA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6D24522C" w14:textId="77777777" w:rsidTr="00A8228E">
        <w:tc>
          <w:tcPr>
            <w:tcW w:w="2405" w:type="dxa"/>
          </w:tcPr>
          <w:p w14:paraId="539D1798" w14:textId="15B502D2" w:rsidR="000E152D" w:rsidRPr="00E6155E" w:rsidRDefault="00C6212A" w:rsidP="00A640A5">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0E152D" w:rsidRPr="000C7EDF" w:rsidRDefault="000E152D" w:rsidP="00A640A5">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w:t>
            </w:r>
            <w:r w:rsidR="000C7EDF" w:rsidRPr="00C6212A">
              <w:rPr>
                <w:rFonts w:ascii="Arial" w:hAnsi="Arial" w:cs="Arial"/>
                <w:sz w:val="20"/>
                <w:szCs w:val="20"/>
              </w:rPr>
              <w:t xml:space="preserve">istotnych inicjatyw rozwojowych </w:t>
            </w:r>
            <w:r w:rsidR="000C7EDF" w:rsidRPr="00C6212A">
              <w:rPr>
                <w:rFonts w:ascii="Arial" w:hAnsi="Arial" w:cs="Arial"/>
                <w:color w:val="000000" w:themeColor="text1"/>
                <w:sz w:val="20"/>
                <w:szCs w:val="20"/>
              </w:rPr>
              <w:t>(</w:t>
            </w:r>
            <w:r w:rsidR="00C6212A" w:rsidRPr="00C6212A">
              <w:rPr>
                <w:rFonts w:ascii="Arial" w:hAnsi="Arial" w:cs="Arial"/>
                <w:color w:val="000000" w:themeColor="text1"/>
                <w:sz w:val="20"/>
                <w:szCs w:val="20"/>
              </w:rPr>
              <w:t xml:space="preserve">długie procedury powodują, że </w:t>
            </w:r>
            <w:r w:rsidR="000C7EDF" w:rsidRPr="00C6212A">
              <w:rPr>
                <w:rFonts w:ascii="Arial" w:hAnsi="Arial" w:cs="Arial"/>
                <w:color w:val="000000" w:themeColor="text1"/>
                <w:sz w:val="20"/>
                <w:szCs w:val="20"/>
              </w:rPr>
              <w:t>okres</w:t>
            </w:r>
            <w:r w:rsidR="00C6212A" w:rsidRPr="00C6212A">
              <w:rPr>
                <w:rFonts w:ascii="Arial" w:hAnsi="Arial" w:cs="Arial"/>
                <w:color w:val="000000" w:themeColor="text1"/>
                <w:sz w:val="20"/>
                <w:szCs w:val="20"/>
              </w:rPr>
              <w:t xml:space="preserve"> realizacji projektu się wydłuża)</w:t>
            </w:r>
          </w:p>
        </w:tc>
        <w:tc>
          <w:tcPr>
            <w:tcW w:w="1701" w:type="dxa"/>
          </w:tcPr>
          <w:p w14:paraId="0A5B1B9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0E152D" w:rsidRDefault="000E152D" w:rsidP="00A640A5">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sidR="00C6212A">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sidR="00B0583B">
              <w:rPr>
                <w:rFonts w:ascii="Arial" w:hAnsi="Arial" w:cs="Arial"/>
                <w:sz w:val="20"/>
                <w:szCs w:val="20"/>
              </w:rPr>
              <w:t xml:space="preserve">wskaźników produktu i rezultatu. </w:t>
            </w:r>
          </w:p>
          <w:p w14:paraId="643D7E56" w14:textId="32F0148D" w:rsidR="000C7EDF" w:rsidRPr="000E152D" w:rsidRDefault="000C7EDF" w:rsidP="00A640A5">
            <w:pPr>
              <w:spacing w:before="60"/>
              <w:jc w:val="both"/>
              <w:rPr>
                <w:rFonts w:ascii="Arial" w:hAnsi="Arial" w:cs="Arial"/>
                <w:sz w:val="20"/>
                <w:szCs w:val="20"/>
              </w:rPr>
            </w:pPr>
          </w:p>
        </w:tc>
        <w:tc>
          <w:tcPr>
            <w:tcW w:w="567" w:type="dxa"/>
          </w:tcPr>
          <w:p w14:paraId="2624A254" w14:textId="77777777" w:rsidR="000E152D" w:rsidRPr="000E152D" w:rsidRDefault="000E152D" w:rsidP="000E152D">
            <w:pPr>
              <w:spacing w:before="60"/>
              <w:jc w:val="both"/>
              <w:rPr>
                <w:rFonts w:ascii="Arial" w:hAnsi="Arial" w:cs="Arial"/>
                <w:sz w:val="20"/>
                <w:szCs w:val="20"/>
              </w:rPr>
            </w:pPr>
          </w:p>
        </w:tc>
        <w:tc>
          <w:tcPr>
            <w:tcW w:w="567" w:type="dxa"/>
          </w:tcPr>
          <w:p w14:paraId="6674385F" w14:textId="77777777" w:rsidR="000E152D" w:rsidRPr="000E152D" w:rsidRDefault="000E152D" w:rsidP="000E152D">
            <w:pPr>
              <w:spacing w:before="60"/>
              <w:jc w:val="both"/>
              <w:rPr>
                <w:rFonts w:ascii="Arial" w:hAnsi="Arial" w:cs="Arial"/>
                <w:sz w:val="20"/>
                <w:szCs w:val="20"/>
              </w:rPr>
            </w:pPr>
          </w:p>
        </w:tc>
        <w:tc>
          <w:tcPr>
            <w:tcW w:w="425" w:type="dxa"/>
            <w:vAlign w:val="center"/>
          </w:tcPr>
          <w:p w14:paraId="13A375C6"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00E9D79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5FF96B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945B76F"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29AF13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E9D8B5F" w14:textId="77777777" w:rsidTr="00A8228E">
        <w:tc>
          <w:tcPr>
            <w:tcW w:w="15304" w:type="dxa"/>
            <w:gridSpan w:val="11"/>
            <w:shd w:val="clear" w:color="auto" w:fill="D4E1ED" w:themeFill="accent1" w:themeFillTint="66"/>
          </w:tcPr>
          <w:p w14:paraId="40E9A64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Kryteria premiujące grupy defaworyzowane</w:t>
            </w:r>
          </w:p>
        </w:tc>
      </w:tr>
      <w:tr w:rsidR="00A8228E" w:rsidRPr="000E152D" w14:paraId="7F90FF16" w14:textId="77777777" w:rsidTr="00A8228E">
        <w:tc>
          <w:tcPr>
            <w:tcW w:w="2405" w:type="dxa"/>
          </w:tcPr>
          <w:p w14:paraId="5CF8AC94"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val="restart"/>
          </w:tcPr>
          <w:p w14:paraId="2B4D9538"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lastRenderedPageBreak/>
              <w:t>- Niewystarczająca oferta opieki nad dziećmi i osobami starszymi.</w:t>
            </w:r>
          </w:p>
          <w:p w14:paraId="2C6699F4"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A8228E" w:rsidRDefault="00A8228E" w:rsidP="00A640A5">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CC2179" w:rsidRPr="000E152D" w:rsidRDefault="00CC2179" w:rsidP="00A640A5">
            <w:pPr>
              <w:spacing w:before="60"/>
              <w:jc w:val="both"/>
              <w:rPr>
                <w:rFonts w:ascii="Arial" w:hAnsi="Arial" w:cs="Arial"/>
                <w:sz w:val="20"/>
                <w:szCs w:val="20"/>
              </w:rPr>
            </w:pPr>
            <w:r w:rsidRPr="00C6212A">
              <w:rPr>
                <w:rFonts w:ascii="Arial" w:hAnsi="Arial" w:cs="Arial"/>
                <w:sz w:val="20"/>
                <w:szCs w:val="20"/>
              </w:rPr>
              <w:t>- rosnące zagrożenie ubóstwem i zagrożeniem społecznym</w:t>
            </w:r>
          </w:p>
        </w:tc>
        <w:tc>
          <w:tcPr>
            <w:tcW w:w="1701" w:type="dxa"/>
          </w:tcPr>
          <w:p w14:paraId="6FFAC2A7"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lastRenderedPageBreak/>
              <w:t>Wnioskodawcą jest osoba z grupy defaworyzowanej</w:t>
            </w:r>
          </w:p>
        </w:tc>
        <w:tc>
          <w:tcPr>
            <w:tcW w:w="4536" w:type="dxa"/>
          </w:tcPr>
          <w:p w14:paraId="41F0E7A2" w14:textId="77777777" w:rsidR="00A8228E" w:rsidRDefault="00A8228E" w:rsidP="00A640A5">
            <w:pPr>
              <w:spacing w:before="60"/>
              <w:jc w:val="both"/>
              <w:rPr>
                <w:rFonts w:ascii="Arial" w:hAnsi="Arial" w:cs="Arial"/>
                <w:sz w:val="20"/>
                <w:szCs w:val="20"/>
              </w:rPr>
            </w:pPr>
            <w:r w:rsidRPr="000E152D">
              <w:rPr>
                <w:rFonts w:ascii="Arial" w:hAnsi="Arial" w:cs="Arial"/>
                <w:sz w:val="20"/>
                <w:szCs w:val="20"/>
              </w:rPr>
              <w:t>Kryterium zwiększa prawdopodobieństwo, że pomoc uzyskają osoby z grup defaworyzowanych, znajdujące się w szczególnie trudnej sytuacji na rynku pracy.</w:t>
            </w:r>
            <w:r w:rsidR="00F61130">
              <w:rPr>
                <w:rFonts w:ascii="Arial" w:hAnsi="Arial" w:cs="Arial"/>
                <w:sz w:val="20"/>
                <w:szCs w:val="20"/>
              </w:rPr>
              <w:t xml:space="preserve"> </w:t>
            </w:r>
          </w:p>
          <w:p w14:paraId="51F2FC7B" w14:textId="77777777" w:rsidR="00F61130" w:rsidRDefault="00F61130" w:rsidP="00A640A5">
            <w:pPr>
              <w:spacing w:before="60"/>
              <w:jc w:val="both"/>
              <w:rPr>
                <w:rFonts w:ascii="Arial" w:hAnsi="Arial" w:cs="Arial"/>
                <w:sz w:val="20"/>
                <w:szCs w:val="20"/>
              </w:rPr>
            </w:pPr>
          </w:p>
          <w:p w14:paraId="020A6FB7" w14:textId="10D2BBC4" w:rsidR="00F61130" w:rsidRPr="000E152D" w:rsidRDefault="00F61130" w:rsidP="00A640A5">
            <w:pPr>
              <w:spacing w:before="60"/>
              <w:jc w:val="both"/>
              <w:rPr>
                <w:rFonts w:ascii="Arial" w:hAnsi="Arial" w:cs="Arial"/>
                <w:sz w:val="20"/>
                <w:szCs w:val="20"/>
              </w:rPr>
            </w:pPr>
          </w:p>
        </w:tc>
        <w:tc>
          <w:tcPr>
            <w:tcW w:w="567" w:type="dxa"/>
            <w:vAlign w:val="center"/>
          </w:tcPr>
          <w:p w14:paraId="656C7A72"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2A26244F" w14:textId="77777777" w:rsidR="00A8228E" w:rsidRPr="000E152D" w:rsidRDefault="00A8228E" w:rsidP="000E152D">
            <w:pPr>
              <w:spacing w:before="60"/>
              <w:jc w:val="center"/>
              <w:rPr>
                <w:rFonts w:ascii="Arial" w:hAnsi="Arial" w:cs="Arial"/>
                <w:b/>
                <w:sz w:val="20"/>
                <w:szCs w:val="20"/>
              </w:rPr>
            </w:pPr>
          </w:p>
        </w:tc>
        <w:tc>
          <w:tcPr>
            <w:tcW w:w="426" w:type="dxa"/>
            <w:vAlign w:val="center"/>
          </w:tcPr>
          <w:p w14:paraId="144BAEF6"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3683D90D"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7B2A9EB6"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2D17A7E6" w14:textId="77777777" w:rsidR="00A8228E" w:rsidRPr="000E152D" w:rsidRDefault="00A8228E" w:rsidP="000E152D">
            <w:pPr>
              <w:spacing w:before="60"/>
              <w:jc w:val="center"/>
              <w:rPr>
                <w:rFonts w:ascii="Arial" w:hAnsi="Arial" w:cs="Arial"/>
                <w:b/>
                <w:sz w:val="20"/>
                <w:szCs w:val="20"/>
              </w:rPr>
            </w:pPr>
          </w:p>
        </w:tc>
      </w:tr>
      <w:tr w:rsidR="00A8228E" w:rsidRPr="000E152D" w14:paraId="79F126A1" w14:textId="77777777" w:rsidTr="00A8228E">
        <w:tc>
          <w:tcPr>
            <w:tcW w:w="2405" w:type="dxa"/>
          </w:tcPr>
          <w:p w14:paraId="7896FBB4"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xml:space="preserve">- wskazania na osoby niepełnosprawne jako grupę preferowaną w </w:t>
            </w:r>
            <w:r w:rsidRPr="000E152D">
              <w:rPr>
                <w:rFonts w:ascii="Arial" w:hAnsi="Arial" w:cs="Arial"/>
                <w:sz w:val="20"/>
                <w:szCs w:val="20"/>
              </w:rPr>
              <w:lastRenderedPageBreak/>
              <w:t>ramach LSR w badaniu ankietowym,</w:t>
            </w:r>
          </w:p>
          <w:p w14:paraId="53432D63"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tcPr>
          <w:p w14:paraId="533118B0" w14:textId="77777777" w:rsidR="00A8228E" w:rsidRPr="000E152D" w:rsidRDefault="00A8228E" w:rsidP="00A640A5">
            <w:pPr>
              <w:spacing w:before="60"/>
              <w:jc w:val="both"/>
              <w:rPr>
                <w:rFonts w:ascii="Arial" w:hAnsi="Arial" w:cs="Arial"/>
                <w:sz w:val="20"/>
                <w:szCs w:val="20"/>
              </w:rPr>
            </w:pPr>
          </w:p>
        </w:tc>
        <w:tc>
          <w:tcPr>
            <w:tcW w:w="1701" w:type="dxa"/>
          </w:tcPr>
          <w:p w14:paraId="1D8CFD18"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xml:space="preserve">Dostosowanie infrastruktury do potrzeb osób </w:t>
            </w:r>
            <w:r w:rsidRPr="000E152D">
              <w:rPr>
                <w:rFonts w:ascii="Arial" w:hAnsi="Arial" w:cs="Arial"/>
                <w:sz w:val="20"/>
                <w:szCs w:val="20"/>
              </w:rPr>
              <w:lastRenderedPageBreak/>
              <w:t>niepełnosprawnych i z ograniczoną mobilnością ruchową</w:t>
            </w:r>
          </w:p>
        </w:tc>
        <w:tc>
          <w:tcPr>
            <w:tcW w:w="4536" w:type="dxa"/>
          </w:tcPr>
          <w:p w14:paraId="0EB789A5" w14:textId="77777777" w:rsidR="00A8228E" w:rsidRDefault="00A8228E" w:rsidP="00A640A5">
            <w:pPr>
              <w:spacing w:before="60"/>
              <w:jc w:val="both"/>
              <w:rPr>
                <w:rFonts w:ascii="Arial" w:hAnsi="Arial" w:cs="Arial"/>
                <w:sz w:val="20"/>
                <w:szCs w:val="20"/>
              </w:rPr>
            </w:pPr>
            <w:r w:rsidRPr="000E152D">
              <w:rPr>
                <w:rFonts w:ascii="Arial" w:hAnsi="Arial" w:cs="Arial"/>
                <w:sz w:val="20"/>
                <w:szCs w:val="20"/>
              </w:rPr>
              <w:lastRenderedPageBreak/>
              <w:t>Ułatwienie dostępu osobom niepełnosprawnym i z ograniczoną mobilnością ruchową do obiektów infrastruktury publicznej.</w:t>
            </w:r>
          </w:p>
          <w:p w14:paraId="32283DA8" w14:textId="77777777" w:rsidR="00F61130" w:rsidRDefault="00F61130" w:rsidP="00A640A5">
            <w:pPr>
              <w:spacing w:before="60"/>
              <w:jc w:val="both"/>
              <w:rPr>
                <w:rFonts w:ascii="Arial" w:hAnsi="Arial" w:cs="Arial"/>
                <w:sz w:val="20"/>
                <w:szCs w:val="20"/>
              </w:rPr>
            </w:pPr>
          </w:p>
          <w:p w14:paraId="44D63D70" w14:textId="5C39F8A5" w:rsidR="00F61130" w:rsidRPr="000E152D" w:rsidRDefault="00F61130" w:rsidP="00A640A5">
            <w:pPr>
              <w:spacing w:before="60"/>
              <w:jc w:val="both"/>
              <w:rPr>
                <w:rFonts w:ascii="Arial" w:hAnsi="Arial" w:cs="Arial"/>
                <w:sz w:val="20"/>
                <w:szCs w:val="20"/>
              </w:rPr>
            </w:pPr>
          </w:p>
        </w:tc>
        <w:tc>
          <w:tcPr>
            <w:tcW w:w="567" w:type="dxa"/>
            <w:vAlign w:val="center"/>
          </w:tcPr>
          <w:p w14:paraId="69FFC29C" w14:textId="77777777" w:rsidR="00A8228E" w:rsidRPr="000E152D" w:rsidRDefault="00A8228E" w:rsidP="000E152D">
            <w:pPr>
              <w:spacing w:before="60"/>
              <w:jc w:val="center"/>
              <w:rPr>
                <w:rFonts w:ascii="Arial" w:hAnsi="Arial" w:cs="Arial"/>
                <w:b/>
                <w:sz w:val="20"/>
                <w:szCs w:val="20"/>
              </w:rPr>
            </w:pPr>
          </w:p>
        </w:tc>
        <w:tc>
          <w:tcPr>
            <w:tcW w:w="567" w:type="dxa"/>
            <w:vAlign w:val="center"/>
          </w:tcPr>
          <w:p w14:paraId="13D9BB1C"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22EBCBE2"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4DDB6B1E"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75A9460C" w14:textId="77777777" w:rsidR="00A8228E" w:rsidRPr="000E152D" w:rsidRDefault="00A8228E" w:rsidP="000E152D">
            <w:pPr>
              <w:spacing w:before="60"/>
              <w:jc w:val="center"/>
              <w:rPr>
                <w:rFonts w:ascii="Arial" w:hAnsi="Arial" w:cs="Arial"/>
                <w:b/>
                <w:sz w:val="20"/>
                <w:szCs w:val="20"/>
              </w:rPr>
            </w:pPr>
          </w:p>
        </w:tc>
      </w:tr>
      <w:tr w:rsidR="00A8228E" w:rsidRPr="000E152D" w14:paraId="1CDC2345" w14:textId="77777777" w:rsidTr="00CC2179">
        <w:trPr>
          <w:trHeight w:val="1964"/>
        </w:trPr>
        <w:tc>
          <w:tcPr>
            <w:tcW w:w="2405" w:type="dxa"/>
          </w:tcPr>
          <w:p w14:paraId="3363DA76"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A8228E" w:rsidRPr="000E152D" w:rsidRDefault="00A8228E" w:rsidP="00A640A5">
            <w:pPr>
              <w:spacing w:before="60"/>
              <w:jc w:val="both"/>
              <w:rPr>
                <w:rFonts w:ascii="Arial" w:hAnsi="Arial" w:cs="Arial"/>
                <w:sz w:val="20"/>
                <w:szCs w:val="20"/>
              </w:rPr>
            </w:pPr>
          </w:p>
        </w:tc>
        <w:tc>
          <w:tcPr>
            <w:tcW w:w="1701" w:type="dxa"/>
          </w:tcPr>
          <w:p w14:paraId="3351D43D"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vAlign w:val="center"/>
          </w:tcPr>
          <w:p w14:paraId="2C3E3180" w14:textId="77777777" w:rsidR="00A8228E" w:rsidRPr="000E152D" w:rsidRDefault="00A8228E" w:rsidP="000E152D">
            <w:pPr>
              <w:spacing w:before="60"/>
              <w:jc w:val="center"/>
              <w:rPr>
                <w:rFonts w:ascii="Arial" w:hAnsi="Arial" w:cs="Arial"/>
                <w:b/>
                <w:sz w:val="20"/>
                <w:szCs w:val="20"/>
              </w:rPr>
            </w:pPr>
          </w:p>
        </w:tc>
        <w:tc>
          <w:tcPr>
            <w:tcW w:w="567" w:type="dxa"/>
            <w:vAlign w:val="center"/>
          </w:tcPr>
          <w:p w14:paraId="68FDC0BB"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69D7BFD7"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57FE2140"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4B4E7B47" w14:textId="77777777" w:rsidR="00A8228E" w:rsidRPr="000E152D" w:rsidRDefault="00A8228E" w:rsidP="000E152D">
            <w:pPr>
              <w:spacing w:before="60"/>
              <w:jc w:val="center"/>
              <w:rPr>
                <w:rFonts w:ascii="Arial" w:hAnsi="Arial" w:cs="Arial"/>
                <w:b/>
                <w:sz w:val="20"/>
                <w:szCs w:val="20"/>
              </w:rPr>
            </w:pPr>
          </w:p>
        </w:tc>
      </w:tr>
      <w:tr w:rsidR="00CC2179" w:rsidRPr="000E152D" w14:paraId="49C98D90" w14:textId="77777777" w:rsidTr="00A8228E">
        <w:tc>
          <w:tcPr>
            <w:tcW w:w="2405" w:type="dxa"/>
            <w:vMerge w:val="restart"/>
          </w:tcPr>
          <w:p w14:paraId="4441C4B0"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p w14:paraId="7064DC4C" w14:textId="77777777" w:rsidR="00CC2179" w:rsidRPr="00C6212A" w:rsidRDefault="00CC2179" w:rsidP="00A640A5">
            <w:pPr>
              <w:spacing w:before="60"/>
              <w:jc w:val="both"/>
              <w:rPr>
                <w:rFonts w:ascii="Arial" w:hAnsi="Arial" w:cs="Arial"/>
                <w:sz w:val="20"/>
                <w:szCs w:val="20"/>
              </w:rPr>
            </w:pPr>
            <w:r w:rsidRPr="000E152D">
              <w:rPr>
                <w:rFonts w:ascii="Arial" w:hAnsi="Arial" w:cs="Arial"/>
                <w:sz w:val="20"/>
                <w:szCs w:val="20"/>
              </w:rPr>
              <w:t xml:space="preserve">- lista grup </w:t>
            </w:r>
            <w:r w:rsidRPr="00C6212A">
              <w:rPr>
                <w:rFonts w:ascii="Arial" w:hAnsi="Arial" w:cs="Arial"/>
                <w:sz w:val="20"/>
                <w:szCs w:val="20"/>
              </w:rPr>
              <w:t>defaworyzowanych wraz z uzasadnieniem ich wyboru.</w:t>
            </w:r>
          </w:p>
          <w:p w14:paraId="1A39CA05" w14:textId="77777777" w:rsidR="00CC2179" w:rsidRPr="00C6212A" w:rsidRDefault="00CC2179" w:rsidP="00A640A5">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CC2179" w:rsidRPr="000E152D" w:rsidRDefault="00CC2179" w:rsidP="00A640A5">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CC2179" w:rsidRPr="000E152D" w:rsidRDefault="00CC2179" w:rsidP="00A640A5">
            <w:pPr>
              <w:spacing w:before="60"/>
              <w:jc w:val="both"/>
              <w:rPr>
                <w:rFonts w:ascii="Arial" w:hAnsi="Arial" w:cs="Arial"/>
                <w:sz w:val="20"/>
                <w:szCs w:val="20"/>
              </w:rPr>
            </w:pPr>
          </w:p>
        </w:tc>
        <w:tc>
          <w:tcPr>
            <w:tcW w:w="3402" w:type="dxa"/>
            <w:vMerge/>
          </w:tcPr>
          <w:p w14:paraId="2E9B816B" w14:textId="77777777" w:rsidR="00CC2179" w:rsidRPr="000E152D" w:rsidRDefault="00CC2179" w:rsidP="00A640A5">
            <w:pPr>
              <w:spacing w:before="60"/>
              <w:jc w:val="both"/>
              <w:rPr>
                <w:rFonts w:ascii="Arial" w:hAnsi="Arial" w:cs="Arial"/>
                <w:sz w:val="20"/>
                <w:szCs w:val="20"/>
              </w:rPr>
            </w:pPr>
          </w:p>
        </w:tc>
        <w:tc>
          <w:tcPr>
            <w:tcW w:w="1701" w:type="dxa"/>
          </w:tcPr>
          <w:p w14:paraId="1EC0C3D5"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Zaspokojenie potrzeb grup defaworyzowanych</w:t>
            </w:r>
          </w:p>
        </w:tc>
        <w:tc>
          <w:tcPr>
            <w:tcW w:w="4536" w:type="dxa"/>
          </w:tcPr>
          <w:p w14:paraId="642593AD"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Wspiera operacje nakierowane na rozwiązywanie szczególnych potrzeb osób z grup defaworyzowanych.</w:t>
            </w:r>
          </w:p>
        </w:tc>
        <w:tc>
          <w:tcPr>
            <w:tcW w:w="567" w:type="dxa"/>
            <w:vAlign w:val="center"/>
          </w:tcPr>
          <w:p w14:paraId="461E654F"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17215195"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74437859"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34044C4"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39AEED7"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r>
      <w:tr w:rsidR="00CC2179" w:rsidRPr="000E152D" w14:paraId="78CFA59C" w14:textId="77777777" w:rsidTr="00A8228E">
        <w:tc>
          <w:tcPr>
            <w:tcW w:w="2405" w:type="dxa"/>
            <w:vMerge/>
          </w:tcPr>
          <w:p w14:paraId="5448B6E3" w14:textId="77777777" w:rsidR="00CC2179" w:rsidRPr="000E152D" w:rsidRDefault="00CC2179" w:rsidP="00A640A5">
            <w:pPr>
              <w:spacing w:before="60"/>
              <w:jc w:val="both"/>
              <w:rPr>
                <w:rFonts w:ascii="Arial" w:hAnsi="Arial" w:cs="Arial"/>
                <w:sz w:val="20"/>
                <w:szCs w:val="20"/>
              </w:rPr>
            </w:pPr>
          </w:p>
        </w:tc>
        <w:tc>
          <w:tcPr>
            <w:tcW w:w="3402" w:type="dxa"/>
            <w:vMerge/>
          </w:tcPr>
          <w:p w14:paraId="049CF9AF" w14:textId="77777777" w:rsidR="00CC2179" w:rsidRPr="000E152D" w:rsidRDefault="00CC2179" w:rsidP="00A640A5">
            <w:pPr>
              <w:spacing w:before="60"/>
              <w:jc w:val="both"/>
              <w:rPr>
                <w:rFonts w:ascii="Arial" w:hAnsi="Arial" w:cs="Arial"/>
                <w:sz w:val="20"/>
                <w:szCs w:val="20"/>
              </w:rPr>
            </w:pPr>
          </w:p>
        </w:tc>
        <w:tc>
          <w:tcPr>
            <w:tcW w:w="1701" w:type="dxa"/>
          </w:tcPr>
          <w:p w14:paraId="1523728A"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CC2179" w:rsidRPr="000E152D" w:rsidRDefault="00CC2179" w:rsidP="00A640A5">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00032A6C" w:rsidRPr="00032A6C">
              <w:rPr>
                <w:rFonts w:ascii="Arial" w:hAnsi="Arial" w:cs="Arial"/>
                <w:sz w:val="20"/>
                <w:szCs w:val="20"/>
              </w:rPr>
              <w:t>Kryterium pozwalające na osiągniecie wskaźników rezultatu rekomendowanych w SZOOP.</w:t>
            </w:r>
          </w:p>
        </w:tc>
        <w:tc>
          <w:tcPr>
            <w:tcW w:w="567" w:type="dxa"/>
            <w:vAlign w:val="center"/>
          </w:tcPr>
          <w:p w14:paraId="3B362207"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26C43A77"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103AB7D"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14D6C676"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0E884D80"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1E11D68F"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D60E220" w14:textId="77777777" w:rsidR="00CC2179" w:rsidRPr="000E152D" w:rsidRDefault="00CC2179" w:rsidP="000E152D">
            <w:pPr>
              <w:spacing w:before="60"/>
              <w:jc w:val="center"/>
              <w:rPr>
                <w:rFonts w:ascii="Arial" w:hAnsi="Arial" w:cs="Arial"/>
                <w:b/>
                <w:sz w:val="20"/>
                <w:szCs w:val="20"/>
              </w:rPr>
            </w:pPr>
          </w:p>
        </w:tc>
      </w:tr>
      <w:tr w:rsidR="00CC2179" w:rsidRPr="000E152D" w14:paraId="089D8054" w14:textId="77777777" w:rsidTr="00A8228E">
        <w:tc>
          <w:tcPr>
            <w:tcW w:w="2405" w:type="dxa"/>
            <w:vMerge/>
          </w:tcPr>
          <w:p w14:paraId="51115685" w14:textId="77777777" w:rsidR="00CC2179" w:rsidRPr="000E152D" w:rsidRDefault="00CC2179" w:rsidP="000E152D">
            <w:pPr>
              <w:spacing w:before="60"/>
              <w:rPr>
                <w:rFonts w:ascii="Arial" w:hAnsi="Arial" w:cs="Arial"/>
                <w:sz w:val="20"/>
                <w:szCs w:val="20"/>
              </w:rPr>
            </w:pPr>
          </w:p>
        </w:tc>
        <w:tc>
          <w:tcPr>
            <w:tcW w:w="3402" w:type="dxa"/>
            <w:vMerge/>
          </w:tcPr>
          <w:p w14:paraId="2131081B" w14:textId="77777777" w:rsidR="00CC2179" w:rsidRPr="000E152D" w:rsidRDefault="00CC2179" w:rsidP="000E152D">
            <w:pPr>
              <w:spacing w:before="60"/>
              <w:jc w:val="both"/>
              <w:rPr>
                <w:rFonts w:ascii="Arial" w:hAnsi="Arial" w:cs="Arial"/>
                <w:sz w:val="20"/>
                <w:szCs w:val="20"/>
              </w:rPr>
            </w:pPr>
          </w:p>
        </w:tc>
        <w:tc>
          <w:tcPr>
            <w:tcW w:w="1701" w:type="dxa"/>
          </w:tcPr>
          <w:p w14:paraId="7110BAD7"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 xml:space="preserve">liczba osób zagrożonych ubóstwem lub wykluczeniem społecznym pracujących po opuszczeniu programu (łącznie z </w:t>
            </w:r>
            <w:r w:rsidRPr="000E152D">
              <w:rPr>
                <w:rFonts w:ascii="Arial" w:hAnsi="Arial" w:cs="Arial"/>
                <w:sz w:val="20"/>
                <w:szCs w:val="20"/>
              </w:rPr>
              <w:lastRenderedPageBreak/>
              <w:t>pracującymi na własny rachunek)</w:t>
            </w:r>
          </w:p>
        </w:tc>
        <w:tc>
          <w:tcPr>
            <w:tcW w:w="4536" w:type="dxa"/>
          </w:tcPr>
          <w:p w14:paraId="29DCAB70" w14:textId="1520111E" w:rsidR="00CC2179" w:rsidRPr="000E152D" w:rsidRDefault="00CC2179" w:rsidP="00A640A5">
            <w:pPr>
              <w:spacing w:before="60"/>
              <w:jc w:val="both"/>
              <w:rPr>
                <w:rFonts w:ascii="Arial" w:hAnsi="Arial" w:cs="Arial"/>
                <w:sz w:val="20"/>
                <w:szCs w:val="20"/>
              </w:rPr>
            </w:pPr>
            <w:r>
              <w:rPr>
                <w:rFonts w:ascii="Arial" w:hAnsi="Arial" w:cs="Arial"/>
                <w:sz w:val="20"/>
                <w:szCs w:val="20"/>
              </w:rPr>
              <w:lastRenderedPageBreak/>
              <w:t>Kryterium pozwalające na osiągnięcie zakładanych wskaźników rezultatu</w:t>
            </w:r>
            <w:r w:rsidRPr="00032A6C">
              <w:rPr>
                <w:rFonts w:ascii="Arial" w:hAnsi="Arial" w:cs="Arial"/>
                <w:sz w:val="20"/>
                <w:szCs w:val="20"/>
              </w:rPr>
              <w:t xml:space="preserve">. Kryterium </w:t>
            </w:r>
            <w:r w:rsidR="000C7EDF" w:rsidRPr="00032A6C">
              <w:rPr>
                <w:rFonts w:ascii="Arial" w:hAnsi="Arial" w:cs="Arial"/>
                <w:sz w:val="20"/>
                <w:szCs w:val="20"/>
              </w:rPr>
              <w:t xml:space="preserve">pozwalające na </w:t>
            </w:r>
            <w:r w:rsidR="00032A6C" w:rsidRPr="00032A6C">
              <w:rPr>
                <w:rFonts w:ascii="Arial" w:hAnsi="Arial" w:cs="Arial"/>
                <w:sz w:val="20"/>
                <w:szCs w:val="20"/>
              </w:rPr>
              <w:t>osiągniecie</w:t>
            </w:r>
            <w:r w:rsidR="000C7EDF" w:rsidRPr="00032A6C">
              <w:rPr>
                <w:rFonts w:ascii="Arial" w:hAnsi="Arial" w:cs="Arial"/>
                <w:sz w:val="20"/>
                <w:szCs w:val="20"/>
              </w:rPr>
              <w:t xml:space="preserve"> </w:t>
            </w:r>
            <w:r w:rsidR="00032A6C" w:rsidRPr="00032A6C">
              <w:rPr>
                <w:rFonts w:ascii="Arial" w:hAnsi="Arial" w:cs="Arial"/>
                <w:sz w:val="20"/>
                <w:szCs w:val="20"/>
              </w:rPr>
              <w:t>wskaźników</w:t>
            </w:r>
            <w:r w:rsidR="000C7EDF" w:rsidRPr="00032A6C">
              <w:rPr>
                <w:rFonts w:ascii="Arial" w:hAnsi="Arial" w:cs="Arial"/>
                <w:sz w:val="20"/>
                <w:szCs w:val="20"/>
              </w:rPr>
              <w:t xml:space="preserve"> rezultatu</w:t>
            </w:r>
            <w:r w:rsidR="00032A6C" w:rsidRPr="00032A6C">
              <w:rPr>
                <w:rFonts w:ascii="Arial" w:hAnsi="Arial" w:cs="Arial"/>
                <w:sz w:val="20"/>
                <w:szCs w:val="20"/>
              </w:rPr>
              <w:t xml:space="preserve"> rekomendowanych</w:t>
            </w:r>
            <w:r w:rsidRPr="00032A6C">
              <w:rPr>
                <w:rFonts w:ascii="Arial" w:hAnsi="Arial" w:cs="Arial"/>
                <w:sz w:val="20"/>
                <w:szCs w:val="20"/>
              </w:rPr>
              <w:t xml:space="preserve"> w SZOOP.</w:t>
            </w:r>
          </w:p>
        </w:tc>
        <w:tc>
          <w:tcPr>
            <w:tcW w:w="567" w:type="dxa"/>
            <w:vAlign w:val="center"/>
          </w:tcPr>
          <w:p w14:paraId="11A9BFBB"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382D2CD2"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81D3D7F"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54CCF65F"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6146E0E"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68CEFD3A"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7D59AB8" w14:textId="77777777" w:rsidR="00CC2179" w:rsidRPr="000E152D" w:rsidRDefault="00CC2179" w:rsidP="000E152D">
            <w:pPr>
              <w:spacing w:before="60"/>
              <w:jc w:val="center"/>
              <w:rPr>
                <w:rFonts w:ascii="Arial" w:hAnsi="Arial" w:cs="Arial"/>
                <w:b/>
                <w:sz w:val="20"/>
                <w:szCs w:val="20"/>
              </w:rPr>
            </w:pPr>
          </w:p>
        </w:tc>
      </w:tr>
      <w:tr w:rsidR="00CC2179" w:rsidRPr="000E152D" w14:paraId="1BBC50CB" w14:textId="77777777" w:rsidTr="00A8228E">
        <w:tc>
          <w:tcPr>
            <w:tcW w:w="2405" w:type="dxa"/>
            <w:vMerge/>
          </w:tcPr>
          <w:p w14:paraId="1D50D72E" w14:textId="77777777" w:rsidR="00CC2179" w:rsidRPr="000E152D" w:rsidRDefault="00CC2179" w:rsidP="000E152D">
            <w:pPr>
              <w:spacing w:before="60"/>
              <w:rPr>
                <w:rFonts w:ascii="Arial" w:hAnsi="Arial" w:cs="Arial"/>
                <w:sz w:val="20"/>
                <w:szCs w:val="20"/>
              </w:rPr>
            </w:pPr>
          </w:p>
        </w:tc>
        <w:tc>
          <w:tcPr>
            <w:tcW w:w="3402" w:type="dxa"/>
            <w:vMerge/>
          </w:tcPr>
          <w:p w14:paraId="415BD02F" w14:textId="77777777" w:rsidR="00CC2179" w:rsidRPr="000E152D" w:rsidRDefault="00CC2179" w:rsidP="000E152D">
            <w:pPr>
              <w:spacing w:before="60"/>
              <w:jc w:val="both"/>
              <w:rPr>
                <w:rFonts w:ascii="Arial" w:hAnsi="Arial" w:cs="Arial"/>
                <w:sz w:val="20"/>
                <w:szCs w:val="20"/>
              </w:rPr>
            </w:pPr>
          </w:p>
        </w:tc>
        <w:tc>
          <w:tcPr>
            <w:tcW w:w="1701" w:type="dxa"/>
          </w:tcPr>
          <w:p w14:paraId="7A4E780F"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CC2179" w:rsidRPr="000E152D" w:rsidRDefault="00CC2179" w:rsidP="00A640A5">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00032A6C" w:rsidRPr="00032A6C">
              <w:rPr>
                <w:rFonts w:ascii="Arial" w:hAnsi="Arial" w:cs="Arial"/>
                <w:sz w:val="20"/>
                <w:szCs w:val="20"/>
              </w:rPr>
              <w:t xml:space="preserve"> Kryterium pozwalające na osiągniecie wskaźników rezultatu rekomendowanych w SZOOP.</w:t>
            </w:r>
          </w:p>
        </w:tc>
        <w:tc>
          <w:tcPr>
            <w:tcW w:w="567" w:type="dxa"/>
            <w:vAlign w:val="center"/>
          </w:tcPr>
          <w:p w14:paraId="2DE27A02"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646F7CAF"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240F3D3D"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77AD03B4"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43741996"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8065972"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6A24EF9" w14:textId="77777777" w:rsidR="00CC2179" w:rsidRPr="000E152D" w:rsidRDefault="00CC2179" w:rsidP="000E152D">
            <w:pPr>
              <w:spacing w:before="60"/>
              <w:jc w:val="center"/>
              <w:rPr>
                <w:rFonts w:ascii="Arial" w:hAnsi="Arial" w:cs="Arial"/>
                <w:b/>
                <w:sz w:val="20"/>
                <w:szCs w:val="20"/>
              </w:rPr>
            </w:pPr>
          </w:p>
        </w:tc>
      </w:tr>
      <w:tr w:rsidR="00CC2179" w:rsidRPr="000E152D" w14:paraId="2D8B9C3B" w14:textId="77777777" w:rsidTr="00A8228E">
        <w:tc>
          <w:tcPr>
            <w:tcW w:w="2405" w:type="dxa"/>
            <w:vMerge/>
          </w:tcPr>
          <w:p w14:paraId="22744747" w14:textId="77777777" w:rsidR="00CC2179" w:rsidRPr="000E152D" w:rsidRDefault="00CC2179" w:rsidP="000E152D">
            <w:pPr>
              <w:spacing w:before="60"/>
              <w:rPr>
                <w:rFonts w:ascii="Arial" w:hAnsi="Arial" w:cs="Arial"/>
                <w:sz w:val="20"/>
                <w:szCs w:val="20"/>
              </w:rPr>
            </w:pPr>
          </w:p>
        </w:tc>
        <w:tc>
          <w:tcPr>
            <w:tcW w:w="3402" w:type="dxa"/>
            <w:vMerge/>
          </w:tcPr>
          <w:p w14:paraId="61DF25DD" w14:textId="77777777" w:rsidR="00CC2179" w:rsidRPr="000E152D" w:rsidRDefault="00CC2179" w:rsidP="000E152D">
            <w:pPr>
              <w:spacing w:before="60"/>
              <w:jc w:val="both"/>
              <w:rPr>
                <w:rFonts w:ascii="Arial" w:hAnsi="Arial" w:cs="Arial"/>
                <w:sz w:val="20"/>
                <w:szCs w:val="20"/>
              </w:rPr>
            </w:pPr>
          </w:p>
        </w:tc>
        <w:tc>
          <w:tcPr>
            <w:tcW w:w="1701" w:type="dxa"/>
          </w:tcPr>
          <w:p w14:paraId="48BC7C88"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efektywność społeczno-zatrudnieniowa w wymiarze społecznym</w:t>
            </w:r>
          </w:p>
        </w:tc>
        <w:tc>
          <w:tcPr>
            <w:tcW w:w="4536" w:type="dxa"/>
          </w:tcPr>
          <w:p w14:paraId="020240CE" w14:textId="51D62E18" w:rsidR="00CC2179" w:rsidRPr="000E152D" w:rsidRDefault="00CC2179" w:rsidP="00A640A5">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00032A6C" w:rsidRPr="00032A6C">
              <w:rPr>
                <w:rFonts w:ascii="Arial" w:hAnsi="Arial" w:cs="Arial"/>
                <w:sz w:val="20"/>
                <w:szCs w:val="20"/>
              </w:rPr>
              <w:t xml:space="preserve"> Kryterium pozwalające na osiągniecie wskaźników rezultatu rekomendowanych w SZOOP.</w:t>
            </w:r>
          </w:p>
        </w:tc>
        <w:tc>
          <w:tcPr>
            <w:tcW w:w="567" w:type="dxa"/>
            <w:vAlign w:val="center"/>
          </w:tcPr>
          <w:p w14:paraId="2B7CD8AF"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6F916DBE"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92BFD65"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67A4F0C4"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DB590AE"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797C3840"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D86F5AC" w14:textId="77777777" w:rsidR="00CC2179" w:rsidRPr="000E152D" w:rsidRDefault="00CC2179" w:rsidP="000E152D">
            <w:pPr>
              <w:spacing w:before="60"/>
              <w:jc w:val="center"/>
              <w:rPr>
                <w:rFonts w:ascii="Arial" w:hAnsi="Arial" w:cs="Arial"/>
                <w:b/>
                <w:sz w:val="20"/>
                <w:szCs w:val="20"/>
              </w:rPr>
            </w:pPr>
          </w:p>
        </w:tc>
      </w:tr>
      <w:tr w:rsidR="00CC2179" w:rsidRPr="000E152D" w14:paraId="269413C7" w14:textId="77777777" w:rsidTr="00A8228E">
        <w:tc>
          <w:tcPr>
            <w:tcW w:w="2405" w:type="dxa"/>
            <w:vMerge/>
          </w:tcPr>
          <w:p w14:paraId="5FF5479E" w14:textId="77777777" w:rsidR="00CC2179" w:rsidRPr="000E152D" w:rsidRDefault="00CC2179" w:rsidP="000E152D">
            <w:pPr>
              <w:spacing w:before="60"/>
              <w:rPr>
                <w:rFonts w:ascii="Arial" w:hAnsi="Arial" w:cs="Arial"/>
                <w:sz w:val="20"/>
                <w:szCs w:val="20"/>
              </w:rPr>
            </w:pPr>
          </w:p>
        </w:tc>
        <w:tc>
          <w:tcPr>
            <w:tcW w:w="3402" w:type="dxa"/>
            <w:vMerge/>
          </w:tcPr>
          <w:p w14:paraId="5FC95D7A" w14:textId="77777777" w:rsidR="00CC2179" w:rsidRPr="000E152D" w:rsidRDefault="00CC2179" w:rsidP="000E152D">
            <w:pPr>
              <w:spacing w:before="60"/>
              <w:jc w:val="both"/>
              <w:rPr>
                <w:rFonts w:ascii="Arial" w:hAnsi="Arial" w:cs="Arial"/>
                <w:sz w:val="20"/>
                <w:szCs w:val="20"/>
              </w:rPr>
            </w:pPr>
          </w:p>
        </w:tc>
        <w:tc>
          <w:tcPr>
            <w:tcW w:w="1701" w:type="dxa"/>
          </w:tcPr>
          <w:p w14:paraId="4B13EC6F"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efektywność społeczno-zatrudnieniowa w wymiarze zatrudnieniowym</w:t>
            </w:r>
          </w:p>
        </w:tc>
        <w:tc>
          <w:tcPr>
            <w:tcW w:w="4536" w:type="dxa"/>
          </w:tcPr>
          <w:p w14:paraId="5662335E" w14:textId="15F972AC" w:rsidR="00CC2179" w:rsidRPr="000E152D" w:rsidRDefault="00CC2179" w:rsidP="00A640A5">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00032A6C" w:rsidRPr="00032A6C">
              <w:rPr>
                <w:rFonts w:ascii="Arial" w:hAnsi="Arial" w:cs="Arial"/>
                <w:sz w:val="20"/>
                <w:szCs w:val="20"/>
              </w:rPr>
              <w:t>Kryterium pozwalające na osiągniecie wskaźników rezultatu rekomendowanych w SZOOP.</w:t>
            </w:r>
          </w:p>
        </w:tc>
        <w:tc>
          <w:tcPr>
            <w:tcW w:w="567" w:type="dxa"/>
            <w:vAlign w:val="center"/>
          </w:tcPr>
          <w:p w14:paraId="10597D36"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54252ED9"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1831772"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0D273760"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48411E0"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49AE9A76"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A6883C6" w14:textId="77777777" w:rsidR="00CC2179" w:rsidRPr="000E152D" w:rsidRDefault="00CC2179" w:rsidP="000E152D">
            <w:pPr>
              <w:spacing w:before="60"/>
              <w:jc w:val="center"/>
              <w:rPr>
                <w:rFonts w:ascii="Arial" w:hAnsi="Arial" w:cs="Arial"/>
                <w:b/>
                <w:sz w:val="20"/>
                <w:szCs w:val="20"/>
              </w:rPr>
            </w:pPr>
          </w:p>
        </w:tc>
      </w:tr>
      <w:tr w:rsidR="000E152D" w:rsidRPr="000E152D" w14:paraId="1855F1AC" w14:textId="77777777" w:rsidTr="00A8228E">
        <w:tc>
          <w:tcPr>
            <w:tcW w:w="15304" w:type="dxa"/>
            <w:gridSpan w:val="11"/>
            <w:shd w:val="clear" w:color="auto" w:fill="D4E1ED" w:themeFill="accent1" w:themeFillTint="66"/>
          </w:tcPr>
          <w:p w14:paraId="19C792C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Kryteria horyzontalne</w:t>
            </w:r>
          </w:p>
        </w:tc>
      </w:tr>
      <w:tr w:rsidR="000E152D" w:rsidRPr="000E152D" w14:paraId="32D7162D" w14:textId="77777777" w:rsidTr="00A8228E">
        <w:tc>
          <w:tcPr>
            <w:tcW w:w="2405" w:type="dxa"/>
          </w:tcPr>
          <w:p w14:paraId="34251B1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częste wskazywanie tablic informacyjnych jako źródła wiedzy o lokalnych wydarzeniach i inicjatywach w badaniu ankietowym,</w:t>
            </w:r>
          </w:p>
        </w:tc>
        <w:tc>
          <w:tcPr>
            <w:tcW w:w="3402" w:type="dxa"/>
          </w:tcPr>
          <w:p w14:paraId="0E8E1A4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tc>
        <w:tc>
          <w:tcPr>
            <w:tcW w:w="1701" w:type="dxa"/>
          </w:tcPr>
          <w:p w14:paraId="7C91E69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Wykorzystanie logotypu LGD</w:t>
            </w:r>
          </w:p>
        </w:tc>
        <w:tc>
          <w:tcPr>
            <w:tcW w:w="4536" w:type="dxa"/>
          </w:tcPr>
          <w:p w14:paraId="72CE5B31"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Wzmocnienie efektywności działań komunikacyjnych LGD, wzrost rozpoznawalności LGD wśród mieszkańców, wzrost wiedzy o możliwości uzyskania wsparcia w LGD, wzrost wiedzy o projektach sfinansowanych ze środków LSR.</w:t>
            </w:r>
          </w:p>
          <w:p w14:paraId="718D5145" w14:textId="77777777" w:rsidR="00F61130" w:rsidRDefault="00F61130" w:rsidP="00A640A5">
            <w:pPr>
              <w:spacing w:before="60"/>
              <w:jc w:val="both"/>
              <w:rPr>
                <w:rFonts w:ascii="Arial" w:hAnsi="Arial" w:cs="Arial"/>
                <w:sz w:val="20"/>
                <w:szCs w:val="20"/>
              </w:rPr>
            </w:pPr>
          </w:p>
          <w:p w14:paraId="0448D4F4" w14:textId="1DB0FA71" w:rsidR="00F61130" w:rsidRPr="000E152D" w:rsidRDefault="00F61130" w:rsidP="00A640A5">
            <w:pPr>
              <w:spacing w:before="60"/>
              <w:jc w:val="both"/>
              <w:rPr>
                <w:rFonts w:ascii="Arial" w:hAnsi="Arial" w:cs="Arial"/>
                <w:sz w:val="20"/>
                <w:szCs w:val="20"/>
              </w:rPr>
            </w:pPr>
          </w:p>
        </w:tc>
        <w:tc>
          <w:tcPr>
            <w:tcW w:w="567" w:type="dxa"/>
            <w:vAlign w:val="center"/>
          </w:tcPr>
          <w:p w14:paraId="791E45D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196B3C7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1FAE9B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1C2E99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D87EE8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6ECDCB5A" w14:textId="77777777" w:rsidTr="00A8228E">
        <w:tc>
          <w:tcPr>
            <w:tcW w:w="2405" w:type="dxa"/>
          </w:tcPr>
          <w:p w14:paraId="007A815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 umiarkowana ocena obszaru ochrona środowiska naturalnego w badaniu ankietowym, niewielka poprawa </w:t>
            </w:r>
            <w:r w:rsidRPr="000E152D">
              <w:rPr>
                <w:rFonts w:ascii="Arial" w:hAnsi="Arial" w:cs="Arial"/>
                <w:sz w:val="20"/>
                <w:szCs w:val="20"/>
              </w:rPr>
              <w:lastRenderedPageBreak/>
              <w:t>odnotowana w tym zakresie przez mieszkańców w ostatnich latach</w:t>
            </w:r>
          </w:p>
        </w:tc>
        <w:tc>
          <w:tcPr>
            <w:tcW w:w="3402" w:type="dxa"/>
          </w:tcPr>
          <w:p w14:paraId="76C1650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Degradacja środowiska naturalnego i niski poziom świadomości ekologicznej Polaków</w:t>
            </w:r>
          </w:p>
        </w:tc>
        <w:tc>
          <w:tcPr>
            <w:tcW w:w="1701" w:type="dxa"/>
          </w:tcPr>
          <w:p w14:paraId="744EEAF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Wykorzystanie rozwiązań sprzyjających ochronie </w:t>
            </w:r>
            <w:r w:rsidRPr="000E152D">
              <w:rPr>
                <w:rFonts w:ascii="Arial" w:hAnsi="Arial" w:cs="Arial"/>
                <w:sz w:val="20"/>
                <w:szCs w:val="20"/>
              </w:rPr>
              <w:lastRenderedPageBreak/>
              <w:t>środowiska i klimatu</w:t>
            </w:r>
          </w:p>
        </w:tc>
        <w:tc>
          <w:tcPr>
            <w:tcW w:w="4536" w:type="dxa"/>
          </w:tcPr>
          <w:p w14:paraId="12989DC9"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Kryterium rekomendowane w PROW.</w:t>
            </w:r>
          </w:p>
          <w:p w14:paraId="03E9E75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Kryterium realizuje cele przekrojowe PROW – ochrona środowiska i przeciwdziałanie zmianom klimatycznym. Jego stosowanie powinno </w:t>
            </w:r>
            <w:r w:rsidRPr="000E152D">
              <w:rPr>
                <w:rFonts w:ascii="Arial" w:hAnsi="Arial" w:cs="Arial"/>
                <w:sz w:val="20"/>
                <w:szCs w:val="20"/>
              </w:rPr>
              <w:lastRenderedPageBreak/>
              <w:t>wzmocnić postawy proekologiczne wśród mieszkańców.</w:t>
            </w:r>
          </w:p>
        </w:tc>
        <w:tc>
          <w:tcPr>
            <w:tcW w:w="567" w:type="dxa"/>
            <w:vAlign w:val="center"/>
          </w:tcPr>
          <w:p w14:paraId="3F5C946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5DB5015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4003D1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3CA400D"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10819AD"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E5D7CC1" w14:textId="77777777" w:rsidTr="00A8228E">
        <w:tc>
          <w:tcPr>
            <w:tcW w:w="2405" w:type="dxa"/>
          </w:tcPr>
          <w:p w14:paraId="67FF1CC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0E152D" w:rsidRPr="000E152D" w:rsidRDefault="000E152D" w:rsidP="00A640A5">
            <w:pPr>
              <w:spacing w:before="60"/>
              <w:jc w:val="both"/>
              <w:rPr>
                <w:rFonts w:ascii="Arial" w:hAnsi="Arial" w:cs="Arial"/>
                <w:sz w:val="20"/>
                <w:szCs w:val="20"/>
              </w:rPr>
            </w:pPr>
          </w:p>
        </w:tc>
        <w:tc>
          <w:tcPr>
            <w:tcW w:w="3402" w:type="dxa"/>
          </w:tcPr>
          <w:p w14:paraId="56E7B9D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79D09D5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Udział w szkoleniu/ doradztwie zorganizowanym przez LGD</w:t>
            </w:r>
          </w:p>
        </w:tc>
        <w:tc>
          <w:tcPr>
            <w:tcW w:w="4536" w:type="dxa"/>
          </w:tcPr>
          <w:p w14:paraId="5330DAC3" w14:textId="5B123E38"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Zastosowanie kryterium wzmocni efektywność działań szkoleniowych i doradczych LGD oraz poprawi jakość wniosków składanych </w:t>
            </w:r>
            <w:r w:rsidRPr="00032A6C">
              <w:rPr>
                <w:rFonts w:ascii="Arial" w:hAnsi="Arial" w:cs="Arial"/>
                <w:sz w:val="20"/>
                <w:szCs w:val="20"/>
              </w:rPr>
              <w:t>do LGD</w:t>
            </w:r>
            <w:r w:rsidR="00032A6C">
              <w:rPr>
                <w:rFonts w:ascii="Arial" w:hAnsi="Arial" w:cs="Arial"/>
                <w:sz w:val="20"/>
                <w:szCs w:val="20"/>
              </w:rPr>
              <w:t xml:space="preserve">. </w:t>
            </w:r>
            <w:r w:rsidRPr="000E152D">
              <w:rPr>
                <w:rFonts w:ascii="Arial" w:hAnsi="Arial" w:cs="Arial"/>
                <w:sz w:val="20"/>
                <w:szCs w:val="20"/>
              </w:rPr>
              <w:t>Dodatkowo umożliwi integrację różnych podmiotów w trakcie prowadzonych szkoleń i doradztwa.</w:t>
            </w:r>
          </w:p>
        </w:tc>
        <w:tc>
          <w:tcPr>
            <w:tcW w:w="567" w:type="dxa"/>
            <w:vAlign w:val="center"/>
          </w:tcPr>
          <w:p w14:paraId="144541A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F59E0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BD63DD"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C35DDD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8C171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4D246C3F" w14:textId="77777777" w:rsidTr="00A8228E">
        <w:tc>
          <w:tcPr>
            <w:tcW w:w="2405" w:type="dxa"/>
          </w:tcPr>
          <w:p w14:paraId="4387DDF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Wnioskodawca jest członkiem LGD </w:t>
            </w:r>
            <w:r w:rsidR="00C70DE3">
              <w:rPr>
                <w:rFonts w:ascii="Arial" w:hAnsi="Arial" w:cs="Arial"/>
                <w:sz w:val="20"/>
                <w:szCs w:val="20"/>
              </w:rPr>
              <w:t>i ma opłacone składki</w:t>
            </w:r>
          </w:p>
        </w:tc>
        <w:tc>
          <w:tcPr>
            <w:tcW w:w="4536" w:type="dxa"/>
          </w:tcPr>
          <w:p w14:paraId="61F4B1BD"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F61130" w:rsidRDefault="00F61130" w:rsidP="00A640A5">
            <w:pPr>
              <w:spacing w:before="60"/>
              <w:jc w:val="both"/>
              <w:rPr>
                <w:rFonts w:ascii="Arial" w:hAnsi="Arial" w:cs="Arial"/>
                <w:sz w:val="20"/>
                <w:szCs w:val="20"/>
              </w:rPr>
            </w:pPr>
          </w:p>
          <w:p w14:paraId="080A54EE" w14:textId="65E9DC3C" w:rsidR="00F61130" w:rsidRPr="000E152D" w:rsidRDefault="00F61130" w:rsidP="00A640A5">
            <w:pPr>
              <w:spacing w:before="60"/>
              <w:jc w:val="both"/>
              <w:rPr>
                <w:rFonts w:ascii="Arial" w:hAnsi="Arial" w:cs="Arial"/>
                <w:sz w:val="20"/>
                <w:szCs w:val="20"/>
              </w:rPr>
            </w:pPr>
          </w:p>
        </w:tc>
        <w:tc>
          <w:tcPr>
            <w:tcW w:w="567" w:type="dxa"/>
            <w:vAlign w:val="center"/>
          </w:tcPr>
          <w:p w14:paraId="0F68E1CA"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37F4E88"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7B4DA6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2A986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4D81ADB9" w14:textId="77777777" w:rsidTr="00A8228E">
        <w:tc>
          <w:tcPr>
            <w:tcW w:w="2405" w:type="dxa"/>
          </w:tcPr>
          <w:p w14:paraId="095990C5"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vAlign w:val="center"/>
          </w:tcPr>
          <w:p w14:paraId="7689C4F9"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1E568E4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99C089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9B45AE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710E08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bl>
    <w:p w14:paraId="75B8599F" w14:textId="77777777" w:rsidR="000E152D" w:rsidRPr="000E152D" w:rsidRDefault="000E152D" w:rsidP="000E152D">
      <w:pPr>
        <w:spacing w:before="60" w:after="0" w:line="240" w:lineRule="auto"/>
        <w:jc w:val="both"/>
        <w:rPr>
          <w:rFonts w:ascii="Arial" w:hAnsi="Arial" w:cs="Arial"/>
        </w:rPr>
      </w:pPr>
    </w:p>
    <w:p w14:paraId="3C531675" w14:textId="77777777" w:rsidR="000E152D" w:rsidRPr="000E152D" w:rsidRDefault="000E152D" w:rsidP="000E152D">
      <w:pPr>
        <w:spacing w:before="60" w:after="0" w:line="240" w:lineRule="auto"/>
        <w:jc w:val="both"/>
        <w:rPr>
          <w:rFonts w:ascii="Arial" w:hAnsi="Arial" w:cs="Arial"/>
          <w:highlight w:val="yellow"/>
        </w:rPr>
        <w:sectPr w:rsidR="000E152D" w:rsidRPr="000E152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defaworyzowanych,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2B305F0F"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i 3.2.1).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34C537DE" w:rsidR="000E152D" w:rsidRPr="002C6BC8" w:rsidRDefault="000E152D" w:rsidP="002C6BC8">
      <w:pPr>
        <w:spacing w:after="0" w:line="360" w:lineRule="auto"/>
        <w:jc w:val="both"/>
        <w:rPr>
          <w:rFonts w:ascii="Arial" w:hAnsi="Arial" w:cs="Arial"/>
        </w:rPr>
      </w:pPr>
      <w:r w:rsidRPr="002C6BC8">
        <w:rPr>
          <w:rFonts w:ascii="Arial" w:hAnsi="Arial" w:cs="Arial"/>
        </w:rPr>
        <w:t xml:space="preserve">Intensywność pomocy w przypadku pozostałych działań </w:t>
      </w:r>
      <w:r w:rsidR="00D3146E" w:rsidRPr="00596487">
        <w:rPr>
          <w:rFonts w:ascii="Arial" w:hAnsi="Arial" w:cs="Arial"/>
        </w:rPr>
        <w:t>finansowanych w ramach Programu Rozwoju Obszarów Wiejskich na lata 2014 -2020</w:t>
      </w:r>
      <w:r w:rsidR="00D3146E">
        <w:rPr>
          <w:rFonts w:ascii="Arial" w:hAnsi="Arial" w:cs="Arial"/>
        </w:rPr>
        <w:t xml:space="preserve"> </w:t>
      </w:r>
      <w:r w:rsidRPr="002C6BC8">
        <w:rPr>
          <w:rFonts w:ascii="Arial" w:hAnsi="Arial" w:cs="Arial"/>
        </w:rPr>
        <w:t>została określona przez LGD na poziomie:</w:t>
      </w:r>
    </w:p>
    <w:p w14:paraId="0D7F6DA1" w14:textId="5D3D5F82" w:rsidR="000E152D" w:rsidRPr="002C6BC8" w:rsidRDefault="000E152D" w:rsidP="002C6BC8">
      <w:pPr>
        <w:spacing w:after="0" w:line="360" w:lineRule="auto"/>
        <w:jc w:val="both"/>
        <w:rPr>
          <w:rFonts w:ascii="Arial" w:hAnsi="Arial" w:cs="Arial"/>
        </w:rPr>
      </w:pPr>
      <w:r w:rsidRPr="002C6BC8">
        <w:rPr>
          <w:rFonts w:ascii="Arial" w:hAnsi="Arial" w:cs="Arial"/>
        </w:rPr>
        <w:t>- max</w:t>
      </w:r>
      <w:r w:rsidR="00097344" w:rsidRPr="002C6BC8">
        <w:rPr>
          <w:rFonts w:ascii="Arial" w:hAnsi="Arial" w:cs="Arial"/>
        </w:rPr>
        <w:t xml:space="preserve"> </w:t>
      </w:r>
      <w:r w:rsidRPr="002C6BC8">
        <w:rPr>
          <w:rFonts w:ascii="Arial" w:hAnsi="Arial" w:cs="Arial"/>
        </w:rPr>
        <w:t>70% kosztów kwalifikowalnych w przypadku operacji w zakresie celu szczegółowego 1.2 (rozwój działalności gospodarczej),</w:t>
      </w:r>
    </w:p>
    <w:p w14:paraId="6C9D708F" w14:textId="53E1EC76" w:rsidR="000E152D" w:rsidRPr="002C6BC8" w:rsidRDefault="000E152D" w:rsidP="002C6BC8">
      <w:pPr>
        <w:spacing w:after="0" w:line="360" w:lineRule="auto"/>
        <w:jc w:val="both"/>
        <w:rPr>
          <w:rFonts w:ascii="Arial" w:hAnsi="Arial" w:cs="Arial"/>
        </w:rPr>
      </w:pPr>
      <w:r w:rsidRPr="002C6BC8">
        <w:rPr>
          <w:rFonts w:ascii="Arial" w:hAnsi="Arial" w:cs="Arial"/>
        </w:rPr>
        <w:t xml:space="preserve">- </w:t>
      </w:r>
      <w:r w:rsidR="00871679" w:rsidRPr="00871679">
        <w:rPr>
          <w:rFonts w:ascii="Arial" w:hAnsi="Arial" w:cs="Arial"/>
          <w:highlight w:val="yellow"/>
        </w:rPr>
        <w:t>max</w:t>
      </w:r>
      <w:r w:rsidR="00871679">
        <w:rPr>
          <w:rFonts w:ascii="Arial" w:hAnsi="Arial" w:cs="Arial"/>
        </w:rPr>
        <w:t xml:space="preserve"> </w:t>
      </w:r>
      <w:r w:rsidRPr="002C6BC8">
        <w:rPr>
          <w:rFonts w:ascii="Arial" w:hAnsi="Arial" w:cs="Arial"/>
        </w:rPr>
        <w:t>63,63% kosztów kwalifikowalnych w przypadku operacji realizowanych przez jednostki sektora finansów publicznych,</w:t>
      </w:r>
    </w:p>
    <w:p w14:paraId="6EF40B31" w14:textId="313A2FDD" w:rsidR="000E152D" w:rsidRDefault="000E152D" w:rsidP="002C6BC8">
      <w:pPr>
        <w:spacing w:after="0" w:line="360" w:lineRule="auto"/>
        <w:jc w:val="both"/>
        <w:rPr>
          <w:rFonts w:ascii="Arial" w:hAnsi="Arial" w:cs="Arial"/>
        </w:rPr>
      </w:pPr>
      <w:r w:rsidRPr="002C6BC8">
        <w:rPr>
          <w:rFonts w:ascii="Arial" w:hAnsi="Arial" w:cs="Arial"/>
        </w:rPr>
        <w:t>- max 95% kosztów kwalifikowalnych w przypadku pozostałych</w:t>
      </w:r>
      <w:r w:rsidR="00D3146E">
        <w:rPr>
          <w:rFonts w:ascii="Arial" w:hAnsi="Arial" w:cs="Arial"/>
        </w:rPr>
        <w:t xml:space="preserve"> typów operacji i wnioskodawców</w:t>
      </w:r>
    </w:p>
    <w:p w14:paraId="3CE82758" w14:textId="79B20DF1" w:rsidR="00D3146E" w:rsidRPr="002C6BC8" w:rsidRDefault="00D3146E" w:rsidP="002C6BC8">
      <w:pPr>
        <w:spacing w:after="0" w:line="360" w:lineRule="auto"/>
        <w:jc w:val="both"/>
        <w:rPr>
          <w:rFonts w:ascii="Arial" w:hAnsi="Arial" w:cs="Arial"/>
        </w:rPr>
      </w:pPr>
      <w:r w:rsidRPr="00596487">
        <w:rPr>
          <w:rFonts w:ascii="Arial" w:hAnsi="Arial" w:cs="Arial"/>
        </w:rPr>
        <w:t xml:space="preserve">Intensywność pomocy w przypadku działań finansowanych w ramach Regionalnego Programu Operacyjnego Województwa Kujawsko – Pomorskiego na lata 2014 – 2020 (Przedsięwzięcie 2.1.2 Rewitalizacja obszarów </w:t>
      </w:r>
      <w:r w:rsidRPr="00596487">
        <w:rPr>
          <w:rFonts w:ascii="Arial" w:hAnsi="Arial" w:cs="Arial"/>
        </w:rPr>
        <w:lastRenderedPageBreak/>
        <w:t>wiejskich w kontekście włączenia społecznego na obszarze LSR</w:t>
      </w:r>
      <w:r w:rsidR="00280BF2" w:rsidRPr="00596487">
        <w:rPr>
          <w:rFonts w:ascii="Arial" w:hAnsi="Arial" w:cs="Arial"/>
        </w:rPr>
        <w:t xml:space="preserve"> oraz Przedsięwzięcie 3.1.1 Inicjatywy w zakresie włączenia społecznego na obszarze LSR) została określona przez LGD na poziomie max 85%.</w:t>
      </w:r>
    </w:p>
    <w:p w14:paraId="14A03B3E" w14:textId="77777777" w:rsidR="00F26AB2" w:rsidRPr="002C6BC8" w:rsidRDefault="00F26AB2" w:rsidP="002C6BC8">
      <w:pPr>
        <w:spacing w:after="0" w:line="360" w:lineRule="auto"/>
        <w:jc w:val="both"/>
        <w:rPr>
          <w:rFonts w:ascii="Arial" w:hAnsi="Arial" w:cs="Arial"/>
        </w:rPr>
      </w:pPr>
    </w:p>
    <w:p w14:paraId="235E50B6" w14:textId="77777777" w:rsidR="000E152D" w:rsidRPr="002C6BC8" w:rsidRDefault="000E152D" w:rsidP="002C6BC8">
      <w:pPr>
        <w:spacing w:after="0" w:line="360" w:lineRule="auto"/>
        <w:jc w:val="both"/>
        <w:rPr>
          <w:rFonts w:ascii="Arial" w:hAnsi="Arial" w:cs="Arial"/>
        </w:rPr>
      </w:pPr>
      <w:r w:rsidRPr="002C6BC8">
        <w:rPr>
          <w:rFonts w:ascii="Arial" w:hAnsi="Arial" w:cs="Arial"/>
        </w:rPr>
        <w:t xml:space="preserve">Każdorazowo na etapie wyboru operacji LGD premiować będzie jednak operacje, w ramach których wnioskodawca przewidział wniesienie wkładu własnego wyższego niż wymagany. </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defaworyzowanych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1F3E19EB" w14:textId="77777777" w:rsidR="00A640A5" w:rsidRDefault="00A640A5" w:rsidP="002C6BC8">
      <w:pPr>
        <w:spacing w:after="0" w:line="360" w:lineRule="auto"/>
        <w:jc w:val="both"/>
        <w:rPr>
          <w:rFonts w:ascii="Arial" w:hAnsi="Arial" w:cs="Arial"/>
          <w:b/>
        </w:rPr>
      </w:pPr>
    </w:p>
    <w:p w14:paraId="2C750026" w14:textId="77777777" w:rsidR="00A640A5" w:rsidRDefault="00A640A5" w:rsidP="002C6BC8">
      <w:pPr>
        <w:spacing w:after="0" w:line="360" w:lineRule="auto"/>
        <w:jc w:val="both"/>
        <w:rPr>
          <w:rFonts w:ascii="Arial" w:hAnsi="Arial" w:cs="Arial"/>
          <w:b/>
        </w:rPr>
      </w:pPr>
    </w:p>
    <w:p w14:paraId="1F9378FD" w14:textId="77777777" w:rsidR="00A640A5" w:rsidRDefault="00A640A5" w:rsidP="002C6BC8">
      <w:pPr>
        <w:spacing w:after="0" w:line="360" w:lineRule="auto"/>
        <w:jc w:val="both"/>
        <w:rPr>
          <w:rFonts w:ascii="Arial" w:hAnsi="Arial" w:cs="Arial"/>
          <w:b/>
        </w:rPr>
      </w:pPr>
    </w:p>
    <w:p w14:paraId="77954AD0" w14:textId="77777777" w:rsidR="00A640A5" w:rsidRDefault="00A640A5" w:rsidP="002C6BC8">
      <w:pPr>
        <w:spacing w:after="0" w:line="360" w:lineRule="auto"/>
        <w:jc w:val="both"/>
        <w:rPr>
          <w:rFonts w:ascii="Arial" w:hAnsi="Arial" w:cs="Arial"/>
          <w:b/>
        </w:rPr>
      </w:pPr>
    </w:p>
    <w:p w14:paraId="356403A7" w14:textId="77777777" w:rsidR="00A640A5" w:rsidRDefault="00A640A5" w:rsidP="002C6BC8">
      <w:pPr>
        <w:spacing w:after="0" w:line="360" w:lineRule="auto"/>
        <w:jc w:val="both"/>
        <w:rPr>
          <w:rFonts w:ascii="Arial" w:hAnsi="Arial" w:cs="Arial"/>
          <w:b/>
        </w:rPr>
      </w:pPr>
    </w:p>
    <w:p w14:paraId="58ECDB55" w14:textId="77777777" w:rsidR="00A640A5" w:rsidRDefault="00A640A5" w:rsidP="002C6BC8">
      <w:pPr>
        <w:spacing w:after="0" w:line="360" w:lineRule="auto"/>
        <w:jc w:val="both"/>
        <w:rPr>
          <w:rFonts w:ascii="Arial" w:hAnsi="Arial" w:cs="Arial"/>
          <w:b/>
        </w:rPr>
      </w:pPr>
    </w:p>
    <w:p w14:paraId="11A73887" w14:textId="77777777" w:rsidR="00A640A5" w:rsidRDefault="00A640A5" w:rsidP="002C6BC8">
      <w:pPr>
        <w:spacing w:after="0" w:line="360" w:lineRule="auto"/>
        <w:jc w:val="both"/>
        <w:rPr>
          <w:rFonts w:ascii="Arial" w:hAnsi="Arial" w:cs="Arial"/>
          <w:b/>
        </w:rPr>
      </w:pPr>
    </w:p>
    <w:p w14:paraId="5730550E" w14:textId="77777777"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D6DE38B" w14:textId="125527A6"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której tematem jest rozwój turystyki wiejskiej. Podczas wyjazdu spotkamy </w:t>
      </w:r>
      <w:r w:rsidR="00264D62" w:rsidRPr="002C6BC8">
        <w:rPr>
          <w:rFonts w:ascii="Arial" w:hAnsi="Arial" w:cs="Arial"/>
        </w:rPr>
        <w:br/>
      </w:r>
      <w:r w:rsidRPr="002C6BC8">
        <w:rPr>
          <w:rFonts w:ascii="Arial" w:hAnsi="Arial" w:cs="Arial"/>
        </w:rPr>
        <w:t>się z przedstawicielami lo</w:t>
      </w:r>
      <w:r w:rsidR="007033FD" w:rsidRPr="002C6BC8">
        <w:rPr>
          <w:rFonts w:ascii="Arial" w:hAnsi="Arial" w:cs="Arial"/>
        </w:rPr>
        <w:t xml:space="preserve">kalnej grupy działania spoza granic Polski </w:t>
      </w:r>
      <w:r w:rsidRPr="002C6BC8">
        <w:rPr>
          <w:rFonts w:ascii="Arial" w:hAnsi="Arial" w:cs="Arial"/>
        </w:rPr>
        <w:t xml:space="preserve">i zwiedzimy szereg miejsc będących efektem wdrażania podejścia Leader na tym terenie. Planuje się wyjazd dla 15 osób. Długość wyjazdu: 5 dni.  </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77777777" w:rsidR="00875D6F" w:rsidRDefault="00875D6F"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lastRenderedPageBreak/>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p>
        </w:tc>
      </w:tr>
      <w:tr w:rsidR="007943A3" w:rsidRPr="007725D8" w14:paraId="4E5CDBAC" w14:textId="77777777" w:rsidTr="007943A3">
        <w:tc>
          <w:tcPr>
            <w:tcW w:w="1697" w:type="dxa"/>
            <w:vMerge w:val="restart"/>
          </w:tcPr>
          <w:p w14:paraId="1BA84B24"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0AFAB0CA" w14:textId="77777777" w:rsidR="007943A3" w:rsidRPr="00092B97" w:rsidRDefault="007943A3" w:rsidP="007943A3">
            <w:pPr>
              <w:spacing w:before="60"/>
              <w:jc w:val="center"/>
              <w:rPr>
                <w:rFonts w:ascii="Arial" w:hAnsi="Arial" w:cs="Arial"/>
                <w:sz w:val="18"/>
                <w:szCs w:val="18"/>
              </w:rPr>
            </w:pPr>
            <w:r w:rsidRPr="00092B97">
              <w:rPr>
                <w:rFonts w:ascii="Arial" w:hAnsi="Arial" w:cs="Arial"/>
                <w:sz w:val="18"/>
                <w:szCs w:val="18"/>
              </w:rPr>
              <w:t>3 000 000,00</w:t>
            </w:r>
          </w:p>
        </w:tc>
      </w:tr>
      <w:tr w:rsidR="007943A3" w:rsidRPr="007725D8" w14:paraId="7C234A6A" w14:textId="77777777" w:rsidTr="007943A3">
        <w:tc>
          <w:tcPr>
            <w:tcW w:w="1697" w:type="dxa"/>
            <w:vMerge/>
          </w:tcPr>
          <w:p w14:paraId="5B64285B" w14:textId="77777777" w:rsidR="007943A3" w:rsidRPr="007725D8" w:rsidRDefault="007943A3" w:rsidP="007943A3">
            <w:pPr>
              <w:spacing w:before="60"/>
              <w:rPr>
                <w:rFonts w:ascii="Arial" w:hAnsi="Arial" w:cs="Arial"/>
                <w:sz w:val="18"/>
                <w:szCs w:val="18"/>
              </w:rPr>
            </w:pPr>
          </w:p>
        </w:tc>
        <w:tc>
          <w:tcPr>
            <w:tcW w:w="2551" w:type="dxa"/>
            <w:vMerge/>
          </w:tcPr>
          <w:p w14:paraId="2C6D00DA" w14:textId="77777777" w:rsidR="007943A3" w:rsidRPr="007725D8" w:rsidRDefault="007943A3" w:rsidP="007943A3">
            <w:pPr>
              <w:spacing w:before="60"/>
              <w:rPr>
                <w:rFonts w:ascii="Arial" w:hAnsi="Arial" w:cs="Arial"/>
                <w:sz w:val="18"/>
                <w:szCs w:val="18"/>
              </w:rPr>
            </w:pPr>
          </w:p>
        </w:tc>
        <w:tc>
          <w:tcPr>
            <w:tcW w:w="2977" w:type="dxa"/>
          </w:tcPr>
          <w:p w14:paraId="6CC6843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7943A3" w:rsidRPr="007725D8" w:rsidRDefault="007943A3" w:rsidP="007943A3">
            <w:pPr>
              <w:jc w:val="center"/>
              <w:rPr>
                <w:sz w:val="18"/>
                <w:szCs w:val="18"/>
              </w:rPr>
            </w:pPr>
            <w:r w:rsidRPr="007725D8">
              <w:rPr>
                <w:rFonts w:ascii="Arial" w:hAnsi="Arial" w:cs="Arial"/>
                <w:sz w:val="18"/>
                <w:szCs w:val="18"/>
              </w:rPr>
              <w:t>PROW - EFRROW</w:t>
            </w:r>
          </w:p>
        </w:tc>
        <w:tc>
          <w:tcPr>
            <w:tcW w:w="1782" w:type="dxa"/>
          </w:tcPr>
          <w:p w14:paraId="7F9B1937" w14:textId="77777777" w:rsidR="007943A3" w:rsidRPr="00092B97" w:rsidRDefault="007943A3" w:rsidP="007943A3">
            <w:pPr>
              <w:jc w:val="center"/>
              <w:rPr>
                <w:rFonts w:ascii="Arial" w:hAnsi="Arial" w:cs="Arial"/>
                <w:sz w:val="18"/>
                <w:szCs w:val="18"/>
              </w:rPr>
            </w:pPr>
            <w:r w:rsidRPr="00092B97">
              <w:rPr>
                <w:rFonts w:ascii="Arial" w:hAnsi="Arial" w:cs="Arial"/>
                <w:sz w:val="18"/>
                <w:szCs w:val="18"/>
              </w:rPr>
              <w:t>1 500 000,00</w:t>
            </w: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7725D8" w:rsidRDefault="007943A3" w:rsidP="007943A3">
            <w:pPr>
              <w:jc w:val="center"/>
              <w:rPr>
                <w:sz w:val="18"/>
                <w:szCs w:val="18"/>
              </w:rPr>
            </w:pPr>
            <w:r w:rsidRPr="007725D8">
              <w:rPr>
                <w:rFonts w:ascii="Arial" w:hAnsi="Arial" w:cs="Arial"/>
                <w:sz w:val="18"/>
                <w:szCs w:val="18"/>
              </w:rPr>
              <w:t>PROW - EFRROW</w:t>
            </w:r>
          </w:p>
        </w:tc>
        <w:tc>
          <w:tcPr>
            <w:tcW w:w="1782" w:type="dxa"/>
          </w:tcPr>
          <w:p w14:paraId="1C33303E" w14:textId="77777777" w:rsidR="007943A3" w:rsidRPr="007725D8" w:rsidRDefault="007943A3" w:rsidP="007943A3">
            <w:pPr>
              <w:jc w:val="center"/>
              <w:rPr>
                <w:rFonts w:ascii="Arial" w:hAnsi="Arial" w:cs="Arial"/>
                <w:sz w:val="18"/>
                <w:szCs w:val="18"/>
              </w:rPr>
            </w:pPr>
            <w:r w:rsidRPr="007725D8">
              <w:rPr>
                <w:rFonts w:ascii="Arial" w:hAnsi="Arial" w:cs="Arial"/>
                <w:sz w:val="18"/>
                <w:szCs w:val="18"/>
              </w:rPr>
              <w:t>3 500 000,00</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RPO - EFRR</w:t>
            </w:r>
          </w:p>
        </w:tc>
        <w:tc>
          <w:tcPr>
            <w:tcW w:w="1782" w:type="dxa"/>
          </w:tcPr>
          <w:p w14:paraId="2BE67D8F" w14:textId="2982A30D" w:rsidR="007943A3" w:rsidRPr="007725D8" w:rsidRDefault="007B5F3D" w:rsidP="007943A3">
            <w:pPr>
              <w:spacing w:before="60"/>
              <w:jc w:val="center"/>
              <w:rPr>
                <w:rFonts w:ascii="Arial" w:hAnsi="Arial" w:cs="Arial"/>
                <w:sz w:val="18"/>
                <w:szCs w:val="18"/>
              </w:rPr>
            </w:pPr>
            <w:r w:rsidRPr="0089740A">
              <w:rPr>
                <w:rFonts w:ascii="Arial" w:hAnsi="Arial" w:cs="Arial"/>
                <w:sz w:val="18"/>
                <w:szCs w:val="18"/>
              </w:rPr>
              <w:t>7 228 000,00</w:t>
            </w: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2.2.1 Działania informacyjno-promocyjne dotyczące obszaru LSR</w:t>
            </w:r>
          </w:p>
        </w:tc>
        <w:tc>
          <w:tcPr>
            <w:tcW w:w="1357" w:type="dxa"/>
            <w:vAlign w:val="center"/>
          </w:tcPr>
          <w:p w14:paraId="7A4E3BAC"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265425F4"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500 000,00</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3.1.1 Inicjatywy w zakresie włączenia społecznego na obszarze LSR</w:t>
            </w:r>
          </w:p>
        </w:tc>
        <w:tc>
          <w:tcPr>
            <w:tcW w:w="1357" w:type="dxa"/>
            <w:vAlign w:val="center"/>
          </w:tcPr>
          <w:p w14:paraId="011CDDF6"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RPO - EFS</w:t>
            </w:r>
          </w:p>
        </w:tc>
        <w:tc>
          <w:tcPr>
            <w:tcW w:w="1782" w:type="dxa"/>
          </w:tcPr>
          <w:p w14:paraId="4B7BE8FA"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2 900 000,00</w:t>
            </w:r>
          </w:p>
        </w:tc>
      </w:tr>
      <w:tr w:rsidR="007943A3" w:rsidRPr="007725D8" w14:paraId="46CF2347" w14:textId="77777777" w:rsidTr="007943A3">
        <w:tc>
          <w:tcPr>
            <w:tcW w:w="1697" w:type="dxa"/>
            <w:vMerge/>
          </w:tcPr>
          <w:p w14:paraId="4D9EA8D8" w14:textId="77777777" w:rsidR="007943A3" w:rsidRPr="007725D8" w:rsidRDefault="007943A3" w:rsidP="007943A3">
            <w:pPr>
              <w:spacing w:before="60"/>
              <w:rPr>
                <w:rFonts w:ascii="Arial" w:hAnsi="Arial" w:cs="Arial"/>
                <w:sz w:val="18"/>
                <w:szCs w:val="18"/>
              </w:rPr>
            </w:pPr>
          </w:p>
        </w:tc>
        <w:tc>
          <w:tcPr>
            <w:tcW w:w="2551" w:type="dxa"/>
            <w:vMerge w:val="restart"/>
          </w:tcPr>
          <w:p w14:paraId="5AC051FD"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3.2.1 Inicjatywy w zakresie aktywizacji i integracji mieszkańców obszaru LSR</w:t>
            </w:r>
          </w:p>
        </w:tc>
        <w:tc>
          <w:tcPr>
            <w:tcW w:w="1357" w:type="dxa"/>
            <w:vAlign w:val="center"/>
          </w:tcPr>
          <w:p w14:paraId="351BFC19"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0DA32500" w14:textId="77777777" w:rsidR="007943A3" w:rsidRPr="00264D62" w:rsidRDefault="007943A3" w:rsidP="007943A3">
            <w:pPr>
              <w:spacing w:before="60"/>
              <w:jc w:val="center"/>
              <w:rPr>
                <w:rFonts w:ascii="Arial" w:hAnsi="Arial" w:cs="Arial"/>
                <w:sz w:val="18"/>
                <w:szCs w:val="18"/>
              </w:rPr>
            </w:pPr>
            <w:r w:rsidRPr="00264D62">
              <w:rPr>
                <w:rFonts w:ascii="Arial" w:hAnsi="Arial" w:cs="Arial"/>
                <w:sz w:val="18"/>
                <w:szCs w:val="18"/>
              </w:rPr>
              <w:t>500 000,00</w:t>
            </w:r>
          </w:p>
        </w:tc>
      </w:tr>
      <w:tr w:rsidR="007943A3" w:rsidRPr="007725D8" w14:paraId="5DC6B5B0" w14:textId="77777777" w:rsidTr="007943A3">
        <w:tc>
          <w:tcPr>
            <w:tcW w:w="1697" w:type="dxa"/>
            <w:vMerge/>
          </w:tcPr>
          <w:p w14:paraId="13893010" w14:textId="77777777" w:rsidR="007943A3" w:rsidRPr="007725D8" w:rsidRDefault="007943A3" w:rsidP="007943A3">
            <w:pPr>
              <w:spacing w:before="60"/>
              <w:rPr>
                <w:rFonts w:ascii="Arial" w:hAnsi="Arial" w:cs="Arial"/>
                <w:sz w:val="18"/>
                <w:szCs w:val="18"/>
              </w:rPr>
            </w:pPr>
          </w:p>
        </w:tc>
        <w:tc>
          <w:tcPr>
            <w:tcW w:w="2551" w:type="dxa"/>
            <w:vMerge/>
          </w:tcPr>
          <w:p w14:paraId="1105A46A" w14:textId="77777777" w:rsidR="007943A3" w:rsidRPr="007725D8" w:rsidRDefault="007943A3" w:rsidP="007943A3">
            <w:pPr>
              <w:spacing w:before="60"/>
              <w:rPr>
                <w:rFonts w:ascii="Arial" w:hAnsi="Arial" w:cs="Arial"/>
                <w:sz w:val="18"/>
                <w:szCs w:val="18"/>
              </w:rPr>
            </w:pPr>
          </w:p>
        </w:tc>
        <w:tc>
          <w:tcPr>
            <w:tcW w:w="2977" w:type="dxa"/>
          </w:tcPr>
          <w:p w14:paraId="20813EBE" w14:textId="77777777" w:rsidR="007943A3" w:rsidRPr="00110D15" w:rsidRDefault="007943A3" w:rsidP="007943A3">
            <w:pPr>
              <w:spacing w:before="60"/>
              <w:rPr>
                <w:rFonts w:ascii="Arial" w:hAnsi="Arial" w:cs="Arial"/>
                <w:sz w:val="18"/>
                <w:szCs w:val="18"/>
              </w:rPr>
            </w:pPr>
            <w:r w:rsidRPr="00110D15">
              <w:rPr>
                <w:rFonts w:ascii="Arial" w:hAnsi="Arial" w:cs="Arial"/>
                <w:sz w:val="18"/>
                <w:szCs w:val="18"/>
              </w:rPr>
              <w:t>3.2.2 Funkcjonowanie LGD</w:t>
            </w:r>
          </w:p>
        </w:tc>
        <w:tc>
          <w:tcPr>
            <w:tcW w:w="1357" w:type="dxa"/>
            <w:vAlign w:val="center"/>
          </w:tcPr>
          <w:p w14:paraId="1950B66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fundusz wiodący</w:t>
            </w:r>
          </w:p>
        </w:tc>
        <w:tc>
          <w:tcPr>
            <w:tcW w:w="1782" w:type="dxa"/>
          </w:tcPr>
          <w:p w14:paraId="48722372" w14:textId="3D445008" w:rsidR="000E2896" w:rsidRPr="00110D15" w:rsidRDefault="00FF4EE2" w:rsidP="007943A3">
            <w:pPr>
              <w:spacing w:before="60"/>
              <w:jc w:val="center"/>
              <w:rPr>
                <w:rFonts w:ascii="Arial" w:hAnsi="Arial" w:cs="Arial"/>
                <w:sz w:val="18"/>
                <w:szCs w:val="18"/>
              </w:rPr>
            </w:pPr>
            <w:r>
              <w:rPr>
                <w:rFonts w:ascii="Arial" w:hAnsi="Arial" w:cs="Arial"/>
                <w:sz w:val="18"/>
                <w:szCs w:val="18"/>
              </w:rPr>
              <w:t xml:space="preserve"> </w:t>
            </w:r>
            <w:r w:rsidRPr="00FF4EE2">
              <w:rPr>
                <w:rFonts w:ascii="Arial" w:hAnsi="Arial" w:cs="Arial"/>
                <w:sz w:val="18"/>
                <w:szCs w:val="18"/>
              </w:rPr>
              <w:t>2 640 000,00</w:t>
            </w:r>
            <w:r>
              <w:rPr>
                <w:rFonts w:ascii="Arial" w:hAnsi="Arial" w:cs="Arial"/>
                <w:sz w:val="18"/>
                <w:szCs w:val="18"/>
              </w:rPr>
              <w:t xml:space="preserve">  </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060F0702"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B56D07" w:rsidRPr="00110D15">
              <w:rPr>
                <w:rFonts w:ascii="Arial" w:hAnsi="Arial" w:cs="Arial"/>
                <w:sz w:val="18"/>
                <w:szCs w:val="18"/>
              </w:rPr>
              <w:t>3</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180 000,00</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3BDE0A3F" w:rsidR="000E2896" w:rsidRPr="00110D15" w:rsidRDefault="00FF4EE2" w:rsidP="00B345C8">
            <w:pPr>
              <w:spacing w:before="60"/>
              <w:jc w:val="center"/>
              <w:rPr>
                <w:rFonts w:ascii="Arial" w:hAnsi="Arial" w:cs="Arial"/>
                <w:b/>
                <w:sz w:val="18"/>
                <w:szCs w:val="18"/>
              </w:rPr>
            </w:pPr>
            <w:r w:rsidRPr="00FF4EE2">
              <w:rPr>
                <w:rFonts w:ascii="Arial" w:hAnsi="Arial" w:cs="Arial"/>
                <w:b/>
                <w:sz w:val="18"/>
                <w:szCs w:val="18"/>
              </w:rPr>
              <w:t>21 948 000,00</w:t>
            </w:r>
          </w:p>
          <w:p w14:paraId="4A9A15CE" w14:textId="1E0D407B" w:rsidR="00B345C8" w:rsidRPr="00110D15" w:rsidRDefault="00B345C8" w:rsidP="00B345C8">
            <w:pPr>
              <w:spacing w:before="60"/>
              <w:jc w:val="center"/>
              <w:rPr>
                <w:rFonts w:ascii="Arial" w:hAnsi="Arial" w:cs="Arial"/>
                <w:b/>
                <w:sz w:val="18"/>
                <w:szCs w:val="18"/>
              </w:rPr>
            </w:pP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Ze względu na liczne preferencje punktowe przewidziane za rozwiązywanie problemów grup defaworyzowanych, LGD zakłada, że operacje dedykowane grupom defaworyzowanym będą stanowić co najmniej 40% środków wypłaconych w ramach wsparcia EFFROW, a środki z EFRR i EFS będą dedykowane grupom defaworyzowanym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defaworyzowana -osoby wykluczone i zagrożone wykluczeniem społecznym; grupa defaworyzowana - osoby młode; grupa defaworyzowana - osoby starsze; grupa defaworyzowana – kobiety; grupa defaworyzowana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defaworyzowanych).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lastRenderedPageBreak/>
        <w:t>Szczegółowe wskaźniki produktu:</w:t>
      </w:r>
    </w:p>
    <w:p w14:paraId="2A3D1265" w14:textId="77777777" w:rsidR="00B76E0E" w:rsidRPr="00092B97" w:rsidRDefault="00B76E0E"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osobodni szkoleń dla pracowników LGD - 16 osobodni,</w:t>
      </w:r>
    </w:p>
    <w:p w14:paraId="03F78530" w14:textId="77777777" w:rsidR="00B76E0E" w:rsidRPr="00092B97" w:rsidRDefault="00B76E0E"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osobodni szkoleń dla organów LGD - 60 osobodni</w:t>
      </w:r>
    </w:p>
    <w:p w14:paraId="5550B781" w14:textId="72EC1927" w:rsidR="00C448B3" w:rsidRPr="00092B97" w:rsidRDefault="00C448B3"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 xml:space="preserve">liczba </w:t>
      </w:r>
      <w:r w:rsidR="00D9301F" w:rsidRPr="00631756">
        <w:rPr>
          <w:rFonts w:ascii="Arial" w:eastAsia="ヒラギノ角ゴ Pro W3" w:hAnsi="Arial" w:cs="Arial"/>
          <w:color w:val="000000"/>
          <w:lang w:eastAsia="pl-PL"/>
        </w:rPr>
        <w:t>osób/</w:t>
      </w:r>
      <w:r w:rsidRPr="00631756">
        <w:rPr>
          <w:rFonts w:ascii="Arial" w:eastAsia="ヒラギノ角ゴ Pro W3" w:hAnsi="Arial" w:cs="Arial"/>
          <w:color w:val="000000"/>
          <w:lang w:eastAsia="pl-PL"/>
        </w:rPr>
        <w:t>podmiotów</w:t>
      </w:r>
      <w:r w:rsidRPr="00092B97">
        <w:rPr>
          <w:rFonts w:ascii="Arial" w:eastAsia="ヒラギノ角ゴ Pro W3" w:hAnsi="Arial" w:cs="Arial"/>
          <w:color w:val="000000"/>
          <w:lang w:eastAsia="pl-PL"/>
        </w:rPr>
        <w:t xml:space="preserve">, którym udzielono indywidualnego doradztwa - </w:t>
      </w:r>
      <w:r w:rsidR="00FE6A63" w:rsidRPr="00092B97">
        <w:rPr>
          <w:rFonts w:ascii="Arial" w:eastAsia="ヒラギノ角ゴ Pro W3" w:hAnsi="Arial" w:cs="Arial"/>
          <w:color w:val="000000"/>
          <w:lang w:eastAsia="pl-PL"/>
        </w:rPr>
        <w:t>250</w:t>
      </w:r>
      <w:r w:rsidRPr="00092B97">
        <w:rPr>
          <w:rFonts w:ascii="Arial" w:eastAsia="ヒラギノ角ゴ Pro W3" w:hAnsi="Arial" w:cs="Arial"/>
          <w:color w:val="000000"/>
          <w:lang w:eastAsia="pl-PL"/>
        </w:rPr>
        <w:t xml:space="preserve"> </w:t>
      </w:r>
      <w:r w:rsidR="00F92005" w:rsidRPr="00092B97">
        <w:rPr>
          <w:rFonts w:ascii="Arial" w:eastAsia="ヒラギノ角ゴ Pro W3" w:hAnsi="Arial" w:cs="Arial"/>
          <w:color w:val="000000"/>
          <w:lang w:eastAsia="pl-PL"/>
        </w:rPr>
        <w:t>osób/</w:t>
      </w:r>
      <w:r w:rsidRPr="00092B97">
        <w:rPr>
          <w:rFonts w:ascii="Arial" w:eastAsia="ヒラギノ角ゴ Pro W3" w:hAnsi="Arial" w:cs="Arial"/>
          <w:color w:val="000000"/>
          <w:lang w:eastAsia="pl-PL"/>
        </w:rPr>
        <w:t>podmiotów,</w:t>
      </w:r>
    </w:p>
    <w:p w14:paraId="149CA908" w14:textId="24386620" w:rsidR="00C448B3" w:rsidRPr="00092B97" w:rsidRDefault="00C448B3"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spotkań informacyjno-konsultacyjnych LGD z mieszkańcami - </w:t>
      </w:r>
      <w:r w:rsidR="00FE6A63" w:rsidRPr="00092B97">
        <w:rPr>
          <w:rFonts w:ascii="Arial" w:eastAsia="ヒラギノ角ゴ Pro W3" w:hAnsi="Arial" w:cs="Arial"/>
          <w:color w:val="000000"/>
          <w:lang w:eastAsia="pl-PL"/>
        </w:rPr>
        <w:t>42</w:t>
      </w:r>
      <w:r w:rsidR="00F92005" w:rsidRPr="00092B97">
        <w:rPr>
          <w:rFonts w:ascii="Arial" w:eastAsia="ヒラギノ角ゴ Pro W3" w:hAnsi="Arial" w:cs="Arial"/>
          <w:color w:val="000000"/>
          <w:lang w:eastAsia="pl-PL"/>
        </w:rPr>
        <w:t xml:space="preserve"> spotkania</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01BD258F"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C1493FB"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uczestniczących w spotkaniach informacyjno-konsultacyjnych - </w:t>
      </w:r>
      <w:r w:rsidR="00FE6A63" w:rsidRPr="00092B97">
        <w:rPr>
          <w:rFonts w:ascii="Arial" w:eastAsia="ヒラギノ角ゴ Pro W3" w:hAnsi="Arial" w:cs="Arial"/>
          <w:color w:val="000000"/>
          <w:lang w:eastAsia="pl-PL"/>
        </w:rPr>
        <w:t>672</w:t>
      </w:r>
      <w:r w:rsidR="00F92005" w:rsidRPr="00092B97">
        <w:rPr>
          <w:rFonts w:ascii="Arial" w:eastAsia="ヒラギノ角ゴ Pro W3" w:hAnsi="Arial" w:cs="Arial"/>
          <w:color w:val="000000"/>
          <w:lang w:eastAsia="pl-PL"/>
        </w:rPr>
        <w:t xml:space="preserve"> osoby</w:t>
      </w:r>
      <w:r w:rsidRPr="00092B97">
        <w:rPr>
          <w:rFonts w:ascii="Arial" w:eastAsia="ヒラギノ角ゴ Pro W3" w:hAnsi="Arial" w:cs="Arial"/>
          <w:color w:val="000000"/>
          <w:lang w:eastAsia="pl-PL"/>
        </w:rPr>
        <w:t>,</w:t>
      </w:r>
    </w:p>
    <w:p w14:paraId="315AB468" w14:textId="1B8DCB97"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zadowolonych ze spotkań przeprowadzonych przez LGD - </w:t>
      </w:r>
      <w:r w:rsidR="00FE6A63" w:rsidRPr="00092B97">
        <w:rPr>
          <w:rFonts w:ascii="Arial" w:eastAsia="ヒラギノ角ゴ Pro W3" w:hAnsi="Arial" w:cs="Arial"/>
          <w:color w:val="000000"/>
          <w:lang w:eastAsia="pl-PL"/>
        </w:rPr>
        <w:t>537</w:t>
      </w:r>
      <w:r w:rsidRPr="00092B97">
        <w:rPr>
          <w:rFonts w:ascii="Arial" w:eastAsia="ヒラギノ角ゴ Pro W3" w:hAnsi="Arial" w:cs="Arial"/>
          <w:color w:val="000000"/>
          <w:lang w:eastAsia="pl-PL"/>
        </w:rPr>
        <w:t xml:space="preserve"> osób.</w:t>
      </w:r>
    </w:p>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facebook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77777777" w:rsidR="007943A3" w:rsidRDefault="007943A3"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3A6B6B79"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 3.2.2 i 3.2.3,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7777777"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3.2.2).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7D5B9151" w:rsidR="00143BDC" w:rsidRPr="00092B97" w:rsidRDefault="00143BDC" w:rsidP="00092B97">
      <w:pPr>
        <w:spacing w:after="0" w:line="360" w:lineRule="auto"/>
        <w:jc w:val="both"/>
        <w:rPr>
          <w:rFonts w:ascii="Arial" w:hAnsi="Arial" w:cs="Arial"/>
        </w:rPr>
      </w:pPr>
      <w:r w:rsidRPr="00092B97">
        <w:rPr>
          <w:rFonts w:ascii="Arial" w:hAnsi="Arial" w:cs="Arial"/>
        </w:rPr>
        <w:t xml:space="preserve">2. Podniesienie kompetencji zarówno merytorycznych, jak i organizacyjnych w naturalny sposób będzie wpływało na wzrost aktywności w zakresie realizacji kolejnych wydarzeń i aktywności w różnych formach </w:t>
      </w:r>
      <w:r w:rsidRPr="00092B97">
        <w:rPr>
          <w:rFonts w:ascii="Arial" w:hAnsi="Arial" w:cs="Arial"/>
        </w:rPr>
        <w:br/>
        <w:t xml:space="preserve">(w tym realizacja projektów, które będą mogły być finansowane w ramach przedsięwzięcia 3.2.1). </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we współpracy z różnymi podmiotami oraz instytucjami, ale również działania skierowane do różnych grup defaworyzowanych.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77777777" w:rsidR="00143BDC" w:rsidRPr="00110D15" w:rsidRDefault="00143BDC" w:rsidP="00092B97">
      <w:pPr>
        <w:spacing w:after="0" w:line="360" w:lineRule="auto"/>
        <w:jc w:val="both"/>
        <w:rPr>
          <w:rFonts w:ascii="Arial" w:hAnsi="Arial" w:cs="Arial"/>
        </w:rPr>
      </w:pPr>
      <w:r w:rsidRPr="00092B97">
        <w:rPr>
          <w:rFonts w:ascii="Arial" w:hAnsi="Arial" w:cs="Arial"/>
        </w:rPr>
        <w:t xml:space="preserve">3. Grantobiorcy realizujący swoje projekty w ramach przedsięwzięcia 3.2.1 będą mogli stale aktualizować swoją wiedzę związaną z zasadami przyznania i wypłaty pomocy w ramach projektu grantowego (dzięki szkoleniom i </w:t>
      </w:r>
      <w:r w:rsidRPr="00110D15">
        <w:rPr>
          <w:rFonts w:ascii="Arial" w:hAnsi="Arial" w:cs="Arial"/>
        </w:rPr>
        <w:t xml:space="preserve">doradztwu finansowanemu ze środków przedsięwzięcia 3.2.2).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7777777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grantobiorców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 xml:space="preserve">(w ramach przedsięwzięcia 3.2.2) oraz poza nim (w ramach przedsięwzięcia 3.2.3).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5. Doświadczenie nabyte przez poszczególnych grantobiorców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3CE2DA38"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i 2.1.2).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77777777"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defaworyzowanych,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t>i</w:t>
      </w:r>
      <w:r w:rsidRPr="00092B97">
        <w:rPr>
          <w:rFonts w:ascii="Arial" w:hAnsi="Arial" w:cs="Arial"/>
        </w:rPr>
        <w:t xml:space="preserve"> Realizacji projektów współpracy). Dodatkowym elementem innowacji na poziomie wdrażania LSR jest zastosowanie mechanizmu projektów grantowych, których realizacja znacząco przyczyni się do wzmocnienia kapitału społecznego wśród lokalnych liderów i organizacji pozarządowych oraz wzrostu rozpoznawalności LGD jako podmiotu aktywizującego lokalną społeczność w toku realizacji ważnych inicjatyw rozwojowych </w:t>
      </w:r>
      <w:r w:rsidRPr="00092B97">
        <w:rPr>
          <w:rFonts w:ascii="Arial" w:hAnsi="Arial" w:cs="Arial"/>
        </w:rPr>
        <w:br/>
        <w:t>na obszarze LSR.</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77777777" w:rsidR="007943A3" w:rsidRPr="00092B97" w:rsidRDefault="007943A3"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LGD planuje także przeprowadzenie </w:t>
      </w:r>
      <w:r w:rsidRPr="00092B97">
        <w:rPr>
          <w:rFonts w:ascii="Arial" w:hAnsi="Arial" w:cs="Arial"/>
          <w:b/>
        </w:rPr>
        <w:t>ewaluacji</w:t>
      </w:r>
      <w:r w:rsidRPr="00092B97">
        <w:rPr>
          <w:rFonts w:ascii="Arial" w:hAnsi="Arial" w:cs="Arial"/>
        </w:rPr>
        <w:t xml:space="preserve"> on-going (w drugim półroczu 2018 i 2021 r.) oraz ewaluacji ex-post (po zakończeniu wdrażania strategii). Podsumowanie ustaleń i rekomendacji w ramach poszczególnych badań ewaluacyjnych zostanie zawarte w raporcie ewaluacyjnym. Ewaluacja 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ocenowej.</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77777777" w:rsidR="009B7C82" w:rsidRPr="007725D8"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7AD6D2DC" w14:textId="77777777" w:rsidR="0031134E" w:rsidRPr="007725D8" w:rsidRDefault="0031134E" w:rsidP="00092B97">
      <w:pPr>
        <w:spacing w:after="0" w:line="360" w:lineRule="auto"/>
        <w:jc w:val="both"/>
        <w:rPr>
          <w:rFonts w:ascii="Arial" w:hAnsi="Arial" w:cs="Arial"/>
        </w:rPr>
      </w:pPr>
    </w:p>
    <w:p w14:paraId="34E35082" w14:textId="77777777" w:rsidR="00F26AB2" w:rsidRDefault="00F26AB2">
      <w:pPr>
        <w:rPr>
          <w:rFonts w:ascii="Arial" w:hAnsi="Arial" w:cs="Arial"/>
          <w:b/>
        </w:rPr>
      </w:pPr>
      <w:r>
        <w:rPr>
          <w:rFonts w:ascii="Arial" w:hAnsi="Arial" w:cs="Arial"/>
          <w:b/>
        </w:rPr>
        <w:br w:type="page"/>
      </w:r>
    </w:p>
    <w:p w14:paraId="1E64335E" w14:textId="0562A868" w:rsidR="0031134E" w:rsidRPr="007725D8" w:rsidRDefault="0031134E" w:rsidP="00092B97">
      <w:pPr>
        <w:spacing w:after="0" w:line="360" w:lineRule="auto"/>
        <w:jc w:val="both"/>
        <w:rPr>
          <w:rFonts w:ascii="Arial" w:hAnsi="Arial" w:cs="Arial"/>
          <w:b/>
        </w:rPr>
      </w:pPr>
      <w:r w:rsidRPr="007725D8">
        <w:rPr>
          <w:rFonts w:ascii="Arial" w:hAnsi="Arial" w:cs="Arial"/>
          <w:b/>
        </w:rPr>
        <w:lastRenderedPageBreak/>
        <w:t>Załącznik nr 2 do LSR – Procedura dokonywania ewaluacji i monitoringu</w:t>
      </w:r>
    </w:p>
    <w:p w14:paraId="051350EE" w14:textId="60C40F54" w:rsidR="0080718D" w:rsidRPr="007725D8" w:rsidRDefault="0080718D" w:rsidP="00092B97">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sidR="003311F2">
        <w:rPr>
          <w:rFonts w:ascii="Arial" w:hAnsi="Arial" w:cs="Arial"/>
        </w:rPr>
        <w:t>rategii przez B</w:t>
      </w:r>
      <w:r w:rsidRPr="007725D8">
        <w:rPr>
          <w:rFonts w:ascii="Arial" w:hAnsi="Arial" w:cs="Arial"/>
        </w:rPr>
        <w:t>iuro i Zarząd LGD. Elementami podlegającymi monitorowaniu będą dane dotyczące:</w:t>
      </w:r>
    </w:p>
    <w:p w14:paraId="51145B47" w14:textId="77777777" w:rsidR="0080718D" w:rsidRPr="007725D8" w:rsidRDefault="0080718D" w:rsidP="00092B97">
      <w:pPr>
        <w:spacing w:after="0" w:line="360" w:lineRule="auto"/>
        <w:jc w:val="both"/>
        <w:rPr>
          <w:rFonts w:ascii="Arial" w:hAnsi="Arial" w:cs="Arial"/>
        </w:rPr>
      </w:pPr>
      <w:r w:rsidRPr="007725D8">
        <w:rPr>
          <w:rFonts w:ascii="Arial" w:hAnsi="Arial" w:cs="Arial"/>
        </w:rPr>
        <w:t>- ogłoszonych naborów wniosków,</w:t>
      </w:r>
    </w:p>
    <w:p w14:paraId="14FEA210" w14:textId="77777777" w:rsidR="0080718D" w:rsidRPr="007725D8" w:rsidRDefault="0080718D" w:rsidP="00092B97">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079C0F8A" w14:textId="77777777" w:rsidR="0080718D" w:rsidRPr="007725D8" w:rsidRDefault="0080718D" w:rsidP="00092B97">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090CDECD" w14:textId="77777777" w:rsidR="0080718D" w:rsidRPr="007725D8" w:rsidRDefault="0080718D" w:rsidP="00092B97">
      <w:pPr>
        <w:spacing w:after="0" w:line="360" w:lineRule="auto"/>
        <w:jc w:val="both"/>
        <w:rPr>
          <w:rFonts w:ascii="Arial" w:hAnsi="Arial" w:cs="Arial"/>
        </w:rPr>
      </w:pPr>
      <w:r w:rsidRPr="007725D8">
        <w:rPr>
          <w:rFonts w:ascii="Arial" w:hAnsi="Arial" w:cs="Arial"/>
        </w:rPr>
        <w:t>- stopnia wykorzystania budżetu LSR,</w:t>
      </w:r>
    </w:p>
    <w:p w14:paraId="4DCC24C1" w14:textId="77777777" w:rsidR="0080718D" w:rsidRPr="007725D8" w:rsidRDefault="0080718D" w:rsidP="00092B97">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BAAE87D" w14:textId="77777777" w:rsidR="0080718D" w:rsidRPr="007725D8" w:rsidRDefault="0080718D" w:rsidP="00092B97">
      <w:pPr>
        <w:spacing w:after="0" w:line="360" w:lineRule="auto"/>
        <w:jc w:val="both"/>
        <w:rPr>
          <w:rFonts w:ascii="Arial" w:hAnsi="Arial" w:cs="Arial"/>
        </w:rPr>
      </w:pPr>
    </w:p>
    <w:p w14:paraId="56A5DE39" w14:textId="0309BCE6" w:rsidR="0080718D" w:rsidRPr="007725D8" w:rsidRDefault="0080718D" w:rsidP="00092B97">
      <w:pPr>
        <w:spacing w:after="0" w:line="360" w:lineRule="auto"/>
        <w:jc w:val="both"/>
        <w:rPr>
          <w:rFonts w:ascii="Arial" w:hAnsi="Arial" w:cs="Arial"/>
        </w:rPr>
      </w:pPr>
      <w:r w:rsidRPr="007725D8">
        <w:rPr>
          <w:rFonts w:ascii="Arial" w:hAnsi="Arial" w:cs="Arial"/>
        </w:rPr>
        <w:t>Bieżący monitoring zostanie usystematyzowany przez określ</w:t>
      </w:r>
      <w:r w:rsidR="003311F2">
        <w:rPr>
          <w:rFonts w:ascii="Arial" w:hAnsi="Arial" w:cs="Arial"/>
        </w:rPr>
        <w:t>enie czasu i okresów pomiaru – B</w:t>
      </w:r>
      <w:r w:rsidRPr="007725D8">
        <w:rPr>
          <w:rFonts w:ascii="Arial" w:hAnsi="Arial" w:cs="Arial"/>
        </w:rPr>
        <w:t xml:space="preserve">iuro będzie przygotowywać sprawozdania monitoringowe </w:t>
      </w:r>
      <w:r w:rsidRPr="00377D04">
        <w:rPr>
          <w:rFonts w:ascii="Arial" w:hAnsi="Arial" w:cs="Arial"/>
        </w:rPr>
        <w:t xml:space="preserve">co </w:t>
      </w:r>
      <w:r w:rsidR="0079209D" w:rsidRPr="00377D04">
        <w:rPr>
          <w:rFonts w:ascii="Arial" w:hAnsi="Arial" w:cs="Arial"/>
        </w:rPr>
        <w:t>pół roku</w:t>
      </w:r>
      <w:r w:rsidRPr="00377D04">
        <w:rPr>
          <w:rFonts w:ascii="Arial" w:hAnsi="Arial" w:cs="Arial"/>
        </w:rPr>
        <w:t xml:space="preserve">(niezwłocznie po uzyskaniu kompletnych danych </w:t>
      </w:r>
      <w:r w:rsidRPr="00377D04">
        <w:rPr>
          <w:rFonts w:ascii="Arial" w:hAnsi="Arial" w:cs="Arial"/>
        </w:rPr>
        <w:br/>
        <w:t xml:space="preserve">za </w:t>
      </w:r>
      <w:r w:rsidR="00441B21" w:rsidRPr="00377D04">
        <w:rPr>
          <w:rFonts w:ascii="Arial" w:hAnsi="Arial" w:cs="Arial"/>
        </w:rPr>
        <w:t>zakończone półrocze</w:t>
      </w:r>
      <w:r w:rsidRPr="00377D04">
        <w:rPr>
          <w:rFonts w:ascii="Arial" w:hAnsi="Arial" w:cs="Arial"/>
        </w:rPr>
        <w:t>), które przekazywane będą</w:t>
      </w:r>
      <w:r w:rsidRPr="007725D8">
        <w:rPr>
          <w:rFonts w:ascii="Arial" w:hAnsi="Arial" w:cs="Arial"/>
        </w:rPr>
        <w:t xml:space="preserve"> Zarządowi i Komisji Rewizyjnej. Ponadto w terminie </w:t>
      </w:r>
      <w:r w:rsidRPr="007725D8">
        <w:rPr>
          <w:rFonts w:ascii="Arial" w:hAnsi="Arial" w:cs="Arial"/>
        </w:rPr>
        <w:br/>
        <w:t>do 31 stycznia każdego roku LGD przedkładać będzie Samorządowi Województwa sprawozdanie z realizacji strategii za rok poprzedni, które zostanie przekazane Zarządowi, Radzie, Komisji Rewizyjnej oraz zaprezentowane na Walnym Zebraniu Członków. Dodatkowo przed każdym posiedzeniem Rad</w:t>
      </w:r>
      <w:r w:rsidR="003311F2">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 xml:space="preserve">i celu strategii. </w:t>
      </w:r>
    </w:p>
    <w:p w14:paraId="344B103E" w14:textId="2E38DA41" w:rsidR="0080718D" w:rsidRPr="007725D8" w:rsidRDefault="0080718D" w:rsidP="00092B97">
      <w:pPr>
        <w:spacing w:after="0" w:line="360" w:lineRule="auto"/>
        <w:jc w:val="both"/>
        <w:rPr>
          <w:rFonts w:ascii="Arial" w:hAnsi="Arial" w:cs="Arial"/>
        </w:rPr>
      </w:pPr>
      <w:r w:rsidRPr="007725D8">
        <w:rPr>
          <w:rFonts w:ascii="Arial" w:hAnsi="Arial" w:cs="Arial"/>
        </w:rPr>
        <w:t>Dane monitoringowe, zawarte w poszczególnych sprawozdaniach, zostaną wykorzystane do oceny efektywności wdrażan</w:t>
      </w:r>
      <w:r w:rsidR="003311F2">
        <w:rPr>
          <w:rFonts w:ascii="Arial" w:hAnsi="Arial" w:cs="Arial"/>
        </w:rPr>
        <w:t>ia strategii.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na celu poprawę efektywności.</w:t>
      </w:r>
    </w:p>
    <w:p w14:paraId="3EBAE4B4" w14:textId="77777777" w:rsidR="0080718D" w:rsidRPr="007725D8" w:rsidRDefault="0080718D" w:rsidP="00092B97">
      <w:pPr>
        <w:spacing w:after="0" w:line="360" w:lineRule="auto"/>
        <w:jc w:val="both"/>
        <w:rPr>
          <w:rFonts w:ascii="Arial" w:hAnsi="Arial" w:cs="Arial"/>
        </w:rPr>
      </w:pPr>
    </w:p>
    <w:p w14:paraId="22E4A07D" w14:textId="77777777" w:rsidR="0080718D" w:rsidRPr="007725D8" w:rsidRDefault="0080718D" w:rsidP="00092B97">
      <w:pPr>
        <w:spacing w:after="0" w:line="360" w:lineRule="auto"/>
        <w:jc w:val="both"/>
        <w:rPr>
          <w:rFonts w:ascii="Arial" w:hAnsi="Arial" w:cs="Arial"/>
        </w:rPr>
      </w:pPr>
      <w:r w:rsidRPr="007725D8">
        <w:rPr>
          <w:rFonts w:ascii="Arial" w:hAnsi="Arial" w:cs="Arial"/>
        </w:rPr>
        <w:t xml:space="preserve">LGD planuje także przeprowadzenie </w:t>
      </w:r>
      <w:r w:rsidRPr="007725D8">
        <w:rPr>
          <w:rFonts w:ascii="Arial" w:hAnsi="Arial" w:cs="Arial"/>
          <w:b/>
        </w:rPr>
        <w:t>ewaluacji</w:t>
      </w:r>
      <w:r w:rsidRPr="007725D8">
        <w:rPr>
          <w:rFonts w:ascii="Arial" w:hAnsi="Arial" w:cs="Arial"/>
        </w:rPr>
        <w:t xml:space="preserve"> on-going (w drugim półroczu 2018 i 2021 r.) oraz ewaluacji ex-post </w:t>
      </w:r>
      <w:r w:rsidRPr="007725D8">
        <w:rPr>
          <w:rFonts w:ascii="Arial" w:hAnsi="Arial" w:cs="Arial"/>
        </w:rPr>
        <w:br/>
        <w:t xml:space="preserve">(po zakończeniu wdrażania strategii). Okres pomiaru wyniesie odpowiednio: </w:t>
      </w:r>
    </w:p>
    <w:p w14:paraId="37ED9FBF" w14:textId="77777777" w:rsidR="0080718D" w:rsidRPr="007725D8" w:rsidRDefault="0080718D" w:rsidP="00092B97">
      <w:pPr>
        <w:spacing w:after="0" w:line="360" w:lineRule="auto"/>
        <w:jc w:val="both"/>
        <w:rPr>
          <w:rFonts w:ascii="Arial" w:hAnsi="Arial" w:cs="Arial"/>
        </w:rPr>
      </w:pPr>
      <w:r w:rsidRPr="007725D8">
        <w:rPr>
          <w:rFonts w:ascii="Arial" w:hAnsi="Arial" w:cs="Arial"/>
        </w:rPr>
        <w:t>- od momentu rozpoczęcia wdrażania strategii do 30.06.2018 r. (dla ewaluacji w 2018 r.),</w:t>
      </w:r>
    </w:p>
    <w:p w14:paraId="32162F0A" w14:textId="77777777" w:rsidR="0080718D" w:rsidRPr="007725D8" w:rsidRDefault="0080718D" w:rsidP="00092B97">
      <w:pPr>
        <w:spacing w:after="0" w:line="360" w:lineRule="auto"/>
        <w:jc w:val="both"/>
        <w:rPr>
          <w:rFonts w:ascii="Arial" w:hAnsi="Arial" w:cs="Arial"/>
        </w:rPr>
      </w:pPr>
      <w:r w:rsidRPr="007725D8">
        <w:rPr>
          <w:rFonts w:ascii="Arial" w:hAnsi="Arial" w:cs="Arial"/>
        </w:rPr>
        <w:t>- od momentu rozpoczęcia wdrażania strategii do 30.06.2021 r. (dla ewaluacji w 2021 r.),</w:t>
      </w:r>
    </w:p>
    <w:p w14:paraId="18176582" w14:textId="77777777" w:rsidR="0080718D" w:rsidRPr="007725D8" w:rsidRDefault="0080718D" w:rsidP="00092B97">
      <w:pPr>
        <w:spacing w:after="0" w:line="360" w:lineRule="auto"/>
        <w:jc w:val="both"/>
        <w:rPr>
          <w:rFonts w:ascii="Arial" w:hAnsi="Arial" w:cs="Arial"/>
        </w:rPr>
      </w:pPr>
      <w:r w:rsidRPr="007725D8">
        <w:rPr>
          <w:rFonts w:ascii="Arial" w:hAnsi="Arial" w:cs="Arial"/>
        </w:rPr>
        <w:t>- od momentu rozpoczęcia wdrażania strategii do dnia zakończenia jej wdrażania (dla ewaluacji ex-post.).</w:t>
      </w:r>
    </w:p>
    <w:p w14:paraId="549DDBA8" w14:textId="77777777" w:rsidR="0080718D" w:rsidRPr="007725D8" w:rsidRDefault="0080718D" w:rsidP="00092B97">
      <w:pPr>
        <w:spacing w:after="0" w:line="360" w:lineRule="auto"/>
        <w:jc w:val="both"/>
        <w:rPr>
          <w:rFonts w:ascii="Arial" w:hAnsi="Arial" w:cs="Arial"/>
          <w:color w:val="FF0000"/>
        </w:rPr>
      </w:pPr>
    </w:p>
    <w:p w14:paraId="4700950C" w14:textId="77777777" w:rsidR="0080718D" w:rsidRPr="007725D8" w:rsidRDefault="0080718D" w:rsidP="00092B97">
      <w:pPr>
        <w:spacing w:after="0" w:line="360" w:lineRule="auto"/>
        <w:jc w:val="both"/>
        <w:rPr>
          <w:rFonts w:ascii="Arial" w:hAnsi="Arial" w:cs="Arial"/>
        </w:rPr>
      </w:pPr>
    </w:p>
    <w:p w14:paraId="7C62BF1A" w14:textId="36CB9A3A" w:rsidR="0080718D" w:rsidRPr="007725D8" w:rsidRDefault="0080718D" w:rsidP="00092B97">
      <w:pPr>
        <w:spacing w:after="0" w:line="360" w:lineRule="auto"/>
        <w:jc w:val="both"/>
        <w:rPr>
          <w:rFonts w:ascii="Arial" w:hAnsi="Arial" w:cs="Arial"/>
        </w:rPr>
      </w:pPr>
      <w:r w:rsidRPr="007725D8">
        <w:rPr>
          <w:rFonts w:ascii="Arial" w:hAnsi="Arial" w:cs="Arial"/>
        </w:rPr>
        <w:t xml:space="preserve">Podsumowanie ustaleń i </w:t>
      </w:r>
      <w:r w:rsidR="00171657" w:rsidRPr="007725D8">
        <w:rPr>
          <w:rFonts w:ascii="Arial" w:hAnsi="Arial" w:cs="Arial"/>
        </w:rPr>
        <w:t>referencji</w:t>
      </w:r>
      <w:r w:rsidRPr="007725D8">
        <w:rPr>
          <w:rFonts w:ascii="Arial" w:hAnsi="Arial" w:cs="Arial"/>
        </w:rPr>
        <w:t xml:space="preserve"> w ramach poszczególnych badań ewaluacyjnych zostanie zawarte </w:t>
      </w:r>
      <w:r w:rsidRPr="007725D8">
        <w:rPr>
          <w:rFonts w:ascii="Arial" w:hAnsi="Arial" w:cs="Arial"/>
        </w:rPr>
        <w:br/>
        <w:t xml:space="preserve">w raporcie. Ewaluacja zostanie przeprowadzona przez podmiot zewnętrzny, posiadający odpowiednie </w:t>
      </w:r>
      <w:r w:rsidR="00171657" w:rsidRPr="007725D8">
        <w:rPr>
          <w:rFonts w:ascii="Arial" w:hAnsi="Arial" w:cs="Arial"/>
        </w:rPr>
        <w:t>kwalifikacje</w:t>
      </w:r>
      <w:r w:rsidRPr="007725D8">
        <w:rPr>
          <w:rFonts w:ascii="Arial" w:hAnsi="Arial" w:cs="Arial"/>
        </w:rPr>
        <w:t xml:space="preserve"> i doświadczenie w ewaluacji LSR. Ewaluacji podlegać będą m.in. następujące elementy (kryteria ewaluacyjne):</w:t>
      </w:r>
    </w:p>
    <w:p w14:paraId="734A4F2A" w14:textId="342491E7" w:rsidR="0080718D" w:rsidRPr="007725D8" w:rsidRDefault="0080718D" w:rsidP="00092B97">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sidR="003311F2">
        <w:rPr>
          <w:rFonts w:ascii="Arial" w:hAnsi="Arial" w:cs="Arial"/>
        </w:rPr>
        <w:t>ziom jakości udzielanego przez B</w:t>
      </w:r>
      <w:r w:rsidRPr="007725D8">
        <w:rPr>
          <w:rFonts w:ascii="Arial" w:hAnsi="Arial" w:cs="Arial"/>
        </w:rPr>
        <w:t>iuro doradztwa – elementy funkcjonowania LGD),</w:t>
      </w:r>
    </w:p>
    <w:p w14:paraId="04CBEEE1" w14:textId="77777777" w:rsidR="0080718D" w:rsidRPr="007725D8" w:rsidRDefault="0080718D" w:rsidP="00092B97">
      <w:pPr>
        <w:spacing w:after="0" w:line="360" w:lineRule="auto"/>
        <w:jc w:val="both"/>
        <w:rPr>
          <w:rFonts w:ascii="Arial" w:hAnsi="Arial" w:cs="Arial"/>
        </w:rPr>
      </w:pPr>
      <w:r w:rsidRPr="007725D8">
        <w:rPr>
          <w:rFonts w:ascii="Arial" w:hAnsi="Arial" w:cs="Arial"/>
        </w:rPr>
        <w:lastRenderedPageBreak/>
        <w:t xml:space="preserve">- skuteczność – stopień spójności tempa osiąganych rezultatów (wskaźników rzeczowych i finansowych) </w:t>
      </w:r>
      <w:r w:rsidRPr="007725D8">
        <w:rPr>
          <w:rFonts w:ascii="Arial" w:hAnsi="Arial" w:cs="Arial"/>
        </w:rPr>
        <w:br/>
        <w:t>z założeniami LGD (element wdrażania LSR),</w:t>
      </w:r>
    </w:p>
    <w:p w14:paraId="1E97E184" w14:textId="77777777" w:rsidR="0080718D" w:rsidRPr="007725D8" w:rsidRDefault="0080718D" w:rsidP="00092B97">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43B34C23" w14:textId="77777777" w:rsidR="0080718D" w:rsidRPr="007725D8" w:rsidRDefault="0080718D" w:rsidP="00092B97">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507CA39F" w14:textId="0AD41CD9" w:rsidR="0080718D" w:rsidRPr="007725D8" w:rsidRDefault="00171657" w:rsidP="00092B97">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3B32D7F6" w14:textId="77777777" w:rsidR="00171657" w:rsidRPr="007725D8" w:rsidRDefault="00171657" w:rsidP="00092B97">
      <w:pPr>
        <w:spacing w:after="0" w:line="360" w:lineRule="auto"/>
        <w:jc w:val="both"/>
        <w:rPr>
          <w:rFonts w:ascii="Arial" w:hAnsi="Arial" w:cs="Arial"/>
        </w:rPr>
      </w:pPr>
    </w:p>
    <w:p w14:paraId="7495BC44" w14:textId="1752D5DB" w:rsidR="00171657" w:rsidRPr="007725D8" w:rsidRDefault="00171657" w:rsidP="00092B97">
      <w:pPr>
        <w:spacing w:after="0" w:line="360" w:lineRule="auto"/>
        <w:jc w:val="both"/>
        <w:rPr>
          <w:rFonts w:ascii="Arial" w:hAnsi="Arial" w:cs="Arial"/>
        </w:rPr>
      </w:pPr>
      <w:r w:rsidRPr="007725D8">
        <w:rPr>
          <w:rFonts w:ascii="Arial" w:hAnsi="Arial" w:cs="Arial"/>
        </w:rPr>
        <w:t>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grantobiorców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sidR="003311F2">
        <w:rPr>
          <w:rFonts w:ascii="Arial" w:hAnsi="Arial" w:cs="Arial"/>
        </w:rPr>
        <w:t xml:space="preserve"> opinii D</w:t>
      </w:r>
      <w:r w:rsidRPr="007725D8">
        <w:rPr>
          <w:rFonts w:ascii="Arial" w:hAnsi="Arial" w:cs="Arial"/>
        </w:rPr>
        <w:t>yrektor</w:t>
      </w:r>
      <w:r w:rsidR="00965E12">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2F64703E" w14:textId="77777777" w:rsidR="00171657" w:rsidRPr="007725D8" w:rsidRDefault="00171657" w:rsidP="00092B97">
      <w:pPr>
        <w:spacing w:after="0" w:line="360" w:lineRule="auto"/>
        <w:jc w:val="both"/>
        <w:rPr>
          <w:rFonts w:ascii="Arial" w:hAnsi="Arial" w:cs="Arial"/>
        </w:rPr>
      </w:pPr>
    </w:p>
    <w:p w14:paraId="6B2D4B94" w14:textId="77777777" w:rsidR="00171657" w:rsidRPr="007725D8" w:rsidRDefault="00171657" w:rsidP="00092B97">
      <w:pPr>
        <w:spacing w:after="0" w:line="360" w:lineRule="auto"/>
        <w:jc w:val="both"/>
        <w:rPr>
          <w:rFonts w:ascii="Arial" w:hAnsi="Arial" w:cs="Arial"/>
        </w:rPr>
      </w:pPr>
    </w:p>
    <w:p w14:paraId="589DDA7C" w14:textId="5FE2EB21" w:rsidR="0080718D" w:rsidRPr="007725D8" w:rsidRDefault="0080718D" w:rsidP="00092B97">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t>na Walnym Zebra</w:t>
      </w:r>
      <w:r w:rsidR="003311F2">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w:t>
      </w:r>
      <w:r w:rsidR="00171657" w:rsidRPr="007725D8">
        <w:rPr>
          <w:rFonts w:ascii="Arial" w:hAnsi="Arial" w:cs="Arial"/>
        </w:rPr>
        <w:t>skuteczności</w:t>
      </w:r>
      <w:r w:rsidRPr="007725D8">
        <w:rPr>
          <w:rFonts w:ascii="Arial" w:hAnsi="Arial" w:cs="Arial"/>
        </w:rPr>
        <w:t xml:space="preserve">. W przypadku gdy w procesie ewaluacji wskazane zostaną problemy </w:t>
      </w:r>
      <w:r w:rsidRPr="007725D8">
        <w:rPr>
          <w:rFonts w:ascii="Arial" w:hAnsi="Arial" w:cs="Arial"/>
        </w:rPr>
        <w:br/>
        <w:t>w realizacji LSR zostaną wdrożone działania naprawcze polegające na poprawie efektywności</w:t>
      </w:r>
      <w:r w:rsidR="00965E12">
        <w:rPr>
          <w:rFonts w:ascii="Arial" w:hAnsi="Arial" w:cs="Arial"/>
        </w:rPr>
        <w:t>,</w:t>
      </w:r>
      <w:r w:rsidRPr="007725D8">
        <w:rPr>
          <w:rFonts w:ascii="Arial" w:hAnsi="Arial" w:cs="Arial"/>
        </w:rPr>
        <w:t xml:space="preserve"> ale także możliwość zmiany LSR w zakresie budżetu, wskaźników, kryteriów oceny i innych elementów.</w:t>
      </w:r>
    </w:p>
    <w:p w14:paraId="3AD3AB14" w14:textId="77777777" w:rsidR="0080718D" w:rsidRPr="007725D8" w:rsidRDefault="0080718D" w:rsidP="0080718D">
      <w:pPr>
        <w:spacing w:after="0" w:line="240" w:lineRule="auto"/>
        <w:jc w:val="both"/>
        <w:rPr>
          <w:rFonts w:ascii="Arial" w:hAnsi="Arial" w:cs="Arial"/>
        </w:rPr>
      </w:pPr>
    </w:p>
    <w:p w14:paraId="518AB73C" w14:textId="77777777" w:rsidR="0080718D" w:rsidRPr="007725D8" w:rsidRDefault="0080718D" w:rsidP="0080718D">
      <w:pPr>
        <w:spacing w:after="0" w:line="240" w:lineRule="auto"/>
        <w:jc w:val="both"/>
        <w:rPr>
          <w:rFonts w:ascii="Arial" w:hAnsi="Arial" w:cs="Arial"/>
        </w:rPr>
      </w:pPr>
    </w:p>
    <w:p w14:paraId="310C266F" w14:textId="77777777" w:rsidR="0080718D" w:rsidRPr="007725D8" w:rsidRDefault="0080718D" w:rsidP="0080718D">
      <w:pPr>
        <w:spacing w:after="0" w:line="240" w:lineRule="auto"/>
        <w:jc w:val="both"/>
        <w:rPr>
          <w:rFonts w:ascii="Arial" w:hAnsi="Arial" w:cs="Arial"/>
        </w:rPr>
      </w:pPr>
    </w:p>
    <w:tbl>
      <w:tblPr>
        <w:tblStyle w:val="Tabela-Siatka2"/>
        <w:tblW w:w="0" w:type="auto"/>
        <w:tblLayout w:type="fixed"/>
        <w:tblLook w:val="04A0" w:firstRow="1" w:lastRow="0" w:firstColumn="1" w:lastColumn="0" w:noHBand="0" w:noVBand="1"/>
      </w:tblPr>
      <w:tblGrid>
        <w:gridCol w:w="1838"/>
        <w:gridCol w:w="1418"/>
        <w:gridCol w:w="2268"/>
        <w:gridCol w:w="2894"/>
        <w:gridCol w:w="2060"/>
      </w:tblGrid>
      <w:tr w:rsidR="0080718D" w:rsidRPr="007725D8" w14:paraId="207EF04F" w14:textId="77777777" w:rsidTr="007943A3">
        <w:tc>
          <w:tcPr>
            <w:tcW w:w="1838" w:type="dxa"/>
            <w:shd w:val="clear" w:color="auto" w:fill="D4E1ED" w:themeFill="accent1" w:themeFillTint="66"/>
          </w:tcPr>
          <w:p w14:paraId="3A2B436C" w14:textId="77777777" w:rsidR="0080718D" w:rsidRPr="007725D8" w:rsidRDefault="0080718D" w:rsidP="0080718D">
            <w:pPr>
              <w:jc w:val="center"/>
              <w:rPr>
                <w:rFonts w:ascii="Arial" w:hAnsi="Arial" w:cs="Arial"/>
                <w:b/>
              </w:rPr>
            </w:pPr>
            <w:r w:rsidRPr="007725D8">
              <w:rPr>
                <w:rFonts w:ascii="Arial" w:hAnsi="Arial" w:cs="Arial"/>
                <w:b/>
              </w:rPr>
              <w:t>Zakres badania</w:t>
            </w:r>
          </w:p>
        </w:tc>
        <w:tc>
          <w:tcPr>
            <w:tcW w:w="1418" w:type="dxa"/>
            <w:shd w:val="clear" w:color="auto" w:fill="D4E1ED" w:themeFill="accent1" w:themeFillTint="66"/>
          </w:tcPr>
          <w:p w14:paraId="28C64A92" w14:textId="77777777" w:rsidR="0080718D" w:rsidRPr="007725D8" w:rsidRDefault="0080718D" w:rsidP="0080718D">
            <w:pPr>
              <w:jc w:val="center"/>
              <w:rPr>
                <w:rFonts w:ascii="Arial" w:hAnsi="Arial" w:cs="Arial"/>
                <w:b/>
              </w:rPr>
            </w:pPr>
            <w:r w:rsidRPr="007725D8">
              <w:rPr>
                <w:rFonts w:ascii="Arial" w:hAnsi="Arial" w:cs="Arial"/>
                <w:b/>
              </w:rPr>
              <w:t>Podmiot odpowiedzialny</w:t>
            </w:r>
          </w:p>
        </w:tc>
        <w:tc>
          <w:tcPr>
            <w:tcW w:w="2268" w:type="dxa"/>
            <w:shd w:val="clear" w:color="auto" w:fill="D4E1ED" w:themeFill="accent1" w:themeFillTint="66"/>
          </w:tcPr>
          <w:p w14:paraId="5A278FB0" w14:textId="77777777" w:rsidR="0080718D" w:rsidRPr="007725D8" w:rsidRDefault="0080718D" w:rsidP="0080718D">
            <w:pPr>
              <w:jc w:val="center"/>
              <w:rPr>
                <w:rFonts w:ascii="Arial" w:hAnsi="Arial" w:cs="Arial"/>
                <w:b/>
              </w:rPr>
            </w:pPr>
            <w:r w:rsidRPr="007725D8">
              <w:rPr>
                <w:rFonts w:ascii="Arial" w:hAnsi="Arial" w:cs="Arial"/>
                <w:b/>
              </w:rPr>
              <w:t>Sposób realizacji</w:t>
            </w:r>
          </w:p>
        </w:tc>
        <w:tc>
          <w:tcPr>
            <w:tcW w:w="2894" w:type="dxa"/>
            <w:shd w:val="clear" w:color="auto" w:fill="D4E1ED" w:themeFill="accent1" w:themeFillTint="66"/>
          </w:tcPr>
          <w:p w14:paraId="3AC04C2C" w14:textId="77777777" w:rsidR="0080718D" w:rsidRPr="007725D8" w:rsidRDefault="0080718D" w:rsidP="0080718D">
            <w:pPr>
              <w:jc w:val="center"/>
              <w:rPr>
                <w:rFonts w:ascii="Arial" w:hAnsi="Arial" w:cs="Arial"/>
                <w:b/>
              </w:rPr>
            </w:pPr>
            <w:r w:rsidRPr="007725D8">
              <w:rPr>
                <w:rFonts w:ascii="Arial" w:hAnsi="Arial" w:cs="Arial"/>
                <w:b/>
              </w:rPr>
              <w:t>Czas i okres pomiaru</w:t>
            </w:r>
          </w:p>
        </w:tc>
        <w:tc>
          <w:tcPr>
            <w:tcW w:w="2060" w:type="dxa"/>
            <w:shd w:val="clear" w:color="auto" w:fill="D4E1ED" w:themeFill="accent1" w:themeFillTint="66"/>
          </w:tcPr>
          <w:p w14:paraId="7E3709C6" w14:textId="77777777" w:rsidR="0080718D" w:rsidRPr="007725D8" w:rsidRDefault="0080718D" w:rsidP="0080718D">
            <w:pPr>
              <w:jc w:val="center"/>
              <w:rPr>
                <w:rFonts w:ascii="Arial" w:hAnsi="Arial" w:cs="Arial"/>
                <w:b/>
              </w:rPr>
            </w:pPr>
            <w:r w:rsidRPr="007725D8">
              <w:rPr>
                <w:rFonts w:ascii="Arial" w:hAnsi="Arial" w:cs="Arial"/>
                <w:b/>
              </w:rPr>
              <w:t>Zakres analizy i oceny</w:t>
            </w:r>
          </w:p>
        </w:tc>
      </w:tr>
      <w:tr w:rsidR="0080718D" w:rsidRPr="007725D8" w14:paraId="66DD6DC5" w14:textId="77777777" w:rsidTr="007943A3">
        <w:tc>
          <w:tcPr>
            <w:tcW w:w="10478" w:type="dxa"/>
            <w:gridSpan w:val="5"/>
            <w:shd w:val="clear" w:color="auto" w:fill="D5D1D1" w:themeFill="accent6" w:themeFillTint="66"/>
          </w:tcPr>
          <w:p w14:paraId="40D5D872" w14:textId="77777777" w:rsidR="0080718D" w:rsidRPr="007725D8" w:rsidRDefault="0080718D" w:rsidP="0080718D">
            <w:pPr>
              <w:jc w:val="center"/>
              <w:rPr>
                <w:rFonts w:ascii="Arial" w:hAnsi="Arial" w:cs="Arial"/>
                <w:b/>
              </w:rPr>
            </w:pPr>
            <w:r w:rsidRPr="007725D8">
              <w:rPr>
                <w:rFonts w:ascii="Arial" w:hAnsi="Arial" w:cs="Arial"/>
                <w:b/>
              </w:rPr>
              <w:t>Monitoring</w:t>
            </w:r>
          </w:p>
        </w:tc>
      </w:tr>
      <w:tr w:rsidR="0080718D" w:rsidRPr="007725D8" w14:paraId="6A1727FA" w14:textId="77777777" w:rsidTr="0080718D">
        <w:tc>
          <w:tcPr>
            <w:tcW w:w="1838" w:type="dxa"/>
          </w:tcPr>
          <w:p w14:paraId="57C90F08" w14:textId="77777777" w:rsidR="0080718D" w:rsidRPr="007725D8" w:rsidRDefault="0080718D" w:rsidP="0080718D">
            <w:pPr>
              <w:rPr>
                <w:rFonts w:ascii="Arial" w:hAnsi="Arial" w:cs="Arial"/>
              </w:rPr>
            </w:pPr>
            <w:r w:rsidRPr="007725D8">
              <w:rPr>
                <w:rFonts w:ascii="Arial" w:hAnsi="Arial" w:cs="Arial"/>
              </w:rPr>
              <w:t>- harmonogram naborów wniosków,</w:t>
            </w:r>
          </w:p>
          <w:p w14:paraId="57529865" w14:textId="77777777" w:rsidR="0080718D" w:rsidRPr="007725D8" w:rsidRDefault="0080718D" w:rsidP="0080718D">
            <w:pPr>
              <w:rPr>
                <w:rFonts w:ascii="Arial" w:hAnsi="Arial" w:cs="Arial"/>
              </w:rPr>
            </w:pPr>
            <w:r w:rsidRPr="007725D8">
              <w:rPr>
                <w:rFonts w:ascii="Arial" w:hAnsi="Arial" w:cs="Arial"/>
              </w:rPr>
              <w:t>- działania informacyjne i edukacyjne określone w Planie komunikacji,</w:t>
            </w:r>
          </w:p>
          <w:p w14:paraId="16AD4983" w14:textId="77777777" w:rsidR="0080718D" w:rsidRPr="007725D8" w:rsidRDefault="0080718D" w:rsidP="0080718D">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10E9F2DF" w14:textId="77777777" w:rsidR="0080718D" w:rsidRPr="007725D8" w:rsidRDefault="0080718D" w:rsidP="0080718D">
            <w:pPr>
              <w:rPr>
                <w:rFonts w:ascii="Arial" w:hAnsi="Arial" w:cs="Arial"/>
              </w:rPr>
            </w:pPr>
            <w:r w:rsidRPr="007725D8">
              <w:rPr>
                <w:rFonts w:ascii="Arial" w:hAnsi="Arial" w:cs="Arial"/>
              </w:rPr>
              <w:lastRenderedPageBreak/>
              <w:t>- wskaźniki realizacji LSR.</w:t>
            </w:r>
          </w:p>
        </w:tc>
        <w:tc>
          <w:tcPr>
            <w:tcW w:w="1418" w:type="dxa"/>
          </w:tcPr>
          <w:p w14:paraId="7A17050A" w14:textId="51F0153F" w:rsidR="0080718D" w:rsidRPr="007725D8" w:rsidRDefault="003311F2" w:rsidP="0080718D">
            <w:pPr>
              <w:rPr>
                <w:rFonts w:ascii="Arial" w:hAnsi="Arial" w:cs="Arial"/>
              </w:rPr>
            </w:pPr>
            <w:r>
              <w:rPr>
                <w:rFonts w:ascii="Arial" w:hAnsi="Arial" w:cs="Arial"/>
              </w:rPr>
              <w:lastRenderedPageBreak/>
              <w:t>- B</w:t>
            </w:r>
            <w:r w:rsidR="0080718D" w:rsidRPr="007725D8">
              <w:rPr>
                <w:rFonts w:ascii="Arial" w:hAnsi="Arial" w:cs="Arial"/>
              </w:rPr>
              <w:t>iuro,</w:t>
            </w:r>
          </w:p>
          <w:p w14:paraId="60293B08" w14:textId="77777777" w:rsidR="0080718D" w:rsidRPr="007725D8" w:rsidRDefault="0080718D" w:rsidP="0080718D">
            <w:pPr>
              <w:rPr>
                <w:rFonts w:ascii="Arial" w:hAnsi="Arial" w:cs="Arial"/>
              </w:rPr>
            </w:pPr>
            <w:r w:rsidRPr="007725D8">
              <w:rPr>
                <w:rFonts w:ascii="Arial" w:hAnsi="Arial" w:cs="Arial"/>
              </w:rPr>
              <w:t>- Zarząd.</w:t>
            </w:r>
          </w:p>
        </w:tc>
        <w:tc>
          <w:tcPr>
            <w:tcW w:w="2268" w:type="dxa"/>
          </w:tcPr>
          <w:p w14:paraId="28CA790D" w14:textId="77777777" w:rsidR="0080718D" w:rsidRPr="007725D8" w:rsidRDefault="0080718D" w:rsidP="0080718D">
            <w:pPr>
              <w:rPr>
                <w:rFonts w:ascii="Arial" w:hAnsi="Arial" w:cs="Arial"/>
              </w:rPr>
            </w:pPr>
            <w:r w:rsidRPr="007725D8">
              <w:rPr>
                <w:rFonts w:ascii="Arial" w:hAnsi="Arial" w:cs="Arial"/>
              </w:rPr>
              <w:t xml:space="preserve">Źródła i zakres danych: </w:t>
            </w:r>
          </w:p>
          <w:p w14:paraId="7A92A4B6" w14:textId="77777777" w:rsidR="0080718D" w:rsidRPr="007725D8" w:rsidRDefault="0080718D" w:rsidP="0080718D">
            <w:pPr>
              <w:rPr>
                <w:rFonts w:ascii="Arial" w:hAnsi="Arial" w:cs="Arial"/>
              </w:rPr>
            </w:pPr>
            <w:r w:rsidRPr="007725D8">
              <w:rPr>
                <w:rFonts w:ascii="Arial" w:hAnsi="Arial" w:cs="Arial"/>
              </w:rPr>
              <w:t xml:space="preserve">- informacje będące w posiadaniu LGD, </w:t>
            </w:r>
          </w:p>
          <w:p w14:paraId="66C5D4C6" w14:textId="77777777" w:rsidR="0080718D" w:rsidRPr="007725D8" w:rsidRDefault="0080718D" w:rsidP="0080718D">
            <w:pPr>
              <w:rPr>
                <w:rFonts w:ascii="Arial" w:hAnsi="Arial" w:cs="Arial"/>
              </w:rPr>
            </w:pPr>
            <w:r w:rsidRPr="007725D8">
              <w:rPr>
                <w:rFonts w:ascii="Arial" w:hAnsi="Arial" w:cs="Arial"/>
              </w:rPr>
              <w:t xml:space="preserve">- informacje przekazane przez Samorząd Województwa i/lub Agencję Płatniczą, </w:t>
            </w:r>
          </w:p>
          <w:p w14:paraId="4E80971B" w14:textId="1F633026" w:rsidR="0080718D" w:rsidRPr="007725D8" w:rsidRDefault="0080718D" w:rsidP="0080718D">
            <w:pPr>
              <w:rPr>
                <w:rFonts w:ascii="Arial" w:hAnsi="Arial" w:cs="Arial"/>
              </w:rPr>
            </w:pPr>
            <w:r w:rsidRPr="007725D8">
              <w:rPr>
                <w:rFonts w:ascii="Arial" w:hAnsi="Arial" w:cs="Arial"/>
              </w:rPr>
              <w:t xml:space="preserve">- dane pochodzące z ankiet </w:t>
            </w:r>
            <w:r w:rsidRPr="007725D8">
              <w:rPr>
                <w:rFonts w:ascii="Arial" w:hAnsi="Arial" w:cs="Arial"/>
              </w:rPr>
              <w:lastRenderedPageBreak/>
              <w:t>monitorujących, opracowanych przez LGD, a składanych przez beneficjentów pomocy w ramach strategii i grantobiorców</w:t>
            </w:r>
            <w:r w:rsidR="00965E12">
              <w:rPr>
                <w:rFonts w:ascii="Arial" w:hAnsi="Arial" w:cs="Arial"/>
              </w:rPr>
              <w:t>,</w:t>
            </w:r>
          </w:p>
          <w:p w14:paraId="3631C538" w14:textId="36A31256" w:rsidR="0080718D" w:rsidRPr="007725D8" w:rsidRDefault="0080718D" w:rsidP="0080718D">
            <w:pPr>
              <w:rPr>
                <w:rFonts w:ascii="Arial" w:hAnsi="Arial" w:cs="Arial"/>
                <w:color w:val="FF0000"/>
              </w:rPr>
            </w:pPr>
            <w:r w:rsidRPr="007725D8">
              <w:rPr>
                <w:rFonts w:ascii="Arial" w:hAnsi="Arial" w:cs="Arial"/>
              </w:rPr>
              <w:t>- informacje uzyskane w trakcie wizji lokalnych</w:t>
            </w:r>
          </w:p>
        </w:tc>
        <w:tc>
          <w:tcPr>
            <w:tcW w:w="2894" w:type="dxa"/>
          </w:tcPr>
          <w:p w14:paraId="2E67CA17" w14:textId="71901488" w:rsidR="0080718D" w:rsidRPr="007725D8" w:rsidRDefault="0080718D" w:rsidP="0080718D">
            <w:pPr>
              <w:rPr>
                <w:rFonts w:ascii="Arial" w:hAnsi="Arial" w:cs="Arial"/>
              </w:rPr>
            </w:pPr>
            <w:r w:rsidRPr="007725D8">
              <w:rPr>
                <w:rFonts w:ascii="Arial" w:hAnsi="Arial" w:cs="Arial"/>
              </w:rPr>
              <w:lastRenderedPageBreak/>
              <w:t xml:space="preserve">W sposób ciągły. Biuro będzie przygotowywać sprawozdania monitoringowe co kwartał (niezwłocznie po uzyskaniu kompletnych danych za zakończony kwartał). Ponadto w terminie do 31 stycznia każdego roku LGD przedkładać będzie Samorządowi </w:t>
            </w:r>
            <w:r w:rsidRPr="007725D8">
              <w:rPr>
                <w:rFonts w:ascii="Arial" w:hAnsi="Arial" w:cs="Arial"/>
              </w:rPr>
              <w:lastRenderedPageBreak/>
              <w:t>Województwa sprawozdanie z realizacji strategii za rok poprzedni. Dodatkowo przed każdym posiedzeniem Rad</w:t>
            </w:r>
            <w:r w:rsidR="003311F2">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0" w:type="dxa"/>
          </w:tcPr>
          <w:p w14:paraId="5EC0988A" w14:textId="77777777" w:rsidR="0080718D" w:rsidRPr="007725D8" w:rsidRDefault="0080718D" w:rsidP="0080718D">
            <w:pPr>
              <w:rPr>
                <w:rFonts w:ascii="Arial" w:hAnsi="Arial" w:cs="Arial"/>
              </w:rPr>
            </w:pPr>
            <w:r w:rsidRPr="007725D8">
              <w:rPr>
                <w:rFonts w:ascii="Arial" w:hAnsi="Arial" w:cs="Arial"/>
              </w:rPr>
              <w:lastRenderedPageBreak/>
              <w:t>- stopień zainteresowania potencjalnych beneficjentów poszczególnymi naborami wniosków,</w:t>
            </w:r>
          </w:p>
          <w:p w14:paraId="1DA8CB37" w14:textId="77777777" w:rsidR="0080718D" w:rsidRPr="007725D8" w:rsidRDefault="0080718D" w:rsidP="0080718D">
            <w:pPr>
              <w:rPr>
                <w:rFonts w:ascii="Arial" w:hAnsi="Arial" w:cs="Arial"/>
              </w:rPr>
            </w:pPr>
            <w:r w:rsidRPr="007725D8">
              <w:rPr>
                <w:rFonts w:ascii="Arial" w:hAnsi="Arial" w:cs="Arial"/>
              </w:rPr>
              <w:t>- stopień wykorzystania budżetu LSR</w:t>
            </w:r>
          </w:p>
          <w:p w14:paraId="6F88B1BA" w14:textId="77777777" w:rsidR="0080718D" w:rsidRPr="007725D8" w:rsidRDefault="0080718D" w:rsidP="0080718D">
            <w:pPr>
              <w:rPr>
                <w:rFonts w:ascii="Arial" w:hAnsi="Arial" w:cs="Arial"/>
              </w:rPr>
            </w:pPr>
            <w:r w:rsidRPr="007725D8">
              <w:rPr>
                <w:rFonts w:ascii="Arial" w:hAnsi="Arial" w:cs="Arial"/>
              </w:rPr>
              <w:lastRenderedPageBreak/>
              <w:t>- stopień osiągnięcia założonych w strategii wskaźników realizacji celów.</w:t>
            </w:r>
          </w:p>
        </w:tc>
      </w:tr>
      <w:tr w:rsidR="0080718D" w:rsidRPr="007725D8" w14:paraId="72374933" w14:textId="77777777" w:rsidTr="007943A3">
        <w:tc>
          <w:tcPr>
            <w:tcW w:w="10478" w:type="dxa"/>
            <w:gridSpan w:val="5"/>
            <w:shd w:val="clear" w:color="auto" w:fill="D5D1D1" w:themeFill="accent6" w:themeFillTint="66"/>
          </w:tcPr>
          <w:p w14:paraId="156581F5" w14:textId="77777777" w:rsidR="0080718D" w:rsidRPr="00FA1FAA" w:rsidRDefault="0080718D" w:rsidP="0080718D">
            <w:pPr>
              <w:jc w:val="center"/>
              <w:rPr>
                <w:rFonts w:ascii="Arial" w:hAnsi="Arial" w:cs="Arial"/>
              </w:rPr>
            </w:pPr>
            <w:r w:rsidRPr="00FA1FAA">
              <w:rPr>
                <w:rFonts w:ascii="Arial" w:hAnsi="Arial" w:cs="Arial"/>
              </w:rPr>
              <w:lastRenderedPageBreak/>
              <w:t>Elementy funkcjonowania LGD podlegające ewaluacji</w:t>
            </w:r>
          </w:p>
        </w:tc>
      </w:tr>
      <w:tr w:rsidR="0080718D" w:rsidRPr="007725D8" w14:paraId="37EE05D1" w14:textId="77777777" w:rsidTr="0080718D">
        <w:trPr>
          <w:trHeight w:val="2683"/>
        </w:trPr>
        <w:tc>
          <w:tcPr>
            <w:tcW w:w="1838" w:type="dxa"/>
          </w:tcPr>
          <w:p w14:paraId="4E002861" w14:textId="77777777" w:rsidR="0080718D" w:rsidRPr="00FA1FAA" w:rsidRDefault="0080718D" w:rsidP="0080718D">
            <w:pPr>
              <w:rPr>
                <w:rFonts w:ascii="Arial" w:hAnsi="Arial" w:cs="Arial"/>
              </w:rPr>
            </w:pPr>
            <w:r w:rsidRPr="00FA1FAA">
              <w:rPr>
                <w:rFonts w:ascii="Arial" w:hAnsi="Arial" w:cs="Arial"/>
              </w:rPr>
              <w:t>Wypełnianie obowiązków przez pracowników biura</w:t>
            </w:r>
          </w:p>
          <w:p w14:paraId="7719FF01" w14:textId="77777777" w:rsidR="0080718D" w:rsidRPr="00FA1FAA" w:rsidRDefault="0080718D" w:rsidP="0080718D">
            <w:pPr>
              <w:rPr>
                <w:rFonts w:ascii="Arial" w:hAnsi="Arial" w:cs="Arial"/>
              </w:rPr>
            </w:pPr>
          </w:p>
          <w:p w14:paraId="3B58CD8A" w14:textId="77777777" w:rsidR="0080718D" w:rsidRPr="00FA1FAA" w:rsidRDefault="0080718D" w:rsidP="0080718D">
            <w:pPr>
              <w:rPr>
                <w:rFonts w:ascii="Arial" w:hAnsi="Arial" w:cs="Arial"/>
              </w:rPr>
            </w:pPr>
          </w:p>
          <w:p w14:paraId="58D1EA7E" w14:textId="77777777" w:rsidR="0080718D" w:rsidRPr="00FA1FAA" w:rsidRDefault="0080718D" w:rsidP="0080718D">
            <w:pPr>
              <w:rPr>
                <w:rFonts w:ascii="Arial" w:hAnsi="Arial" w:cs="Arial"/>
              </w:rPr>
            </w:pPr>
          </w:p>
          <w:p w14:paraId="081DC8EE" w14:textId="77777777" w:rsidR="0080718D" w:rsidRPr="00FA1FAA" w:rsidRDefault="0080718D" w:rsidP="0080718D">
            <w:pPr>
              <w:rPr>
                <w:rFonts w:ascii="Arial" w:hAnsi="Arial" w:cs="Arial"/>
              </w:rPr>
            </w:pPr>
          </w:p>
          <w:p w14:paraId="79B20E2D" w14:textId="77777777" w:rsidR="0080718D" w:rsidRPr="00FA1FAA" w:rsidRDefault="0080718D" w:rsidP="0080718D">
            <w:pPr>
              <w:rPr>
                <w:rFonts w:ascii="Arial" w:hAnsi="Arial" w:cs="Arial"/>
              </w:rPr>
            </w:pPr>
          </w:p>
        </w:tc>
        <w:tc>
          <w:tcPr>
            <w:tcW w:w="1418" w:type="dxa"/>
          </w:tcPr>
          <w:p w14:paraId="3ED6CBA2" w14:textId="77777777" w:rsidR="0080718D" w:rsidRPr="00FA1FAA" w:rsidRDefault="0080718D" w:rsidP="0080718D">
            <w:pPr>
              <w:rPr>
                <w:rFonts w:ascii="Arial" w:hAnsi="Arial" w:cs="Arial"/>
              </w:rPr>
            </w:pPr>
            <w:r w:rsidRPr="00FA1FAA">
              <w:rPr>
                <w:rFonts w:ascii="Arial" w:hAnsi="Arial" w:cs="Arial"/>
              </w:rPr>
              <w:t>Zarząd LGD (ewaluacja własna)</w:t>
            </w:r>
          </w:p>
          <w:p w14:paraId="514EE649" w14:textId="77777777" w:rsidR="0080718D" w:rsidRPr="00FA1FAA" w:rsidRDefault="0080718D" w:rsidP="0080718D">
            <w:pPr>
              <w:rPr>
                <w:rFonts w:ascii="Arial" w:hAnsi="Arial" w:cs="Arial"/>
              </w:rPr>
            </w:pPr>
          </w:p>
          <w:p w14:paraId="5AE54F97" w14:textId="77777777" w:rsidR="0080718D" w:rsidRPr="00FA1FAA" w:rsidRDefault="0080718D" w:rsidP="0080718D">
            <w:pPr>
              <w:rPr>
                <w:rFonts w:ascii="Arial" w:hAnsi="Arial" w:cs="Arial"/>
              </w:rPr>
            </w:pPr>
          </w:p>
          <w:p w14:paraId="2A2B423A" w14:textId="77777777" w:rsidR="0080718D" w:rsidRPr="00FA1FAA" w:rsidRDefault="0080718D" w:rsidP="0080718D">
            <w:pPr>
              <w:rPr>
                <w:rFonts w:ascii="Arial" w:hAnsi="Arial" w:cs="Arial"/>
              </w:rPr>
            </w:pPr>
          </w:p>
          <w:p w14:paraId="589873E6" w14:textId="77777777" w:rsidR="0080718D" w:rsidRPr="00FA1FAA" w:rsidRDefault="0080718D" w:rsidP="0080718D">
            <w:pPr>
              <w:rPr>
                <w:rFonts w:ascii="Arial" w:hAnsi="Arial" w:cs="Arial"/>
              </w:rPr>
            </w:pPr>
          </w:p>
          <w:p w14:paraId="6BA32DAC" w14:textId="77777777" w:rsidR="0080718D" w:rsidRPr="00FA1FAA" w:rsidRDefault="0080718D" w:rsidP="0080718D">
            <w:pPr>
              <w:rPr>
                <w:rFonts w:ascii="Arial" w:hAnsi="Arial" w:cs="Arial"/>
              </w:rPr>
            </w:pPr>
          </w:p>
          <w:p w14:paraId="6E1C07A2" w14:textId="77777777" w:rsidR="0080718D" w:rsidRPr="00FA1FAA" w:rsidRDefault="0080718D" w:rsidP="0080718D">
            <w:pPr>
              <w:rPr>
                <w:rFonts w:ascii="Arial" w:hAnsi="Arial" w:cs="Arial"/>
              </w:rPr>
            </w:pPr>
          </w:p>
        </w:tc>
        <w:tc>
          <w:tcPr>
            <w:tcW w:w="2268" w:type="dxa"/>
          </w:tcPr>
          <w:p w14:paraId="445DBE46" w14:textId="21A14CFA" w:rsidR="0080718D" w:rsidRPr="00FA1FAA" w:rsidRDefault="0080718D" w:rsidP="0080718D">
            <w:pPr>
              <w:rPr>
                <w:rFonts w:ascii="Arial" w:hAnsi="Arial" w:cs="Arial"/>
              </w:rPr>
            </w:pPr>
            <w:r w:rsidRPr="00FA1FAA">
              <w:rPr>
                <w:rFonts w:ascii="Arial" w:hAnsi="Arial" w:cs="Arial"/>
              </w:rPr>
              <w:t>- ankiety dotyczące satysfakcji z udzielonego doradztwa</w:t>
            </w:r>
            <w:r w:rsidR="00965E12" w:rsidRPr="00FA1FAA">
              <w:rPr>
                <w:rFonts w:ascii="Arial" w:hAnsi="Arial" w:cs="Arial"/>
              </w:rPr>
              <w:t>,</w:t>
            </w:r>
          </w:p>
          <w:p w14:paraId="5B5956F9" w14:textId="2233C1EB" w:rsidR="0080718D" w:rsidRPr="00FA1FAA" w:rsidRDefault="0080718D" w:rsidP="0080718D">
            <w:pPr>
              <w:rPr>
                <w:rFonts w:ascii="Arial" w:hAnsi="Arial" w:cs="Arial"/>
              </w:rPr>
            </w:pPr>
            <w:r w:rsidRPr="00FA1FAA">
              <w:rPr>
                <w:rFonts w:ascii="Arial" w:hAnsi="Arial" w:cs="Arial"/>
              </w:rPr>
              <w:t>- opinia zarządu</w:t>
            </w:r>
          </w:p>
        </w:tc>
        <w:tc>
          <w:tcPr>
            <w:tcW w:w="2894" w:type="dxa"/>
          </w:tcPr>
          <w:p w14:paraId="0D6A7C9B" w14:textId="1378F024" w:rsidR="0080718D" w:rsidRPr="00FA1FAA" w:rsidRDefault="0080718D" w:rsidP="0080718D">
            <w:pPr>
              <w:rPr>
                <w:rFonts w:ascii="Arial" w:hAnsi="Arial" w:cs="Arial"/>
              </w:rPr>
            </w:pPr>
            <w:r w:rsidRPr="00FA1FAA">
              <w:rPr>
                <w:rFonts w:ascii="Arial" w:hAnsi="Arial" w:cs="Arial"/>
              </w:rPr>
              <w:t>W sposób ciągły: od momentu rozpoczęcia wdrażania strategii do dnia zakończe</w:t>
            </w:r>
            <w:r w:rsidR="00965E12" w:rsidRPr="00FA1FAA">
              <w:rPr>
                <w:rFonts w:ascii="Arial" w:hAnsi="Arial" w:cs="Arial"/>
              </w:rPr>
              <w:t>nia jej wdrażania.</w:t>
            </w:r>
          </w:p>
          <w:p w14:paraId="493AFA3C" w14:textId="77777777" w:rsidR="0080718D" w:rsidRPr="00FA1FAA" w:rsidRDefault="0080718D" w:rsidP="0080718D">
            <w:pPr>
              <w:rPr>
                <w:rFonts w:ascii="Arial" w:hAnsi="Arial" w:cs="Arial"/>
              </w:rPr>
            </w:pPr>
          </w:p>
        </w:tc>
        <w:tc>
          <w:tcPr>
            <w:tcW w:w="2060" w:type="dxa"/>
          </w:tcPr>
          <w:p w14:paraId="769EA4EA" w14:textId="77777777" w:rsidR="0080718D" w:rsidRPr="00FA1FAA" w:rsidRDefault="0080718D" w:rsidP="0080718D">
            <w:pPr>
              <w:rPr>
                <w:rFonts w:ascii="Arial" w:hAnsi="Arial" w:cs="Arial"/>
              </w:rPr>
            </w:pPr>
            <w:r w:rsidRPr="00FA1FAA">
              <w:rPr>
                <w:rFonts w:ascii="Arial" w:hAnsi="Arial" w:cs="Arial"/>
              </w:rPr>
              <w:t>- rzetelne i terminowe wypełnianie obowiązków wskazanych w umowie</w:t>
            </w:r>
          </w:p>
          <w:p w14:paraId="3F298C09" w14:textId="77777777" w:rsidR="0080718D" w:rsidRPr="00FA1FAA" w:rsidRDefault="0080718D" w:rsidP="0080718D">
            <w:pPr>
              <w:rPr>
                <w:rFonts w:ascii="Arial" w:hAnsi="Arial" w:cs="Arial"/>
              </w:rPr>
            </w:pPr>
            <w:r w:rsidRPr="00FA1FAA">
              <w:rPr>
                <w:rFonts w:ascii="Arial" w:hAnsi="Arial" w:cs="Arial"/>
              </w:rPr>
              <w:t>- kreatywne podejście do powierzonych zadań</w:t>
            </w:r>
          </w:p>
        </w:tc>
      </w:tr>
      <w:tr w:rsidR="0080718D" w:rsidRPr="007725D8" w14:paraId="35A9EACE" w14:textId="77777777" w:rsidTr="0080718D">
        <w:trPr>
          <w:trHeight w:val="1404"/>
        </w:trPr>
        <w:tc>
          <w:tcPr>
            <w:tcW w:w="1838" w:type="dxa"/>
          </w:tcPr>
          <w:p w14:paraId="416206E1" w14:textId="77777777" w:rsidR="0080718D" w:rsidRPr="00FA1FAA" w:rsidRDefault="0080718D" w:rsidP="0080718D">
            <w:pPr>
              <w:rPr>
                <w:rFonts w:ascii="Arial" w:hAnsi="Arial" w:cs="Arial"/>
              </w:rPr>
            </w:pPr>
            <w:r w:rsidRPr="00FA1FAA">
              <w:rPr>
                <w:rFonts w:ascii="Arial" w:hAnsi="Arial" w:cs="Arial"/>
              </w:rPr>
              <w:t xml:space="preserve">Organ decyzyjny </w:t>
            </w:r>
          </w:p>
          <w:p w14:paraId="68AECB6A" w14:textId="77777777" w:rsidR="0080718D" w:rsidRPr="00FA1FAA" w:rsidRDefault="0080718D" w:rsidP="0080718D">
            <w:pPr>
              <w:rPr>
                <w:rFonts w:ascii="Arial" w:hAnsi="Arial" w:cs="Arial"/>
              </w:rPr>
            </w:pPr>
          </w:p>
        </w:tc>
        <w:tc>
          <w:tcPr>
            <w:tcW w:w="1418" w:type="dxa"/>
          </w:tcPr>
          <w:p w14:paraId="14BE8E02" w14:textId="77777777" w:rsidR="0080718D" w:rsidRPr="00FA1FAA" w:rsidRDefault="0080718D" w:rsidP="0080718D">
            <w:pPr>
              <w:rPr>
                <w:rFonts w:ascii="Arial" w:hAnsi="Arial" w:cs="Arial"/>
              </w:rPr>
            </w:pPr>
            <w:r w:rsidRPr="00FA1FAA">
              <w:rPr>
                <w:rFonts w:ascii="Arial" w:hAnsi="Arial" w:cs="Arial"/>
              </w:rPr>
              <w:t>Zarząd LGD</w:t>
            </w:r>
          </w:p>
          <w:p w14:paraId="6D5A96CD" w14:textId="77777777" w:rsidR="0080718D" w:rsidRPr="00FA1FAA" w:rsidRDefault="0080718D" w:rsidP="0080718D">
            <w:pPr>
              <w:rPr>
                <w:rFonts w:ascii="Arial" w:hAnsi="Arial" w:cs="Arial"/>
              </w:rPr>
            </w:pPr>
            <w:r w:rsidRPr="00FA1FAA">
              <w:rPr>
                <w:rFonts w:ascii="Arial" w:hAnsi="Arial" w:cs="Arial"/>
              </w:rPr>
              <w:t>(ewaluacja własna)</w:t>
            </w:r>
          </w:p>
        </w:tc>
        <w:tc>
          <w:tcPr>
            <w:tcW w:w="2268" w:type="dxa"/>
          </w:tcPr>
          <w:p w14:paraId="47581987" w14:textId="77777777" w:rsidR="0080718D" w:rsidRPr="00FA1FAA" w:rsidRDefault="0080718D" w:rsidP="0080718D">
            <w:pPr>
              <w:rPr>
                <w:rFonts w:ascii="Arial" w:hAnsi="Arial" w:cs="Arial"/>
              </w:rPr>
            </w:pPr>
            <w:r w:rsidRPr="00FA1FAA">
              <w:rPr>
                <w:rFonts w:ascii="Arial" w:hAnsi="Arial" w:cs="Arial"/>
              </w:rPr>
              <w:t>- opinia Komisji Rewizyjnej</w:t>
            </w:r>
          </w:p>
        </w:tc>
        <w:tc>
          <w:tcPr>
            <w:tcW w:w="2894" w:type="dxa"/>
          </w:tcPr>
          <w:p w14:paraId="19D82EFB" w14:textId="7F09D3F1" w:rsidR="0080718D" w:rsidRPr="00FA1FAA" w:rsidRDefault="0080718D" w:rsidP="0080718D">
            <w:pPr>
              <w:rPr>
                <w:rFonts w:ascii="Arial" w:hAnsi="Arial" w:cs="Arial"/>
              </w:rPr>
            </w:pPr>
            <w:r w:rsidRPr="00FA1FAA">
              <w:rPr>
                <w:rFonts w:ascii="Arial" w:hAnsi="Arial" w:cs="Arial"/>
              </w:rPr>
              <w:t>W sposób ciągły: od momentu rozpoczęcia wdrażania strategii do</w:t>
            </w:r>
            <w:r w:rsidR="00965E12" w:rsidRPr="00FA1FAA">
              <w:rPr>
                <w:rFonts w:ascii="Arial" w:hAnsi="Arial" w:cs="Arial"/>
              </w:rPr>
              <w:t xml:space="preserve"> dnia zakończenia jej wdrażania.</w:t>
            </w:r>
          </w:p>
        </w:tc>
        <w:tc>
          <w:tcPr>
            <w:tcW w:w="2060" w:type="dxa"/>
          </w:tcPr>
          <w:p w14:paraId="158F0BFB" w14:textId="77777777" w:rsidR="0080718D" w:rsidRPr="00FA1FAA" w:rsidRDefault="0080718D" w:rsidP="0080718D">
            <w:pPr>
              <w:rPr>
                <w:rFonts w:ascii="Arial" w:hAnsi="Arial" w:cs="Arial"/>
              </w:rPr>
            </w:pPr>
            <w:r w:rsidRPr="00FA1FAA">
              <w:rPr>
                <w:rFonts w:ascii="Arial" w:hAnsi="Arial" w:cs="Arial"/>
              </w:rPr>
              <w:t xml:space="preserve">- uczestnictwo w posiedzeniach </w:t>
            </w:r>
          </w:p>
          <w:p w14:paraId="2BCB69E3" w14:textId="77777777" w:rsidR="0080718D" w:rsidRPr="00FA1FAA" w:rsidRDefault="0080718D" w:rsidP="0080718D">
            <w:pPr>
              <w:rPr>
                <w:rFonts w:ascii="Arial" w:hAnsi="Arial" w:cs="Arial"/>
              </w:rPr>
            </w:pPr>
            <w:r w:rsidRPr="00FA1FAA">
              <w:rPr>
                <w:rFonts w:ascii="Arial" w:hAnsi="Arial" w:cs="Arial"/>
              </w:rPr>
              <w:t>- realizacja LSR zgodnie z harmonogramem</w:t>
            </w:r>
          </w:p>
        </w:tc>
      </w:tr>
      <w:tr w:rsidR="0080718D" w:rsidRPr="007725D8" w14:paraId="2FADC0D9" w14:textId="77777777" w:rsidTr="0080718D">
        <w:trPr>
          <w:trHeight w:val="1690"/>
        </w:trPr>
        <w:tc>
          <w:tcPr>
            <w:tcW w:w="1838" w:type="dxa"/>
          </w:tcPr>
          <w:p w14:paraId="52A1A34C" w14:textId="77777777" w:rsidR="0080718D" w:rsidRPr="00FA1FAA" w:rsidRDefault="0080718D" w:rsidP="0080718D">
            <w:pPr>
              <w:rPr>
                <w:rFonts w:ascii="Arial" w:hAnsi="Arial" w:cs="Arial"/>
              </w:rPr>
            </w:pPr>
            <w:r w:rsidRPr="00FA1FAA">
              <w:rPr>
                <w:rFonts w:ascii="Arial" w:hAnsi="Arial" w:cs="Arial"/>
              </w:rPr>
              <w:t>Stopień zainteresowania strona internetową</w:t>
            </w:r>
          </w:p>
          <w:p w14:paraId="1E0278DF" w14:textId="77777777" w:rsidR="0080718D" w:rsidRPr="00FA1FAA" w:rsidRDefault="0080718D" w:rsidP="0080718D">
            <w:pPr>
              <w:rPr>
                <w:rFonts w:ascii="Arial" w:hAnsi="Arial" w:cs="Arial"/>
              </w:rPr>
            </w:pPr>
          </w:p>
          <w:p w14:paraId="5FE3C9D1" w14:textId="77777777" w:rsidR="0080718D" w:rsidRPr="00FA1FAA" w:rsidRDefault="0080718D" w:rsidP="0080718D">
            <w:pPr>
              <w:rPr>
                <w:rFonts w:ascii="Arial" w:hAnsi="Arial" w:cs="Arial"/>
              </w:rPr>
            </w:pPr>
          </w:p>
          <w:p w14:paraId="40C249B7" w14:textId="77777777" w:rsidR="0080718D" w:rsidRPr="00FA1FAA" w:rsidRDefault="0080718D" w:rsidP="0080718D">
            <w:pPr>
              <w:rPr>
                <w:rFonts w:ascii="Arial" w:hAnsi="Arial" w:cs="Arial"/>
              </w:rPr>
            </w:pPr>
          </w:p>
          <w:p w14:paraId="7892D5CE" w14:textId="77777777" w:rsidR="0080718D" w:rsidRPr="00FA1FAA" w:rsidRDefault="0080718D" w:rsidP="0080718D">
            <w:pPr>
              <w:rPr>
                <w:rFonts w:ascii="Arial" w:hAnsi="Arial" w:cs="Arial"/>
              </w:rPr>
            </w:pPr>
          </w:p>
        </w:tc>
        <w:tc>
          <w:tcPr>
            <w:tcW w:w="1418" w:type="dxa"/>
          </w:tcPr>
          <w:p w14:paraId="3421485B" w14:textId="77777777" w:rsidR="0080718D" w:rsidRPr="00FA1FAA" w:rsidRDefault="0080718D" w:rsidP="0080718D">
            <w:pPr>
              <w:rPr>
                <w:rFonts w:ascii="Arial" w:hAnsi="Arial" w:cs="Arial"/>
              </w:rPr>
            </w:pPr>
            <w:r w:rsidRPr="00FA1FAA">
              <w:rPr>
                <w:rFonts w:ascii="Arial" w:hAnsi="Arial" w:cs="Arial"/>
              </w:rPr>
              <w:t>pracownicy biura</w:t>
            </w:r>
          </w:p>
          <w:p w14:paraId="7BE1A319" w14:textId="77777777" w:rsidR="0080718D" w:rsidRPr="00FA1FAA" w:rsidRDefault="0080718D" w:rsidP="0080718D">
            <w:pPr>
              <w:rPr>
                <w:rFonts w:ascii="Arial" w:hAnsi="Arial" w:cs="Arial"/>
              </w:rPr>
            </w:pPr>
            <w:r w:rsidRPr="00FA1FAA">
              <w:rPr>
                <w:rFonts w:ascii="Arial" w:hAnsi="Arial" w:cs="Arial"/>
              </w:rPr>
              <w:t>(ewaluacja własna)</w:t>
            </w:r>
          </w:p>
          <w:p w14:paraId="1A3AE055" w14:textId="77777777" w:rsidR="0080718D" w:rsidRPr="00FA1FAA" w:rsidRDefault="0080718D" w:rsidP="0080718D">
            <w:pPr>
              <w:rPr>
                <w:rFonts w:ascii="Arial" w:hAnsi="Arial" w:cs="Arial"/>
              </w:rPr>
            </w:pPr>
          </w:p>
          <w:p w14:paraId="5FBCE63B" w14:textId="77777777" w:rsidR="0080718D" w:rsidRPr="00FA1FAA" w:rsidRDefault="0080718D" w:rsidP="0080718D">
            <w:pPr>
              <w:rPr>
                <w:rFonts w:ascii="Arial" w:hAnsi="Arial" w:cs="Arial"/>
              </w:rPr>
            </w:pPr>
          </w:p>
          <w:p w14:paraId="6CD95EF7" w14:textId="77777777" w:rsidR="0080718D" w:rsidRPr="00FA1FAA" w:rsidRDefault="0080718D" w:rsidP="0080718D">
            <w:pPr>
              <w:rPr>
                <w:rFonts w:ascii="Arial" w:hAnsi="Arial" w:cs="Arial"/>
              </w:rPr>
            </w:pPr>
          </w:p>
          <w:p w14:paraId="6A1D1B65" w14:textId="77777777" w:rsidR="0080718D" w:rsidRPr="00FA1FAA" w:rsidRDefault="0080718D" w:rsidP="0080718D">
            <w:pPr>
              <w:rPr>
                <w:rFonts w:ascii="Arial" w:hAnsi="Arial" w:cs="Arial"/>
              </w:rPr>
            </w:pPr>
          </w:p>
        </w:tc>
        <w:tc>
          <w:tcPr>
            <w:tcW w:w="2268" w:type="dxa"/>
          </w:tcPr>
          <w:p w14:paraId="79B0E0A8" w14:textId="77777777" w:rsidR="0080718D" w:rsidRPr="00FA1FAA" w:rsidRDefault="0080718D" w:rsidP="0080718D">
            <w:pPr>
              <w:rPr>
                <w:rFonts w:ascii="Arial" w:hAnsi="Arial" w:cs="Arial"/>
              </w:rPr>
            </w:pPr>
            <w:r w:rsidRPr="00FA1FAA">
              <w:rPr>
                <w:rFonts w:ascii="Arial" w:hAnsi="Arial" w:cs="Arial"/>
              </w:rPr>
              <w:t>Źródło i zakres danych:</w:t>
            </w:r>
          </w:p>
          <w:p w14:paraId="11A78D9D" w14:textId="32782BCD" w:rsidR="0080718D" w:rsidRPr="00FA1FAA" w:rsidRDefault="0080718D" w:rsidP="0080718D">
            <w:pPr>
              <w:rPr>
                <w:rFonts w:ascii="Arial" w:hAnsi="Arial" w:cs="Arial"/>
              </w:rPr>
            </w:pPr>
            <w:r w:rsidRPr="00FA1FAA">
              <w:rPr>
                <w:rFonts w:ascii="Arial" w:hAnsi="Arial" w:cs="Arial"/>
              </w:rPr>
              <w:t>- licznik wejść na stronę</w:t>
            </w:r>
            <w:r w:rsidR="00965E12" w:rsidRPr="00FA1FAA">
              <w:rPr>
                <w:rFonts w:ascii="Arial" w:hAnsi="Arial" w:cs="Arial"/>
              </w:rPr>
              <w:t>,</w:t>
            </w:r>
          </w:p>
          <w:p w14:paraId="63F067D2" w14:textId="77777777" w:rsidR="0080718D" w:rsidRPr="00FA1FAA" w:rsidRDefault="0080718D" w:rsidP="0080718D">
            <w:pPr>
              <w:rPr>
                <w:rFonts w:ascii="Arial" w:hAnsi="Arial" w:cs="Arial"/>
              </w:rPr>
            </w:pPr>
            <w:r w:rsidRPr="00FA1FAA">
              <w:rPr>
                <w:rFonts w:ascii="Arial" w:hAnsi="Arial" w:cs="Arial"/>
              </w:rPr>
              <w:t>- opinie wnioskodawców uzyskane na podstawie wywiadów</w:t>
            </w:r>
          </w:p>
        </w:tc>
        <w:tc>
          <w:tcPr>
            <w:tcW w:w="2894" w:type="dxa"/>
          </w:tcPr>
          <w:p w14:paraId="18CBCE70" w14:textId="332BCD85" w:rsidR="0080718D" w:rsidRPr="00FA1FAA" w:rsidRDefault="0080718D" w:rsidP="0080718D">
            <w:pPr>
              <w:rPr>
                <w:rFonts w:ascii="Arial" w:hAnsi="Arial" w:cs="Arial"/>
              </w:rPr>
            </w:pPr>
            <w:r w:rsidRPr="00FA1FAA">
              <w:rPr>
                <w:rFonts w:ascii="Arial" w:hAnsi="Arial" w:cs="Arial"/>
              </w:rPr>
              <w:t>W sposób ciągły: od momentu rozpoczęcia wdrażania strategii do</w:t>
            </w:r>
            <w:r w:rsidR="00965E12" w:rsidRPr="00FA1FAA">
              <w:rPr>
                <w:rFonts w:ascii="Arial" w:hAnsi="Arial" w:cs="Arial"/>
              </w:rPr>
              <w:t xml:space="preserve"> dnia zakończenia jej wdrażania.</w:t>
            </w:r>
          </w:p>
          <w:p w14:paraId="5DBB6EC9" w14:textId="77777777" w:rsidR="0080718D" w:rsidRPr="00FA1FAA" w:rsidRDefault="0080718D" w:rsidP="0080718D">
            <w:pPr>
              <w:rPr>
                <w:rFonts w:ascii="Arial" w:hAnsi="Arial" w:cs="Arial"/>
              </w:rPr>
            </w:pPr>
          </w:p>
          <w:p w14:paraId="7A95F586" w14:textId="77777777" w:rsidR="0080718D" w:rsidRPr="00FA1FAA" w:rsidRDefault="0080718D" w:rsidP="0080718D">
            <w:pPr>
              <w:rPr>
                <w:rFonts w:ascii="Arial" w:hAnsi="Arial" w:cs="Arial"/>
              </w:rPr>
            </w:pPr>
          </w:p>
        </w:tc>
        <w:tc>
          <w:tcPr>
            <w:tcW w:w="2060" w:type="dxa"/>
          </w:tcPr>
          <w:p w14:paraId="65F91415" w14:textId="77777777" w:rsidR="0080718D" w:rsidRPr="00FA1FAA" w:rsidRDefault="0080718D" w:rsidP="0080718D">
            <w:pPr>
              <w:rPr>
                <w:rFonts w:ascii="Arial" w:hAnsi="Arial" w:cs="Arial"/>
              </w:rPr>
            </w:pPr>
            <w:r w:rsidRPr="00FA1FAA">
              <w:rPr>
                <w:rFonts w:ascii="Arial" w:hAnsi="Arial" w:cs="Arial"/>
              </w:rPr>
              <w:t>- czytelność strony</w:t>
            </w:r>
          </w:p>
          <w:p w14:paraId="1F8453F4" w14:textId="77777777" w:rsidR="0080718D" w:rsidRPr="00FA1FAA" w:rsidRDefault="0080718D" w:rsidP="0080718D">
            <w:pPr>
              <w:rPr>
                <w:rFonts w:ascii="Arial" w:hAnsi="Arial" w:cs="Arial"/>
              </w:rPr>
            </w:pPr>
            <w:r w:rsidRPr="00FA1FAA">
              <w:rPr>
                <w:rFonts w:ascii="Arial" w:hAnsi="Arial" w:cs="Arial"/>
              </w:rPr>
              <w:t>- aktualizacja strony</w:t>
            </w:r>
          </w:p>
          <w:p w14:paraId="329587D1" w14:textId="77777777" w:rsidR="0080718D" w:rsidRPr="00FA1FAA" w:rsidRDefault="0080718D" w:rsidP="0080718D">
            <w:pPr>
              <w:rPr>
                <w:rFonts w:ascii="Arial" w:hAnsi="Arial" w:cs="Arial"/>
              </w:rPr>
            </w:pPr>
            <w:r w:rsidRPr="00FA1FAA">
              <w:rPr>
                <w:rFonts w:ascii="Arial" w:hAnsi="Arial" w:cs="Arial"/>
              </w:rPr>
              <w:t>- jakość zamieszczanych artykułów</w:t>
            </w:r>
          </w:p>
          <w:p w14:paraId="2D881E0A" w14:textId="77777777" w:rsidR="0080718D" w:rsidRPr="00FA1FAA" w:rsidRDefault="0080718D" w:rsidP="0080718D">
            <w:pPr>
              <w:rPr>
                <w:rFonts w:ascii="Arial" w:hAnsi="Arial" w:cs="Arial"/>
              </w:rPr>
            </w:pPr>
          </w:p>
          <w:p w14:paraId="59F5398D" w14:textId="77777777" w:rsidR="0080718D" w:rsidRPr="00FA1FAA" w:rsidRDefault="0080718D" w:rsidP="0080718D">
            <w:pPr>
              <w:rPr>
                <w:rFonts w:ascii="Arial" w:hAnsi="Arial" w:cs="Arial"/>
              </w:rPr>
            </w:pPr>
          </w:p>
        </w:tc>
      </w:tr>
      <w:tr w:rsidR="0080718D" w:rsidRPr="007725D8" w14:paraId="7F570F1C" w14:textId="77777777" w:rsidTr="0080718D">
        <w:trPr>
          <w:trHeight w:val="1824"/>
        </w:trPr>
        <w:tc>
          <w:tcPr>
            <w:tcW w:w="1838" w:type="dxa"/>
          </w:tcPr>
          <w:p w14:paraId="37CC0A84" w14:textId="77777777" w:rsidR="0080718D" w:rsidRPr="00FA1FAA" w:rsidRDefault="0080718D" w:rsidP="0080718D">
            <w:pPr>
              <w:rPr>
                <w:rFonts w:ascii="Arial" w:hAnsi="Arial" w:cs="Arial"/>
              </w:rPr>
            </w:pPr>
            <w:r w:rsidRPr="00FA1FAA">
              <w:rPr>
                <w:rFonts w:ascii="Arial" w:hAnsi="Arial" w:cs="Arial"/>
              </w:rPr>
              <w:t>Stopień zainteresowania szkoleniami przeprowadzanymi przez LGD</w:t>
            </w:r>
          </w:p>
        </w:tc>
        <w:tc>
          <w:tcPr>
            <w:tcW w:w="1418" w:type="dxa"/>
          </w:tcPr>
          <w:p w14:paraId="29BC40F2" w14:textId="77777777" w:rsidR="0080718D" w:rsidRPr="00FA1FAA" w:rsidRDefault="0080718D" w:rsidP="0080718D">
            <w:pPr>
              <w:rPr>
                <w:rFonts w:ascii="Arial" w:hAnsi="Arial" w:cs="Arial"/>
              </w:rPr>
            </w:pPr>
            <w:r w:rsidRPr="00FA1FAA">
              <w:rPr>
                <w:rFonts w:ascii="Arial" w:hAnsi="Arial" w:cs="Arial"/>
              </w:rPr>
              <w:t>pracownicy biura</w:t>
            </w:r>
          </w:p>
          <w:p w14:paraId="36145955" w14:textId="77777777" w:rsidR="0080718D" w:rsidRPr="00FA1FAA" w:rsidRDefault="0080718D" w:rsidP="0080718D">
            <w:pPr>
              <w:rPr>
                <w:rFonts w:ascii="Arial" w:hAnsi="Arial" w:cs="Arial"/>
              </w:rPr>
            </w:pPr>
            <w:r w:rsidRPr="00FA1FAA">
              <w:rPr>
                <w:rFonts w:ascii="Arial" w:hAnsi="Arial" w:cs="Arial"/>
              </w:rPr>
              <w:t>(ewaluacja własna)</w:t>
            </w:r>
          </w:p>
          <w:p w14:paraId="45B3EE6A" w14:textId="77777777" w:rsidR="0080718D" w:rsidRPr="00FA1FAA" w:rsidRDefault="0080718D" w:rsidP="0080718D">
            <w:pPr>
              <w:rPr>
                <w:rFonts w:ascii="Arial" w:hAnsi="Arial" w:cs="Arial"/>
              </w:rPr>
            </w:pPr>
          </w:p>
        </w:tc>
        <w:tc>
          <w:tcPr>
            <w:tcW w:w="2268" w:type="dxa"/>
          </w:tcPr>
          <w:p w14:paraId="22CE3EDD" w14:textId="77777777" w:rsidR="0080718D" w:rsidRPr="00FA1FAA" w:rsidRDefault="0080718D" w:rsidP="0080718D">
            <w:pPr>
              <w:rPr>
                <w:rFonts w:ascii="Arial" w:hAnsi="Arial" w:cs="Arial"/>
              </w:rPr>
            </w:pPr>
            <w:r w:rsidRPr="00FA1FAA">
              <w:rPr>
                <w:rFonts w:ascii="Arial" w:hAnsi="Arial" w:cs="Arial"/>
              </w:rPr>
              <w:t>Źródło i zakres danych</w:t>
            </w:r>
          </w:p>
          <w:p w14:paraId="5D4E5C68" w14:textId="77777777" w:rsidR="0080718D" w:rsidRPr="00FA1FAA" w:rsidRDefault="0080718D" w:rsidP="0080718D">
            <w:pPr>
              <w:rPr>
                <w:rFonts w:ascii="Arial" w:hAnsi="Arial" w:cs="Arial"/>
              </w:rPr>
            </w:pPr>
            <w:r w:rsidRPr="00FA1FAA">
              <w:rPr>
                <w:rFonts w:ascii="Arial" w:hAnsi="Arial" w:cs="Arial"/>
              </w:rPr>
              <w:t>- ankiety wypełniane przez uczestników szkoleń</w:t>
            </w:r>
          </w:p>
        </w:tc>
        <w:tc>
          <w:tcPr>
            <w:tcW w:w="2894" w:type="dxa"/>
          </w:tcPr>
          <w:p w14:paraId="223BDD7F" w14:textId="5ECE5A71" w:rsidR="0080718D" w:rsidRPr="00FA1FAA" w:rsidRDefault="0080718D" w:rsidP="0080718D">
            <w:pPr>
              <w:rPr>
                <w:rFonts w:ascii="Arial" w:hAnsi="Arial" w:cs="Arial"/>
              </w:rPr>
            </w:pPr>
            <w:r w:rsidRPr="00FA1FAA">
              <w:rPr>
                <w:rFonts w:ascii="Arial" w:hAnsi="Arial" w:cs="Arial"/>
              </w:rPr>
              <w:t xml:space="preserve">Na bieżąco </w:t>
            </w:r>
            <w:r w:rsidR="00965E12" w:rsidRPr="00FA1FAA">
              <w:rPr>
                <w:rFonts w:ascii="Arial" w:hAnsi="Arial" w:cs="Arial"/>
              </w:rPr>
              <w:t>zgodnie z harmonogramem szkoleń.</w:t>
            </w:r>
          </w:p>
          <w:p w14:paraId="6DAD1133" w14:textId="77777777" w:rsidR="0080718D" w:rsidRPr="00FA1FAA" w:rsidRDefault="0080718D" w:rsidP="0080718D">
            <w:pPr>
              <w:rPr>
                <w:rFonts w:ascii="Arial" w:hAnsi="Arial" w:cs="Arial"/>
              </w:rPr>
            </w:pPr>
          </w:p>
          <w:p w14:paraId="2379B6FB" w14:textId="77777777" w:rsidR="0080718D" w:rsidRPr="00FA1FAA" w:rsidRDefault="0080718D" w:rsidP="0080718D">
            <w:pPr>
              <w:rPr>
                <w:rFonts w:ascii="Arial" w:hAnsi="Arial" w:cs="Arial"/>
              </w:rPr>
            </w:pPr>
          </w:p>
          <w:p w14:paraId="0F6D92EE" w14:textId="77777777" w:rsidR="0080718D" w:rsidRPr="00FA1FAA" w:rsidRDefault="0080718D" w:rsidP="0080718D">
            <w:pPr>
              <w:rPr>
                <w:rFonts w:ascii="Arial" w:hAnsi="Arial" w:cs="Arial"/>
              </w:rPr>
            </w:pPr>
          </w:p>
        </w:tc>
        <w:tc>
          <w:tcPr>
            <w:tcW w:w="2060" w:type="dxa"/>
          </w:tcPr>
          <w:p w14:paraId="79AA5C78" w14:textId="77777777" w:rsidR="0080718D" w:rsidRPr="00FA1FAA" w:rsidRDefault="0080718D" w:rsidP="0080718D">
            <w:pPr>
              <w:rPr>
                <w:rFonts w:ascii="Arial" w:hAnsi="Arial" w:cs="Arial"/>
              </w:rPr>
            </w:pPr>
            <w:r w:rsidRPr="00FA1FAA">
              <w:rPr>
                <w:rFonts w:ascii="Arial" w:hAnsi="Arial" w:cs="Arial"/>
              </w:rPr>
              <w:t>- merytoryka szkolenia,</w:t>
            </w:r>
          </w:p>
          <w:p w14:paraId="17AA67A6" w14:textId="77777777" w:rsidR="0080718D" w:rsidRPr="00FA1FAA" w:rsidRDefault="0080718D" w:rsidP="0080718D">
            <w:pPr>
              <w:rPr>
                <w:rFonts w:ascii="Arial" w:hAnsi="Arial" w:cs="Arial"/>
              </w:rPr>
            </w:pPr>
            <w:r w:rsidRPr="00FA1FAA">
              <w:rPr>
                <w:rFonts w:ascii="Arial" w:hAnsi="Arial" w:cs="Arial"/>
              </w:rPr>
              <w:t>stopień przydatności uzyskanych informacji, czas szkolenia, catering</w:t>
            </w:r>
          </w:p>
        </w:tc>
      </w:tr>
      <w:tr w:rsidR="0080718D" w:rsidRPr="007725D8" w14:paraId="0A33316D" w14:textId="77777777" w:rsidTr="0080718D">
        <w:trPr>
          <w:trHeight w:val="2117"/>
        </w:trPr>
        <w:tc>
          <w:tcPr>
            <w:tcW w:w="1838" w:type="dxa"/>
          </w:tcPr>
          <w:p w14:paraId="49EBB423" w14:textId="77777777" w:rsidR="0080718D" w:rsidRPr="00FA1FAA" w:rsidRDefault="0080718D" w:rsidP="0080718D">
            <w:pPr>
              <w:rPr>
                <w:rFonts w:ascii="Arial" w:hAnsi="Arial" w:cs="Arial"/>
              </w:rPr>
            </w:pPr>
            <w:r w:rsidRPr="00FA1FAA">
              <w:rPr>
                <w:rFonts w:ascii="Arial" w:hAnsi="Arial" w:cs="Arial"/>
              </w:rPr>
              <w:t>Stopień zainteresowania wydarzeniami organizowanymi przez LGD</w:t>
            </w:r>
          </w:p>
          <w:p w14:paraId="726A6C11" w14:textId="77777777" w:rsidR="0080718D" w:rsidRPr="00FA1FAA" w:rsidRDefault="0080718D" w:rsidP="0080718D">
            <w:pPr>
              <w:rPr>
                <w:rFonts w:ascii="Arial" w:hAnsi="Arial" w:cs="Arial"/>
              </w:rPr>
            </w:pPr>
          </w:p>
        </w:tc>
        <w:tc>
          <w:tcPr>
            <w:tcW w:w="1418" w:type="dxa"/>
          </w:tcPr>
          <w:p w14:paraId="77C0C1B5" w14:textId="77777777" w:rsidR="0080718D" w:rsidRPr="00FA1FAA" w:rsidRDefault="0080718D" w:rsidP="0080718D">
            <w:pPr>
              <w:rPr>
                <w:rFonts w:ascii="Arial" w:hAnsi="Arial" w:cs="Arial"/>
              </w:rPr>
            </w:pPr>
            <w:r w:rsidRPr="00FA1FAA">
              <w:rPr>
                <w:rFonts w:ascii="Arial" w:hAnsi="Arial" w:cs="Arial"/>
              </w:rPr>
              <w:t>pracownicy biura</w:t>
            </w:r>
          </w:p>
          <w:p w14:paraId="38D42E92" w14:textId="77777777" w:rsidR="0080718D" w:rsidRPr="00FA1FAA" w:rsidRDefault="0080718D" w:rsidP="0080718D">
            <w:pPr>
              <w:rPr>
                <w:rFonts w:ascii="Arial" w:hAnsi="Arial" w:cs="Arial"/>
              </w:rPr>
            </w:pPr>
            <w:r w:rsidRPr="00FA1FAA">
              <w:rPr>
                <w:rFonts w:ascii="Arial" w:hAnsi="Arial" w:cs="Arial"/>
              </w:rPr>
              <w:t>(ewaluacja własna)</w:t>
            </w:r>
          </w:p>
        </w:tc>
        <w:tc>
          <w:tcPr>
            <w:tcW w:w="2268" w:type="dxa"/>
          </w:tcPr>
          <w:p w14:paraId="3F0B6D95" w14:textId="77777777" w:rsidR="0080718D" w:rsidRPr="00FA1FAA" w:rsidRDefault="0080718D" w:rsidP="0080718D">
            <w:pPr>
              <w:rPr>
                <w:rFonts w:ascii="Arial" w:hAnsi="Arial" w:cs="Arial"/>
              </w:rPr>
            </w:pPr>
            <w:r w:rsidRPr="00FA1FAA">
              <w:rPr>
                <w:rFonts w:ascii="Arial" w:hAnsi="Arial" w:cs="Arial"/>
              </w:rPr>
              <w:t>Źródło i zakres danych:</w:t>
            </w:r>
          </w:p>
          <w:p w14:paraId="3477BF1A" w14:textId="77777777" w:rsidR="0080718D" w:rsidRPr="00FA1FAA" w:rsidRDefault="0080718D" w:rsidP="0080718D">
            <w:pPr>
              <w:rPr>
                <w:rFonts w:ascii="Arial" w:hAnsi="Arial" w:cs="Arial"/>
              </w:rPr>
            </w:pPr>
            <w:r w:rsidRPr="00FA1FAA">
              <w:rPr>
                <w:rFonts w:ascii="Arial" w:hAnsi="Arial" w:cs="Arial"/>
              </w:rPr>
              <w:t>wywiad z uczestnikami wydarzenia podczas jego trwania</w:t>
            </w:r>
          </w:p>
        </w:tc>
        <w:tc>
          <w:tcPr>
            <w:tcW w:w="2894" w:type="dxa"/>
          </w:tcPr>
          <w:p w14:paraId="70EB1758" w14:textId="77777777" w:rsidR="0080718D" w:rsidRPr="00FA1FAA" w:rsidRDefault="0080718D" w:rsidP="0080718D">
            <w:pPr>
              <w:rPr>
                <w:rFonts w:ascii="Arial" w:hAnsi="Arial" w:cs="Arial"/>
              </w:rPr>
            </w:pPr>
            <w:r w:rsidRPr="00FA1FAA">
              <w:rPr>
                <w:rFonts w:ascii="Arial" w:hAnsi="Arial" w:cs="Arial"/>
              </w:rPr>
              <w:t>Na bieżąco wynikający z harmonogramu zaplanowanych wydarzeń</w:t>
            </w:r>
          </w:p>
        </w:tc>
        <w:tc>
          <w:tcPr>
            <w:tcW w:w="2060" w:type="dxa"/>
          </w:tcPr>
          <w:p w14:paraId="05EB6F14" w14:textId="77777777" w:rsidR="0080718D" w:rsidRPr="00FA1FAA" w:rsidRDefault="0080718D" w:rsidP="0080718D">
            <w:pPr>
              <w:rPr>
                <w:rFonts w:ascii="Arial" w:hAnsi="Arial" w:cs="Arial"/>
              </w:rPr>
            </w:pPr>
            <w:r w:rsidRPr="00FA1FAA">
              <w:rPr>
                <w:rFonts w:ascii="Arial" w:hAnsi="Arial" w:cs="Arial"/>
              </w:rPr>
              <w:t>- trafność terminu, lokalizacji, formuły,</w:t>
            </w:r>
          </w:p>
          <w:p w14:paraId="3410F928" w14:textId="77777777" w:rsidR="0080718D" w:rsidRPr="00FA1FAA" w:rsidRDefault="0080718D" w:rsidP="0080718D">
            <w:pPr>
              <w:rPr>
                <w:rFonts w:ascii="Arial" w:hAnsi="Arial" w:cs="Arial"/>
              </w:rPr>
            </w:pPr>
            <w:r w:rsidRPr="00FA1FAA">
              <w:rPr>
                <w:rFonts w:ascii="Arial" w:hAnsi="Arial" w:cs="Arial"/>
              </w:rPr>
              <w:t>przygotowania wydarzenia od strony logistycznej, promocji</w:t>
            </w:r>
          </w:p>
        </w:tc>
      </w:tr>
      <w:tr w:rsidR="0080718D" w:rsidRPr="007725D8" w14:paraId="0B77D902" w14:textId="77777777" w:rsidTr="0080718D">
        <w:trPr>
          <w:trHeight w:val="5519"/>
        </w:trPr>
        <w:tc>
          <w:tcPr>
            <w:tcW w:w="1838" w:type="dxa"/>
          </w:tcPr>
          <w:p w14:paraId="68FBD76C" w14:textId="77777777" w:rsidR="0080718D" w:rsidRPr="00FA1FAA" w:rsidRDefault="0080718D" w:rsidP="0080718D">
            <w:pPr>
              <w:rPr>
                <w:rFonts w:ascii="Arial" w:hAnsi="Arial" w:cs="Arial"/>
              </w:rPr>
            </w:pPr>
            <w:r w:rsidRPr="00FA1FAA">
              <w:rPr>
                <w:rFonts w:ascii="Arial" w:hAnsi="Arial" w:cs="Arial"/>
              </w:rPr>
              <w:lastRenderedPageBreak/>
              <w:t>- kryteria ewaluacyjne (trafność i terminowość),</w:t>
            </w:r>
          </w:p>
          <w:p w14:paraId="20842640" w14:textId="77777777" w:rsidR="0080718D" w:rsidRPr="00FA1FAA" w:rsidRDefault="0080718D" w:rsidP="0080718D">
            <w:pPr>
              <w:rPr>
                <w:rFonts w:ascii="Arial" w:hAnsi="Arial" w:cs="Arial"/>
              </w:rPr>
            </w:pPr>
            <w:r w:rsidRPr="00FA1FAA">
              <w:rPr>
                <w:rFonts w:ascii="Arial" w:hAnsi="Arial" w:cs="Arial"/>
              </w:rPr>
              <w:t>- harmonogram naborów wniosków,</w:t>
            </w:r>
          </w:p>
          <w:p w14:paraId="08BC1AD4" w14:textId="77777777" w:rsidR="0080718D" w:rsidRPr="00FA1FAA" w:rsidRDefault="0080718D" w:rsidP="0080718D">
            <w:pPr>
              <w:rPr>
                <w:rFonts w:ascii="Arial" w:hAnsi="Arial" w:cs="Arial"/>
              </w:rPr>
            </w:pPr>
            <w:r w:rsidRPr="00FA1FAA">
              <w:rPr>
                <w:rFonts w:ascii="Arial" w:hAnsi="Arial" w:cs="Arial"/>
              </w:rPr>
              <w:t>- działania informacyjne i edukacyjne określone w Planie komunikacji,</w:t>
            </w:r>
          </w:p>
          <w:p w14:paraId="335DE59F" w14:textId="77777777" w:rsidR="0080718D" w:rsidRPr="00FA1FAA" w:rsidRDefault="0080718D" w:rsidP="0080718D">
            <w:pPr>
              <w:rPr>
                <w:rFonts w:ascii="Arial" w:hAnsi="Arial" w:cs="Arial"/>
              </w:rPr>
            </w:pPr>
            <w:r w:rsidRPr="00FA1FAA">
              <w:rPr>
                <w:rFonts w:ascii="Arial" w:hAnsi="Arial" w:cs="Arial"/>
              </w:rPr>
              <w:t>- budżet LSR,</w:t>
            </w:r>
          </w:p>
          <w:p w14:paraId="343EDDDA" w14:textId="77777777" w:rsidR="0080718D" w:rsidRPr="00FA1FAA" w:rsidRDefault="0080718D" w:rsidP="0080718D">
            <w:pPr>
              <w:rPr>
                <w:rFonts w:ascii="Arial" w:hAnsi="Arial" w:cs="Arial"/>
              </w:rPr>
            </w:pPr>
            <w:r w:rsidRPr="00FA1FAA">
              <w:rPr>
                <w:rFonts w:ascii="Arial" w:hAnsi="Arial" w:cs="Arial"/>
              </w:rPr>
              <w:t>- wskaźniki realizacji LSR.</w:t>
            </w:r>
          </w:p>
          <w:p w14:paraId="6AD1CCE8" w14:textId="77777777" w:rsidR="0080718D" w:rsidRPr="00FA1FAA" w:rsidRDefault="0080718D" w:rsidP="0080718D">
            <w:pPr>
              <w:rPr>
                <w:rFonts w:ascii="Arial" w:hAnsi="Arial" w:cs="Arial"/>
              </w:rPr>
            </w:pPr>
          </w:p>
        </w:tc>
        <w:tc>
          <w:tcPr>
            <w:tcW w:w="1418" w:type="dxa"/>
          </w:tcPr>
          <w:p w14:paraId="0DAEE2E2" w14:textId="77777777" w:rsidR="0080718D" w:rsidRPr="00FA1FAA" w:rsidRDefault="0080718D" w:rsidP="0080718D">
            <w:pPr>
              <w:rPr>
                <w:rFonts w:ascii="Arial" w:hAnsi="Arial" w:cs="Arial"/>
              </w:rPr>
            </w:pPr>
            <w:r w:rsidRPr="00FA1FAA">
              <w:rPr>
                <w:rFonts w:ascii="Arial" w:hAnsi="Arial" w:cs="Arial"/>
              </w:rPr>
              <w:t>- zewnętrzny ewaluator,</w:t>
            </w:r>
          </w:p>
          <w:p w14:paraId="0942C2A9" w14:textId="77777777" w:rsidR="0080718D" w:rsidRPr="00FA1FAA" w:rsidRDefault="0080718D" w:rsidP="0080718D">
            <w:pPr>
              <w:rPr>
                <w:rFonts w:ascii="Arial" w:hAnsi="Arial" w:cs="Arial"/>
              </w:rPr>
            </w:pPr>
          </w:p>
          <w:p w14:paraId="6132769A" w14:textId="77777777" w:rsidR="0080718D" w:rsidRPr="00FA1FAA" w:rsidRDefault="0080718D" w:rsidP="0080718D">
            <w:pPr>
              <w:rPr>
                <w:rFonts w:ascii="Arial" w:hAnsi="Arial" w:cs="Arial"/>
              </w:rPr>
            </w:pPr>
          </w:p>
          <w:p w14:paraId="67FCEE66" w14:textId="77777777" w:rsidR="0080718D" w:rsidRPr="00FA1FAA" w:rsidRDefault="0080718D" w:rsidP="0080718D">
            <w:pPr>
              <w:rPr>
                <w:rFonts w:ascii="Arial" w:hAnsi="Arial" w:cs="Arial"/>
              </w:rPr>
            </w:pPr>
          </w:p>
          <w:p w14:paraId="6D52B3F1" w14:textId="77777777" w:rsidR="0080718D" w:rsidRPr="00FA1FAA" w:rsidRDefault="0080718D" w:rsidP="0080718D">
            <w:pPr>
              <w:rPr>
                <w:rFonts w:ascii="Arial" w:hAnsi="Arial" w:cs="Arial"/>
              </w:rPr>
            </w:pPr>
          </w:p>
          <w:p w14:paraId="18CE0C2E" w14:textId="77777777" w:rsidR="0080718D" w:rsidRPr="00FA1FAA" w:rsidRDefault="0080718D" w:rsidP="0080718D">
            <w:pPr>
              <w:rPr>
                <w:rFonts w:ascii="Arial" w:hAnsi="Arial" w:cs="Arial"/>
              </w:rPr>
            </w:pPr>
          </w:p>
          <w:p w14:paraId="33B5FC48" w14:textId="77777777" w:rsidR="0080718D" w:rsidRPr="00FA1FAA" w:rsidRDefault="0080718D" w:rsidP="0080718D">
            <w:pPr>
              <w:rPr>
                <w:rFonts w:ascii="Arial" w:hAnsi="Arial" w:cs="Arial"/>
              </w:rPr>
            </w:pPr>
          </w:p>
          <w:p w14:paraId="679C1924" w14:textId="77777777" w:rsidR="0080718D" w:rsidRPr="00FA1FAA" w:rsidRDefault="0080718D" w:rsidP="0080718D">
            <w:pPr>
              <w:rPr>
                <w:rFonts w:ascii="Arial" w:hAnsi="Arial" w:cs="Arial"/>
              </w:rPr>
            </w:pPr>
          </w:p>
          <w:p w14:paraId="6A7D62C0" w14:textId="77777777" w:rsidR="0080718D" w:rsidRPr="00FA1FAA" w:rsidRDefault="0080718D" w:rsidP="0080718D">
            <w:pPr>
              <w:rPr>
                <w:rFonts w:ascii="Arial" w:hAnsi="Arial" w:cs="Arial"/>
              </w:rPr>
            </w:pPr>
          </w:p>
          <w:p w14:paraId="6742566F" w14:textId="77777777" w:rsidR="0080718D" w:rsidRPr="00FA1FAA" w:rsidRDefault="0080718D" w:rsidP="0080718D">
            <w:pPr>
              <w:rPr>
                <w:rFonts w:ascii="Arial" w:hAnsi="Arial" w:cs="Arial"/>
              </w:rPr>
            </w:pPr>
          </w:p>
          <w:p w14:paraId="76FAD5BC" w14:textId="77777777" w:rsidR="0080718D" w:rsidRPr="00FA1FAA" w:rsidRDefault="0080718D" w:rsidP="0080718D">
            <w:pPr>
              <w:rPr>
                <w:rFonts w:ascii="Arial" w:hAnsi="Arial" w:cs="Arial"/>
              </w:rPr>
            </w:pPr>
          </w:p>
          <w:p w14:paraId="0FE67F57" w14:textId="77777777" w:rsidR="0080718D" w:rsidRPr="00FA1FAA" w:rsidRDefault="0080718D" w:rsidP="0080718D">
            <w:pPr>
              <w:rPr>
                <w:rFonts w:ascii="Arial" w:hAnsi="Arial" w:cs="Arial"/>
              </w:rPr>
            </w:pPr>
          </w:p>
          <w:p w14:paraId="18AFF1C4" w14:textId="77777777" w:rsidR="0080718D" w:rsidRPr="00FA1FAA" w:rsidRDefault="0080718D" w:rsidP="0080718D">
            <w:pPr>
              <w:rPr>
                <w:rFonts w:ascii="Arial" w:hAnsi="Arial" w:cs="Arial"/>
              </w:rPr>
            </w:pPr>
          </w:p>
          <w:p w14:paraId="30DAB8C8" w14:textId="77777777" w:rsidR="0080718D" w:rsidRPr="00FA1FAA" w:rsidRDefault="0080718D" w:rsidP="0080718D">
            <w:pPr>
              <w:rPr>
                <w:rFonts w:ascii="Arial" w:hAnsi="Arial" w:cs="Arial"/>
              </w:rPr>
            </w:pPr>
          </w:p>
          <w:p w14:paraId="51EF9C8F" w14:textId="77777777" w:rsidR="0080718D" w:rsidRPr="00FA1FAA" w:rsidRDefault="0080718D" w:rsidP="0080718D">
            <w:pPr>
              <w:rPr>
                <w:rFonts w:ascii="Arial" w:hAnsi="Arial" w:cs="Arial"/>
              </w:rPr>
            </w:pPr>
          </w:p>
          <w:p w14:paraId="7055F3DC" w14:textId="77777777" w:rsidR="0080718D" w:rsidRPr="00FA1FAA" w:rsidRDefault="0080718D" w:rsidP="0080718D">
            <w:pPr>
              <w:rPr>
                <w:rFonts w:ascii="Arial" w:hAnsi="Arial" w:cs="Arial"/>
              </w:rPr>
            </w:pPr>
          </w:p>
        </w:tc>
        <w:tc>
          <w:tcPr>
            <w:tcW w:w="2268" w:type="dxa"/>
          </w:tcPr>
          <w:p w14:paraId="2C793DED" w14:textId="77777777" w:rsidR="0080718D" w:rsidRPr="00FA1FAA" w:rsidRDefault="0080718D" w:rsidP="0080718D">
            <w:pPr>
              <w:rPr>
                <w:rFonts w:ascii="Arial" w:hAnsi="Arial" w:cs="Arial"/>
              </w:rPr>
            </w:pPr>
            <w:r w:rsidRPr="00FA1FAA">
              <w:rPr>
                <w:rFonts w:ascii="Arial" w:hAnsi="Arial" w:cs="Arial"/>
              </w:rPr>
              <w:t xml:space="preserve">Źródła i zakres danych: </w:t>
            </w:r>
          </w:p>
          <w:p w14:paraId="42498271" w14:textId="77777777" w:rsidR="0080718D" w:rsidRPr="00FA1FAA" w:rsidRDefault="0080718D" w:rsidP="0080718D">
            <w:pPr>
              <w:rPr>
                <w:rFonts w:ascii="Arial" w:hAnsi="Arial" w:cs="Arial"/>
              </w:rPr>
            </w:pPr>
            <w:r w:rsidRPr="00FA1FAA">
              <w:rPr>
                <w:rFonts w:ascii="Arial" w:hAnsi="Arial" w:cs="Arial"/>
              </w:rPr>
              <w:t xml:space="preserve">- informacje będące w posiadaniu LGD, </w:t>
            </w:r>
          </w:p>
          <w:p w14:paraId="191DFE9F" w14:textId="77777777" w:rsidR="0080718D" w:rsidRPr="00FA1FAA" w:rsidRDefault="0080718D" w:rsidP="0080718D">
            <w:pPr>
              <w:rPr>
                <w:rFonts w:ascii="Arial" w:hAnsi="Arial" w:cs="Arial"/>
              </w:rPr>
            </w:pPr>
            <w:r w:rsidRPr="00FA1FAA">
              <w:rPr>
                <w:rFonts w:ascii="Arial" w:hAnsi="Arial" w:cs="Arial"/>
              </w:rPr>
              <w:t xml:space="preserve">- informacje przekazane przez Samorząd Województwa i/lub Agencję Płatniczą, </w:t>
            </w:r>
          </w:p>
          <w:p w14:paraId="2EBDDDDF" w14:textId="4EA8D431" w:rsidR="0080718D" w:rsidRPr="00FA1FAA" w:rsidRDefault="0080718D" w:rsidP="0080718D">
            <w:pPr>
              <w:rPr>
                <w:rFonts w:ascii="Arial" w:hAnsi="Arial" w:cs="Arial"/>
              </w:rPr>
            </w:pPr>
            <w:r w:rsidRPr="00FA1FAA">
              <w:rPr>
                <w:rFonts w:ascii="Arial" w:hAnsi="Arial" w:cs="Arial"/>
              </w:rPr>
              <w:t>- dane pochodzące z ankiet monitorujących, opracowanych przez LGD, a składanych przez beneficjentów pomocy w r</w:t>
            </w:r>
            <w:r w:rsidR="00965E12" w:rsidRPr="00FA1FAA">
              <w:rPr>
                <w:rFonts w:ascii="Arial" w:hAnsi="Arial" w:cs="Arial"/>
              </w:rPr>
              <w:t>amach strategii i grantobiorców</w:t>
            </w:r>
          </w:p>
          <w:p w14:paraId="44F5921F" w14:textId="77777777" w:rsidR="0080718D" w:rsidRPr="00FA1FAA" w:rsidRDefault="0080718D" w:rsidP="0080718D">
            <w:pPr>
              <w:rPr>
                <w:rFonts w:ascii="Arial" w:hAnsi="Arial" w:cs="Arial"/>
              </w:rPr>
            </w:pPr>
          </w:p>
          <w:p w14:paraId="1BF38E80" w14:textId="77777777" w:rsidR="0080718D" w:rsidRPr="00FA1FAA" w:rsidRDefault="0080718D" w:rsidP="0080718D">
            <w:pPr>
              <w:rPr>
                <w:rFonts w:ascii="Arial" w:hAnsi="Arial" w:cs="Arial"/>
              </w:rPr>
            </w:pPr>
          </w:p>
        </w:tc>
        <w:tc>
          <w:tcPr>
            <w:tcW w:w="2894" w:type="dxa"/>
          </w:tcPr>
          <w:p w14:paraId="69AE72CE" w14:textId="77777777" w:rsidR="0080718D" w:rsidRPr="00FA1FAA" w:rsidRDefault="0080718D" w:rsidP="0080718D">
            <w:pPr>
              <w:jc w:val="both"/>
              <w:rPr>
                <w:rFonts w:ascii="Arial" w:hAnsi="Arial" w:cs="Arial"/>
              </w:rPr>
            </w:pPr>
            <w:r w:rsidRPr="00FA1FAA">
              <w:rPr>
                <w:rFonts w:ascii="Arial" w:hAnsi="Arial" w:cs="Arial"/>
              </w:rPr>
              <w:t xml:space="preserve">Ewaluacja on-going (w drugim półroczu 2018 i 2021 r.) oraz ewaluacja ex-post (po zakończeniu wdrażania strategii). </w:t>
            </w:r>
          </w:p>
          <w:p w14:paraId="64772C6A" w14:textId="77777777" w:rsidR="0080718D" w:rsidRPr="00FA1FAA" w:rsidRDefault="0080718D" w:rsidP="0080718D">
            <w:pPr>
              <w:jc w:val="both"/>
              <w:rPr>
                <w:rFonts w:ascii="Arial" w:hAnsi="Arial" w:cs="Arial"/>
              </w:rPr>
            </w:pPr>
          </w:p>
          <w:p w14:paraId="4AEFC7B5" w14:textId="77777777" w:rsidR="0080718D" w:rsidRPr="00FA1FAA" w:rsidRDefault="0080718D" w:rsidP="0080718D">
            <w:pPr>
              <w:rPr>
                <w:rFonts w:ascii="Arial" w:hAnsi="Arial" w:cs="Arial"/>
              </w:rPr>
            </w:pPr>
            <w:r w:rsidRPr="00FA1FAA">
              <w:rPr>
                <w:rFonts w:ascii="Arial" w:hAnsi="Arial" w:cs="Arial"/>
              </w:rPr>
              <w:t>Okres pomiaru wyniesie odpowiednio:</w:t>
            </w:r>
          </w:p>
          <w:p w14:paraId="6BCD457D" w14:textId="77777777" w:rsidR="0080718D" w:rsidRPr="00FA1FAA" w:rsidRDefault="0080718D" w:rsidP="0080718D">
            <w:pPr>
              <w:rPr>
                <w:rFonts w:ascii="Arial" w:hAnsi="Arial" w:cs="Arial"/>
              </w:rPr>
            </w:pPr>
            <w:r w:rsidRPr="00FA1FAA">
              <w:rPr>
                <w:rFonts w:ascii="Arial" w:hAnsi="Arial" w:cs="Arial"/>
              </w:rPr>
              <w:t>- od momentu rozpoczęcia wdrażania strategii do 30.06.2018 r. (dla ewaluacji w 2018 r.),</w:t>
            </w:r>
          </w:p>
          <w:p w14:paraId="3CEFCB57" w14:textId="77777777" w:rsidR="0080718D" w:rsidRPr="00FA1FAA" w:rsidRDefault="0080718D" w:rsidP="0080718D">
            <w:pPr>
              <w:rPr>
                <w:rFonts w:ascii="Arial" w:hAnsi="Arial" w:cs="Arial"/>
              </w:rPr>
            </w:pPr>
            <w:r w:rsidRPr="00FA1FAA">
              <w:rPr>
                <w:rFonts w:ascii="Arial" w:hAnsi="Arial" w:cs="Arial"/>
              </w:rPr>
              <w:t>- od momentu rozpoczęcia wdrażania strategii do 30.06.2021 r. (dla ewaluacji w 2021 r.),</w:t>
            </w:r>
          </w:p>
          <w:p w14:paraId="5658970E" w14:textId="77777777" w:rsidR="0080718D" w:rsidRPr="00FA1FAA" w:rsidRDefault="0080718D" w:rsidP="0080718D">
            <w:pPr>
              <w:rPr>
                <w:rFonts w:ascii="Arial" w:hAnsi="Arial" w:cs="Arial"/>
              </w:rPr>
            </w:pPr>
            <w:r w:rsidRPr="00FA1FAA">
              <w:rPr>
                <w:rFonts w:ascii="Arial" w:hAnsi="Arial" w:cs="Arial"/>
              </w:rPr>
              <w:t>- od momentu rozpoczęcia wdrażania strategii do dnia zakończenia jej wdrażania (dla ewaluacji ex-post.).</w:t>
            </w:r>
          </w:p>
        </w:tc>
        <w:tc>
          <w:tcPr>
            <w:tcW w:w="2060" w:type="dxa"/>
          </w:tcPr>
          <w:p w14:paraId="1FA7D4BF" w14:textId="5E7A2FD5" w:rsidR="0080718D" w:rsidRPr="00FA1FAA" w:rsidRDefault="0080718D" w:rsidP="0080718D">
            <w:pPr>
              <w:rPr>
                <w:rFonts w:ascii="Arial" w:hAnsi="Arial" w:cs="Arial"/>
              </w:rPr>
            </w:pPr>
            <w:r w:rsidRPr="00FA1FAA">
              <w:rPr>
                <w:rFonts w:ascii="Arial" w:hAnsi="Arial" w:cs="Arial"/>
              </w:rPr>
              <w:t>- stopień zainteresowania wnioskodawców poszczególnymi naborami wniosków oraz działaniami informacyjno-promocyjnymi LGD, - po</w:t>
            </w:r>
            <w:r w:rsidR="003311F2" w:rsidRPr="00FA1FAA">
              <w:rPr>
                <w:rFonts w:ascii="Arial" w:hAnsi="Arial" w:cs="Arial"/>
              </w:rPr>
              <w:t>ziom jakości udzielanego przez B</w:t>
            </w:r>
            <w:r w:rsidRPr="00FA1FAA">
              <w:rPr>
                <w:rFonts w:ascii="Arial" w:hAnsi="Arial" w:cs="Arial"/>
              </w:rPr>
              <w:t>iuro doradztwa</w:t>
            </w:r>
          </w:p>
          <w:p w14:paraId="04996301" w14:textId="77777777" w:rsidR="0080718D" w:rsidRPr="00FA1FAA" w:rsidRDefault="0080718D" w:rsidP="0080718D">
            <w:pPr>
              <w:rPr>
                <w:rFonts w:ascii="Arial" w:hAnsi="Arial" w:cs="Arial"/>
              </w:rPr>
            </w:pPr>
            <w:r w:rsidRPr="00FA1FAA">
              <w:rPr>
                <w:rFonts w:ascii="Arial" w:hAnsi="Arial" w:cs="Arial"/>
              </w:rPr>
              <w:t>- weryfikacja czy LGD realizuje swoje zobowiązania w terminach określonych w obowiązujących aktach prawnych</w:t>
            </w:r>
          </w:p>
        </w:tc>
      </w:tr>
      <w:tr w:rsidR="0080718D" w:rsidRPr="007725D8" w14:paraId="437A56C4" w14:textId="77777777" w:rsidTr="007943A3">
        <w:tc>
          <w:tcPr>
            <w:tcW w:w="10478" w:type="dxa"/>
            <w:gridSpan w:val="5"/>
            <w:shd w:val="clear" w:color="auto" w:fill="D5D1D1" w:themeFill="accent6" w:themeFillTint="66"/>
          </w:tcPr>
          <w:p w14:paraId="0FCCEBAF" w14:textId="77777777" w:rsidR="0080718D" w:rsidRPr="007725D8" w:rsidRDefault="0080718D" w:rsidP="0080718D">
            <w:pPr>
              <w:jc w:val="center"/>
              <w:rPr>
                <w:rFonts w:ascii="Arial" w:hAnsi="Arial" w:cs="Arial"/>
                <w:b/>
              </w:rPr>
            </w:pPr>
            <w:r w:rsidRPr="007725D8">
              <w:rPr>
                <w:rFonts w:ascii="Arial" w:hAnsi="Arial" w:cs="Arial"/>
                <w:b/>
              </w:rPr>
              <w:t>Elementy wdrażania LSR podlegające ewaluacji</w:t>
            </w:r>
          </w:p>
        </w:tc>
      </w:tr>
      <w:tr w:rsidR="0080718D" w:rsidRPr="007725D8" w14:paraId="6D047087" w14:textId="77777777" w:rsidTr="0080718D">
        <w:tc>
          <w:tcPr>
            <w:tcW w:w="1838" w:type="dxa"/>
          </w:tcPr>
          <w:p w14:paraId="475F6DE7" w14:textId="77777777" w:rsidR="0080718D" w:rsidRPr="007725D8" w:rsidRDefault="0080718D" w:rsidP="0080718D">
            <w:pPr>
              <w:rPr>
                <w:rFonts w:ascii="Arial" w:hAnsi="Arial" w:cs="Arial"/>
              </w:rPr>
            </w:pPr>
            <w:r w:rsidRPr="007725D8">
              <w:rPr>
                <w:rFonts w:ascii="Arial" w:hAnsi="Arial" w:cs="Arial"/>
              </w:rPr>
              <w:t>- kryteria ewaluacyjne (skuteczność i trwałość),</w:t>
            </w:r>
          </w:p>
          <w:p w14:paraId="33080272" w14:textId="77777777" w:rsidR="0080718D" w:rsidRPr="007725D8" w:rsidRDefault="0080718D" w:rsidP="0080718D">
            <w:pPr>
              <w:rPr>
                <w:rFonts w:ascii="Arial" w:hAnsi="Arial" w:cs="Arial"/>
              </w:rPr>
            </w:pPr>
            <w:r w:rsidRPr="007725D8">
              <w:rPr>
                <w:rFonts w:ascii="Arial" w:hAnsi="Arial" w:cs="Arial"/>
              </w:rPr>
              <w:t>- harmonogram naborów wniosków,</w:t>
            </w:r>
          </w:p>
          <w:p w14:paraId="5552ACD9" w14:textId="77777777" w:rsidR="0080718D" w:rsidRPr="007725D8" w:rsidRDefault="0080718D" w:rsidP="0080718D">
            <w:pPr>
              <w:rPr>
                <w:rFonts w:ascii="Arial" w:hAnsi="Arial" w:cs="Arial"/>
              </w:rPr>
            </w:pPr>
            <w:r w:rsidRPr="007725D8">
              <w:rPr>
                <w:rFonts w:ascii="Arial" w:hAnsi="Arial" w:cs="Arial"/>
              </w:rPr>
              <w:t>- działania informacyjne i edukacyjne określone w Planie komunikacji,</w:t>
            </w:r>
          </w:p>
          <w:p w14:paraId="5FBDEE13" w14:textId="77777777" w:rsidR="0080718D" w:rsidRPr="007725D8" w:rsidRDefault="0080718D" w:rsidP="0080718D">
            <w:pPr>
              <w:rPr>
                <w:rFonts w:ascii="Arial" w:hAnsi="Arial" w:cs="Arial"/>
              </w:rPr>
            </w:pPr>
            <w:r w:rsidRPr="007725D8">
              <w:rPr>
                <w:rFonts w:ascii="Arial" w:hAnsi="Arial" w:cs="Arial"/>
              </w:rPr>
              <w:t>- budżet LSR,</w:t>
            </w:r>
          </w:p>
          <w:p w14:paraId="146348AA" w14:textId="77777777" w:rsidR="0080718D" w:rsidRPr="007725D8" w:rsidRDefault="0080718D" w:rsidP="0080718D">
            <w:pPr>
              <w:rPr>
                <w:rFonts w:ascii="Arial" w:hAnsi="Arial" w:cs="Arial"/>
              </w:rPr>
            </w:pPr>
            <w:r w:rsidRPr="007725D8">
              <w:rPr>
                <w:rFonts w:ascii="Arial" w:hAnsi="Arial" w:cs="Arial"/>
              </w:rPr>
              <w:t>- wskaźniki realizacji LSR.</w:t>
            </w:r>
          </w:p>
        </w:tc>
        <w:tc>
          <w:tcPr>
            <w:tcW w:w="1418" w:type="dxa"/>
          </w:tcPr>
          <w:p w14:paraId="3FE75B9A" w14:textId="449061F0" w:rsidR="0080718D" w:rsidRPr="007725D8" w:rsidRDefault="0019692B" w:rsidP="0080718D">
            <w:pPr>
              <w:rPr>
                <w:rFonts w:ascii="Arial" w:hAnsi="Arial" w:cs="Arial"/>
              </w:rPr>
            </w:pPr>
            <w:r>
              <w:rPr>
                <w:rFonts w:ascii="Arial" w:hAnsi="Arial" w:cs="Arial"/>
              </w:rPr>
              <w:t>-</w:t>
            </w:r>
            <w:r w:rsidR="0080718D" w:rsidRPr="007725D8">
              <w:rPr>
                <w:rFonts w:ascii="Arial" w:hAnsi="Arial" w:cs="Arial"/>
              </w:rPr>
              <w:t>zewnętrzny ewaluator,</w:t>
            </w:r>
          </w:p>
        </w:tc>
        <w:tc>
          <w:tcPr>
            <w:tcW w:w="2268" w:type="dxa"/>
          </w:tcPr>
          <w:p w14:paraId="29B2057A" w14:textId="77777777" w:rsidR="0080718D" w:rsidRPr="007725D8" w:rsidRDefault="0080718D" w:rsidP="0080718D">
            <w:pPr>
              <w:rPr>
                <w:rFonts w:ascii="Arial" w:hAnsi="Arial" w:cs="Arial"/>
              </w:rPr>
            </w:pPr>
            <w:r w:rsidRPr="007725D8">
              <w:rPr>
                <w:rFonts w:ascii="Arial" w:hAnsi="Arial" w:cs="Arial"/>
              </w:rPr>
              <w:t xml:space="preserve">Źródła i zakres danych: </w:t>
            </w:r>
          </w:p>
          <w:p w14:paraId="2D88EDB1" w14:textId="77777777" w:rsidR="0080718D" w:rsidRPr="007725D8" w:rsidRDefault="0080718D" w:rsidP="0080718D">
            <w:pPr>
              <w:rPr>
                <w:rFonts w:ascii="Arial" w:hAnsi="Arial" w:cs="Arial"/>
              </w:rPr>
            </w:pPr>
            <w:r w:rsidRPr="007725D8">
              <w:rPr>
                <w:rFonts w:ascii="Arial" w:hAnsi="Arial" w:cs="Arial"/>
              </w:rPr>
              <w:t xml:space="preserve">- informacje będące w posiadaniu LGD, </w:t>
            </w:r>
          </w:p>
          <w:p w14:paraId="79136701" w14:textId="77777777" w:rsidR="0080718D" w:rsidRPr="007725D8" w:rsidRDefault="0080718D" w:rsidP="0080718D">
            <w:pPr>
              <w:rPr>
                <w:rFonts w:ascii="Arial" w:hAnsi="Arial" w:cs="Arial"/>
              </w:rPr>
            </w:pPr>
            <w:r w:rsidRPr="007725D8">
              <w:rPr>
                <w:rFonts w:ascii="Arial" w:hAnsi="Arial" w:cs="Arial"/>
              </w:rPr>
              <w:t xml:space="preserve">- informacje przekazane przez Samorząd Województwa i/lub Agencję Płatniczą, </w:t>
            </w:r>
          </w:p>
          <w:p w14:paraId="78638B0B" w14:textId="77777777" w:rsidR="0080718D" w:rsidRPr="007725D8" w:rsidRDefault="0080718D" w:rsidP="0080718D">
            <w:pPr>
              <w:rPr>
                <w:rFonts w:ascii="Arial" w:hAnsi="Arial" w:cs="Arial"/>
              </w:rPr>
            </w:pPr>
            <w:r w:rsidRPr="007725D8">
              <w:rPr>
                <w:rFonts w:ascii="Arial" w:hAnsi="Arial" w:cs="Arial"/>
              </w:rPr>
              <w:t>- dane pochodzące z ankiet monitorujących, opracowanych przez LGD, a składanych przez beneficjentów pomocy w ramach strategii i grantobiorców,</w:t>
            </w:r>
          </w:p>
          <w:p w14:paraId="1DDA249A" w14:textId="3DE12AB3" w:rsidR="0080718D" w:rsidRPr="007725D8" w:rsidRDefault="0080718D" w:rsidP="0080718D">
            <w:pPr>
              <w:rPr>
                <w:rFonts w:ascii="Arial" w:hAnsi="Arial" w:cs="Arial"/>
              </w:rPr>
            </w:pPr>
            <w:r w:rsidRPr="007725D8">
              <w:rPr>
                <w:rFonts w:ascii="Arial" w:hAnsi="Arial" w:cs="Arial"/>
              </w:rPr>
              <w:t>- ankiety dotyczące satysfakcji z udzielonego doradztw</w:t>
            </w:r>
            <w:r w:rsidR="00965E12">
              <w:rPr>
                <w:rFonts w:ascii="Arial" w:hAnsi="Arial" w:cs="Arial"/>
              </w:rPr>
              <w:t>a,</w:t>
            </w:r>
          </w:p>
          <w:p w14:paraId="54BAE84F" w14:textId="77777777" w:rsidR="0080718D" w:rsidRPr="007725D8" w:rsidRDefault="0080718D" w:rsidP="0080718D">
            <w:pPr>
              <w:rPr>
                <w:rFonts w:ascii="Arial" w:hAnsi="Arial" w:cs="Arial"/>
              </w:rPr>
            </w:pPr>
            <w:r w:rsidRPr="007725D8">
              <w:rPr>
                <w:rFonts w:ascii="Arial" w:hAnsi="Arial" w:cs="Arial"/>
              </w:rPr>
              <w:t xml:space="preserve">- dla ewaluacji ex – post </w:t>
            </w:r>
          </w:p>
        </w:tc>
        <w:tc>
          <w:tcPr>
            <w:tcW w:w="2894" w:type="dxa"/>
          </w:tcPr>
          <w:p w14:paraId="216EF9AA" w14:textId="77777777" w:rsidR="0080718D" w:rsidRPr="007725D8" w:rsidRDefault="0080718D" w:rsidP="0080718D">
            <w:pPr>
              <w:jc w:val="both"/>
              <w:rPr>
                <w:rFonts w:ascii="Arial" w:hAnsi="Arial" w:cs="Arial"/>
              </w:rPr>
            </w:pPr>
            <w:r w:rsidRPr="007725D8">
              <w:rPr>
                <w:rFonts w:ascii="Arial" w:hAnsi="Arial" w:cs="Arial"/>
              </w:rPr>
              <w:t xml:space="preserve">Ewaluacja on-going (w drugim półroczu 2018 i 2021 r.) oraz ewaluacja ex-post (po zakończeniu wdrażania strategii). </w:t>
            </w:r>
          </w:p>
          <w:p w14:paraId="396CB5DE" w14:textId="77777777" w:rsidR="0080718D" w:rsidRPr="007725D8" w:rsidRDefault="0080718D" w:rsidP="0080718D">
            <w:pPr>
              <w:jc w:val="both"/>
              <w:rPr>
                <w:rFonts w:ascii="Arial" w:hAnsi="Arial" w:cs="Arial"/>
              </w:rPr>
            </w:pPr>
          </w:p>
          <w:p w14:paraId="1A89C797" w14:textId="77777777" w:rsidR="0080718D" w:rsidRPr="007725D8" w:rsidRDefault="0080718D" w:rsidP="0080718D">
            <w:pPr>
              <w:rPr>
                <w:rFonts w:ascii="Arial" w:hAnsi="Arial" w:cs="Arial"/>
              </w:rPr>
            </w:pPr>
            <w:r w:rsidRPr="007725D8">
              <w:rPr>
                <w:rFonts w:ascii="Arial" w:hAnsi="Arial" w:cs="Arial"/>
              </w:rPr>
              <w:t>Okres pomiaru wyniesie odpowiednio:</w:t>
            </w:r>
          </w:p>
          <w:p w14:paraId="32BA9957" w14:textId="77777777" w:rsidR="0080718D" w:rsidRPr="007725D8" w:rsidRDefault="0080718D" w:rsidP="0080718D">
            <w:pPr>
              <w:rPr>
                <w:rFonts w:ascii="Arial" w:hAnsi="Arial" w:cs="Arial"/>
              </w:rPr>
            </w:pPr>
            <w:r w:rsidRPr="007725D8">
              <w:rPr>
                <w:rFonts w:ascii="Arial" w:hAnsi="Arial" w:cs="Arial"/>
              </w:rPr>
              <w:t>- od momentu rozpoczęcia wdrażania strategii do 30.06.2018 r. (dla ewaluacji w 2018 r.),</w:t>
            </w:r>
          </w:p>
          <w:p w14:paraId="3B995BE6" w14:textId="77777777" w:rsidR="0080718D" w:rsidRPr="007725D8" w:rsidRDefault="0080718D" w:rsidP="0080718D">
            <w:pPr>
              <w:rPr>
                <w:rFonts w:ascii="Arial" w:hAnsi="Arial" w:cs="Arial"/>
              </w:rPr>
            </w:pPr>
            <w:r w:rsidRPr="007725D8">
              <w:rPr>
                <w:rFonts w:ascii="Arial" w:hAnsi="Arial" w:cs="Arial"/>
              </w:rPr>
              <w:t>- od momentu rozpoczęcia wdrażania strategii do 30.06.2021 r. (dla ewaluacji w 2021 r.),</w:t>
            </w:r>
          </w:p>
          <w:p w14:paraId="0567505D" w14:textId="77777777" w:rsidR="0080718D" w:rsidRPr="007725D8" w:rsidRDefault="0080718D" w:rsidP="0080718D">
            <w:pPr>
              <w:rPr>
                <w:rFonts w:ascii="Arial" w:hAnsi="Arial" w:cs="Arial"/>
              </w:rPr>
            </w:pPr>
            <w:r w:rsidRPr="007725D8">
              <w:rPr>
                <w:rFonts w:ascii="Arial" w:hAnsi="Arial" w:cs="Arial"/>
              </w:rPr>
              <w:t>- od momentu rozpoczęcia wdrażania strategii do dnia zakończenia jej wdrażania (dla ewaluacji ex-post.).</w:t>
            </w:r>
          </w:p>
        </w:tc>
        <w:tc>
          <w:tcPr>
            <w:tcW w:w="2060" w:type="dxa"/>
          </w:tcPr>
          <w:p w14:paraId="6782B009" w14:textId="77777777" w:rsidR="0080718D" w:rsidRPr="007725D8" w:rsidRDefault="0080718D" w:rsidP="0080718D">
            <w:pPr>
              <w:rPr>
                <w:rFonts w:ascii="Arial" w:hAnsi="Arial" w:cs="Arial"/>
              </w:rPr>
            </w:pPr>
            <w:r w:rsidRPr="007725D8">
              <w:rPr>
                <w:rFonts w:ascii="Arial" w:hAnsi="Arial" w:cs="Arial"/>
              </w:rPr>
              <w:t>- stopień wykorzystania budżetu LSR,</w:t>
            </w:r>
          </w:p>
          <w:p w14:paraId="1BA84893" w14:textId="77777777" w:rsidR="0080718D" w:rsidRPr="007725D8" w:rsidRDefault="0080718D" w:rsidP="0080718D">
            <w:pPr>
              <w:rPr>
                <w:rFonts w:ascii="Arial" w:hAnsi="Arial" w:cs="Arial"/>
              </w:rPr>
            </w:pPr>
            <w:r w:rsidRPr="007725D8">
              <w:rPr>
                <w:rFonts w:ascii="Arial" w:hAnsi="Arial" w:cs="Arial"/>
              </w:rPr>
              <w:t>- stopień osiągnięcia założonych w strategii wskaźników realizacji celów,</w:t>
            </w:r>
          </w:p>
          <w:p w14:paraId="21F4FA2F" w14:textId="77777777" w:rsidR="0080718D" w:rsidRPr="007725D8" w:rsidRDefault="0080718D" w:rsidP="0080718D">
            <w:pPr>
              <w:rPr>
                <w:rFonts w:ascii="Arial" w:hAnsi="Arial" w:cs="Arial"/>
              </w:rPr>
            </w:pPr>
            <w:r w:rsidRPr="007725D8">
              <w:rPr>
                <w:rFonts w:ascii="Arial" w:hAnsi="Arial" w:cs="Arial"/>
              </w:rPr>
              <w:t>- stopień spójności tempa osiąganych rezultatów (wskaźników rzeczowych i finansowych) z założeniami LGD,</w:t>
            </w:r>
          </w:p>
          <w:p w14:paraId="4E2E9B30" w14:textId="77777777" w:rsidR="0080718D" w:rsidRPr="007725D8" w:rsidRDefault="0080718D" w:rsidP="0080718D">
            <w:pPr>
              <w:rPr>
                <w:rFonts w:ascii="Arial" w:hAnsi="Arial" w:cs="Arial"/>
              </w:rPr>
            </w:pPr>
            <w:r w:rsidRPr="007725D8">
              <w:rPr>
                <w:rFonts w:ascii="Arial" w:hAnsi="Arial" w:cs="Arial"/>
              </w:rPr>
              <w:t>- weryfikacja na ile trwałe są efekty uzyskane w ramach poszczególnych projektów, finansowanych ze środków strategii.</w:t>
            </w:r>
          </w:p>
        </w:tc>
      </w:tr>
    </w:tbl>
    <w:p w14:paraId="5E5DE10E" w14:textId="77777777" w:rsidR="0080718D" w:rsidRPr="007725D8" w:rsidRDefault="0080718D" w:rsidP="0080718D">
      <w:pPr>
        <w:spacing w:line="240" w:lineRule="auto"/>
        <w:rPr>
          <w:rFonts w:ascii="Arial" w:hAnsi="Arial" w:cs="Arial"/>
          <w:color w:val="FF0000"/>
        </w:rPr>
      </w:pPr>
    </w:p>
    <w:p w14:paraId="528FB339" w14:textId="77777777" w:rsidR="002A6A30" w:rsidRPr="007725D8" w:rsidRDefault="002A6A30" w:rsidP="00143BDC">
      <w:pPr>
        <w:jc w:val="both"/>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6DDB6314" w14:textId="77777777" w:rsidR="0031134E" w:rsidRPr="007725D8" w:rsidRDefault="0080718D" w:rsidP="00143BDC">
      <w:pPr>
        <w:jc w:val="both"/>
        <w:rPr>
          <w:rFonts w:ascii="Arial" w:hAnsi="Arial" w:cs="Arial"/>
          <w:b/>
        </w:rPr>
      </w:pPr>
      <w:r w:rsidRPr="00264D62">
        <w:rPr>
          <w:rFonts w:ascii="Arial" w:hAnsi="Arial" w:cs="Arial"/>
          <w:b/>
        </w:rPr>
        <w:lastRenderedPageBreak/>
        <w:t>Załącznik nr 3 do LSR -</w:t>
      </w:r>
      <w:r w:rsidRPr="007725D8">
        <w:rPr>
          <w:rFonts w:ascii="Arial" w:hAnsi="Arial" w:cs="Arial"/>
          <w:b/>
        </w:rPr>
        <w:t xml:space="preserve"> Plan działania wskazujący harmonogram osiągania poszczególnych wskaźników produktu</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850"/>
        <w:gridCol w:w="992"/>
        <w:gridCol w:w="1134"/>
        <w:gridCol w:w="851"/>
        <w:gridCol w:w="992"/>
        <w:gridCol w:w="1134"/>
        <w:gridCol w:w="851"/>
        <w:gridCol w:w="992"/>
        <w:gridCol w:w="1134"/>
        <w:gridCol w:w="850"/>
        <w:gridCol w:w="1276"/>
        <w:gridCol w:w="709"/>
        <w:gridCol w:w="992"/>
      </w:tblGrid>
      <w:tr w:rsidR="002A6A30" w:rsidRPr="007725D8" w14:paraId="79CF75F8" w14:textId="77777777" w:rsidTr="008C4F9C">
        <w:tc>
          <w:tcPr>
            <w:tcW w:w="993" w:type="dxa"/>
            <w:vMerge w:val="restart"/>
            <w:shd w:val="clear" w:color="auto" w:fill="FF944B"/>
          </w:tcPr>
          <w:p w14:paraId="1474DA26"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 xml:space="preserve">CEL OGÓLNY </w:t>
            </w:r>
          </w:p>
          <w:p w14:paraId="61E19C39"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p>
        </w:tc>
        <w:tc>
          <w:tcPr>
            <w:tcW w:w="1701" w:type="dxa"/>
            <w:shd w:val="clear" w:color="auto" w:fill="FFFF00"/>
          </w:tcPr>
          <w:p w14:paraId="27332E4B"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Lata</w:t>
            </w:r>
          </w:p>
        </w:tc>
        <w:tc>
          <w:tcPr>
            <w:tcW w:w="2976" w:type="dxa"/>
            <w:gridSpan w:val="3"/>
            <w:shd w:val="clear" w:color="auto" w:fill="FFFF00"/>
          </w:tcPr>
          <w:p w14:paraId="7183C930"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2016-2018</w:t>
            </w:r>
          </w:p>
        </w:tc>
        <w:tc>
          <w:tcPr>
            <w:tcW w:w="2977" w:type="dxa"/>
            <w:gridSpan w:val="3"/>
            <w:shd w:val="clear" w:color="auto" w:fill="FFFF00"/>
          </w:tcPr>
          <w:p w14:paraId="67CA1D63"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2019-2021</w:t>
            </w:r>
          </w:p>
        </w:tc>
        <w:tc>
          <w:tcPr>
            <w:tcW w:w="2977" w:type="dxa"/>
            <w:gridSpan w:val="3"/>
            <w:shd w:val="clear" w:color="auto" w:fill="FFFF00"/>
          </w:tcPr>
          <w:p w14:paraId="4FD64EFB"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2022 -2023</w:t>
            </w:r>
          </w:p>
        </w:tc>
        <w:tc>
          <w:tcPr>
            <w:tcW w:w="2126" w:type="dxa"/>
            <w:gridSpan w:val="2"/>
            <w:shd w:val="clear" w:color="auto" w:fill="FFFF00"/>
          </w:tcPr>
          <w:p w14:paraId="6BA0E23A"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RAZEM 2016-2023</w:t>
            </w:r>
          </w:p>
        </w:tc>
        <w:tc>
          <w:tcPr>
            <w:tcW w:w="709" w:type="dxa"/>
            <w:vMerge w:val="restart"/>
            <w:shd w:val="clear" w:color="auto" w:fill="FE9786"/>
          </w:tcPr>
          <w:p w14:paraId="1613AC41"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Program</w:t>
            </w:r>
          </w:p>
        </w:tc>
        <w:tc>
          <w:tcPr>
            <w:tcW w:w="992" w:type="dxa"/>
            <w:vMerge w:val="restart"/>
            <w:shd w:val="clear" w:color="auto" w:fill="FE9786"/>
          </w:tcPr>
          <w:p w14:paraId="0BC403B9"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Poddziałanie/zakres Programu</w:t>
            </w:r>
          </w:p>
        </w:tc>
      </w:tr>
      <w:tr w:rsidR="002A6A30" w:rsidRPr="007725D8" w14:paraId="1DE36D2F" w14:textId="77777777" w:rsidTr="008C4F9C">
        <w:tc>
          <w:tcPr>
            <w:tcW w:w="993" w:type="dxa"/>
            <w:vMerge/>
            <w:shd w:val="clear" w:color="auto" w:fill="FF944B"/>
          </w:tcPr>
          <w:p w14:paraId="26ED99EA"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701" w:type="dxa"/>
            <w:shd w:val="clear" w:color="auto" w:fill="FFFFCC"/>
          </w:tcPr>
          <w:p w14:paraId="0436725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Nazwa wskaźnika</w:t>
            </w:r>
          </w:p>
        </w:tc>
        <w:tc>
          <w:tcPr>
            <w:tcW w:w="850" w:type="dxa"/>
            <w:shd w:val="clear" w:color="auto" w:fill="FFFFCC"/>
          </w:tcPr>
          <w:p w14:paraId="37CE10C9"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Wartość z jednostką miary</w:t>
            </w:r>
          </w:p>
        </w:tc>
        <w:tc>
          <w:tcPr>
            <w:tcW w:w="992" w:type="dxa"/>
            <w:shd w:val="clear" w:color="auto" w:fill="FFFFCC"/>
          </w:tcPr>
          <w:p w14:paraId="7766AEEE"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realizacji wskaźnika narastająco</w:t>
            </w:r>
          </w:p>
        </w:tc>
        <w:tc>
          <w:tcPr>
            <w:tcW w:w="1134" w:type="dxa"/>
            <w:shd w:val="clear" w:color="auto" w:fill="FFFFCC"/>
          </w:tcPr>
          <w:p w14:paraId="3951DE57"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Planowane wsparcie</w:t>
            </w:r>
          </w:p>
          <w:p w14:paraId="14CB8F7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851" w:type="dxa"/>
            <w:shd w:val="clear" w:color="auto" w:fill="FFFFCC"/>
          </w:tcPr>
          <w:p w14:paraId="604AA1B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Wartość z jednostką miary</w:t>
            </w:r>
          </w:p>
        </w:tc>
        <w:tc>
          <w:tcPr>
            <w:tcW w:w="992" w:type="dxa"/>
            <w:shd w:val="clear" w:color="auto" w:fill="FFFFCC"/>
          </w:tcPr>
          <w:p w14:paraId="2A2BB8A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realizacji wskaźnika narastająco</w:t>
            </w:r>
          </w:p>
        </w:tc>
        <w:tc>
          <w:tcPr>
            <w:tcW w:w="1134" w:type="dxa"/>
            <w:shd w:val="clear" w:color="auto" w:fill="FFFFCC"/>
          </w:tcPr>
          <w:p w14:paraId="6A570B0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xml:space="preserve">Planowane wsparcie </w:t>
            </w:r>
          </w:p>
          <w:p w14:paraId="284FB04A"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851" w:type="dxa"/>
            <w:shd w:val="clear" w:color="auto" w:fill="FFFFCC"/>
          </w:tcPr>
          <w:p w14:paraId="142AD410"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Wartość z jednostką miary</w:t>
            </w:r>
          </w:p>
        </w:tc>
        <w:tc>
          <w:tcPr>
            <w:tcW w:w="992" w:type="dxa"/>
            <w:shd w:val="clear" w:color="auto" w:fill="FFFFCC"/>
          </w:tcPr>
          <w:p w14:paraId="4A1620B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realizacji wskaźnika narastająco</w:t>
            </w:r>
          </w:p>
        </w:tc>
        <w:tc>
          <w:tcPr>
            <w:tcW w:w="1134" w:type="dxa"/>
            <w:shd w:val="clear" w:color="auto" w:fill="FFFFCC"/>
          </w:tcPr>
          <w:p w14:paraId="4DF2AB9B"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xml:space="preserve">Planowane wsparcie </w:t>
            </w:r>
          </w:p>
          <w:p w14:paraId="71AE34F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850" w:type="dxa"/>
            <w:shd w:val="clear" w:color="auto" w:fill="FFFFCC"/>
          </w:tcPr>
          <w:p w14:paraId="4332075F"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Razem wartość wskaźników</w:t>
            </w:r>
          </w:p>
        </w:tc>
        <w:tc>
          <w:tcPr>
            <w:tcW w:w="1276" w:type="dxa"/>
            <w:shd w:val="clear" w:color="auto" w:fill="FFFFCC"/>
          </w:tcPr>
          <w:p w14:paraId="7151B13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xml:space="preserve">Razem planowane wsparcie </w:t>
            </w:r>
          </w:p>
          <w:p w14:paraId="66092FF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709" w:type="dxa"/>
            <w:vMerge/>
            <w:shd w:val="clear" w:color="auto" w:fill="FE9786"/>
          </w:tcPr>
          <w:p w14:paraId="09815F8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992" w:type="dxa"/>
            <w:vMerge/>
            <w:shd w:val="clear" w:color="auto" w:fill="FE9786"/>
          </w:tcPr>
          <w:p w14:paraId="4339DD16"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33E6FB7A" w14:textId="77777777" w:rsidTr="002A6A30">
        <w:trPr>
          <w:trHeight w:val="195"/>
        </w:trPr>
        <w:tc>
          <w:tcPr>
            <w:tcW w:w="13750" w:type="dxa"/>
            <w:gridSpan w:val="13"/>
            <w:shd w:val="clear" w:color="auto" w:fill="FFB27D"/>
          </w:tcPr>
          <w:p w14:paraId="38E075E6"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 xml:space="preserve">Cel szczegółowy 1.1 </w:t>
            </w:r>
            <w:r w:rsidRPr="007725D8">
              <w:rPr>
                <w:rFonts w:ascii="Times New Roman" w:eastAsia="Times New Roman" w:hAnsi="Times New Roman" w:cs="Arial"/>
                <w:b/>
                <w:sz w:val="18"/>
                <w:szCs w:val="18"/>
                <w:lang w:eastAsia="pl-PL"/>
              </w:rPr>
              <w:t>Zwiększenie liczby miejsc pracy na obszarze LSR do 2023 r.</w:t>
            </w:r>
          </w:p>
        </w:tc>
        <w:tc>
          <w:tcPr>
            <w:tcW w:w="709" w:type="dxa"/>
            <w:shd w:val="clear" w:color="auto" w:fill="FEC4BA"/>
          </w:tcPr>
          <w:p w14:paraId="1617B98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PROW/RPO</w:t>
            </w:r>
          </w:p>
        </w:tc>
        <w:tc>
          <w:tcPr>
            <w:tcW w:w="992" w:type="dxa"/>
            <w:shd w:val="clear" w:color="auto" w:fill="A6A6A6"/>
          </w:tcPr>
          <w:p w14:paraId="2734E94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47896B96" w14:textId="77777777" w:rsidTr="008C4F9C">
        <w:trPr>
          <w:trHeight w:val="568"/>
        </w:trPr>
        <w:tc>
          <w:tcPr>
            <w:tcW w:w="993" w:type="dxa"/>
            <w:shd w:val="clear" w:color="auto" w:fill="FFD5B9"/>
          </w:tcPr>
          <w:p w14:paraId="3F4A3C4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1.1.1</w:t>
            </w:r>
          </w:p>
        </w:tc>
        <w:tc>
          <w:tcPr>
            <w:tcW w:w="1701" w:type="dxa"/>
            <w:shd w:val="clear" w:color="auto" w:fill="auto"/>
          </w:tcPr>
          <w:p w14:paraId="1DF667A7"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Times New Roman" w:hAnsi="Times New Roman" w:cs="Times New Roman"/>
                <w:sz w:val="16"/>
                <w:szCs w:val="16"/>
                <w:lang w:eastAsia="pl-PL"/>
              </w:rPr>
              <w:t>liczba operacji polegających na utworzeniu nowego przedsiębiorstwa</w:t>
            </w:r>
          </w:p>
        </w:tc>
        <w:tc>
          <w:tcPr>
            <w:tcW w:w="850" w:type="dxa"/>
            <w:shd w:val="clear" w:color="auto" w:fill="auto"/>
            <w:vAlign w:val="center"/>
          </w:tcPr>
          <w:p w14:paraId="10F32393" w14:textId="346ED60D"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6</w:t>
            </w:r>
            <w:r w:rsidR="00566A0A" w:rsidRPr="00092B97">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5AA870D4" w14:textId="5297DE23" w:rsidR="002A6A30" w:rsidRPr="00092B97" w:rsidRDefault="009D593B"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20</w:t>
            </w:r>
          </w:p>
        </w:tc>
        <w:tc>
          <w:tcPr>
            <w:tcW w:w="1134" w:type="dxa"/>
            <w:shd w:val="clear" w:color="auto" w:fill="auto"/>
            <w:vAlign w:val="center"/>
          </w:tcPr>
          <w:p w14:paraId="0AFD5839" w14:textId="47678F2C"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600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342E4911" w14:textId="6408AF9C" w:rsidR="002A6A30" w:rsidRPr="00092B97" w:rsidRDefault="00983278"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21</w:t>
            </w:r>
            <w:r w:rsidR="00566A0A" w:rsidRPr="00092B97">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6EB5DA27" w14:textId="4A86D667"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90</w:t>
            </w:r>
          </w:p>
        </w:tc>
        <w:tc>
          <w:tcPr>
            <w:tcW w:w="1134" w:type="dxa"/>
            <w:shd w:val="clear" w:color="auto" w:fill="auto"/>
            <w:vAlign w:val="center"/>
          </w:tcPr>
          <w:p w14:paraId="517F0739" w14:textId="0BD5AB8A"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2 100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1144F5B1" w14:textId="444FBBFE" w:rsidR="002A6A30" w:rsidRPr="00092B97" w:rsidRDefault="000B3AA5"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w:t>
            </w:r>
            <w:r w:rsidR="00566A0A" w:rsidRPr="00092B97">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1D9254EE" w14:textId="6B48BE7C"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100</w:t>
            </w:r>
          </w:p>
        </w:tc>
        <w:tc>
          <w:tcPr>
            <w:tcW w:w="1134" w:type="dxa"/>
            <w:shd w:val="clear" w:color="auto" w:fill="auto"/>
            <w:vAlign w:val="center"/>
          </w:tcPr>
          <w:p w14:paraId="11D0E8D5" w14:textId="48DE439D" w:rsidR="002A6A30" w:rsidRPr="00092B97" w:rsidRDefault="00A7359E" w:rsidP="000B3AA5">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300</w:t>
            </w:r>
            <w:r w:rsidR="00983278" w:rsidRPr="00092B97">
              <w:rPr>
                <w:rFonts w:ascii="Times New Roman" w:eastAsia="Calibri" w:hAnsi="Times New Roman" w:cs="Times New Roman"/>
                <w:sz w:val="16"/>
                <w:szCs w:val="16"/>
                <w:lang w:eastAsia="pl-PL"/>
              </w:rPr>
              <w:t> 000,00</w:t>
            </w:r>
          </w:p>
        </w:tc>
        <w:tc>
          <w:tcPr>
            <w:tcW w:w="850" w:type="dxa"/>
            <w:shd w:val="clear" w:color="auto" w:fill="auto"/>
            <w:vAlign w:val="center"/>
          </w:tcPr>
          <w:p w14:paraId="1680F9F7" w14:textId="0C9E2156"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30</w:t>
            </w:r>
          </w:p>
        </w:tc>
        <w:tc>
          <w:tcPr>
            <w:tcW w:w="1276" w:type="dxa"/>
            <w:shd w:val="clear" w:color="auto" w:fill="auto"/>
            <w:vAlign w:val="center"/>
          </w:tcPr>
          <w:p w14:paraId="6D023040" w14:textId="0303A520"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3 000</w:t>
            </w:r>
            <w:r w:rsidR="009D593B" w:rsidRPr="00092B97">
              <w:rPr>
                <w:rFonts w:ascii="Times New Roman" w:eastAsia="Calibri" w:hAnsi="Times New Roman" w:cs="Times New Roman"/>
                <w:sz w:val="16"/>
                <w:szCs w:val="16"/>
                <w:lang w:eastAsia="pl-PL"/>
              </w:rPr>
              <w:t> 000,00</w:t>
            </w:r>
          </w:p>
        </w:tc>
        <w:tc>
          <w:tcPr>
            <w:tcW w:w="709" w:type="dxa"/>
            <w:shd w:val="clear" w:color="auto" w:fill="auto"/>
            <w:vAlign w:val="center"/>
          </w:tcPr>
          <w:p w14:paraId="0801F7F2"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4E91B995"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2A6A30" w:rsidRPr="007725D8" w14:paraId="4F739776" w14:textId="77777777" w:rsidTr="008C4F9C">
        <w:trPr>
          <w:trHeight w:val="618"/>
        </w:trPr>
        <w:tc>
          <w:tcPr>
            <w:tcW w:w="993" w:type="dxa"/>
            <w:shd w:val="clear" w:color="auto" w:fill="FFD5B9"/>
          </w:tcPr>
          <w:p w14:paraId="7DF126E4"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1.1.2</w:t>
            </w:r>
          </w:p>
        </w:tc>
        <w:tc>
          <w:tcPr>
            <w:tcW w:w="1701" w:type="dxa"/>
            <w:shd w:val="clear" w:color="auto" w:fill="auto"/>
          </w:tcPr>
          <w:p w14:paraId="276DEB0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Times New Roman" w:hAnsi="Times New Roman" w:cs="Times New Roman"/>
                <w:sz w:val="16"/>
                <w:szCs w:val="16"/>
                <w:lang w:eastAsia="pl-PL"/>
              </w:rPr>
              <w:t>liczba operacji polegających na rozwoju istniejącego przedsiębiorstwa </w:t>
            </w:r>
          </w:p>
        </w:tc>
        <w:tc>
          <w:tcPr>
            <w:tcW w:w="850" w:type="dxa"/>
            <w:shd w:val="clear" w:color="auto" w:fill="auto"/>
            <w:vAlign w:val="center"/>
          </w:tcPr>
          <w:p w14:paraId="3EDDF1C3" w14:textId="5F81ADEB"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 szt</w:t>
            </w:r>
          </w:p>
        </w:tc>
        <w:tc>
          <w:tcPr>
            <w:tcW w:w="992" w:type="dxa"/>
            <w:shd w:val="clear" w:color="auto" w:fill="auto"/>
            <w:vAlign w:val="center"/>
          </w:tcPr>
          <w:p w14:paraId="6390A299" w14:textId="7E4D3E3C" w:rsidR="002A6A30" w:rsidRPr="00092B97" w:rsidRDefault="008E635A"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25</w:t>
            </w:r>
          </w:p>
        </w:tc>
        <w:tc>
          <w:tcPr>
            <w:tcW w:w="1134" w:type="dxa"/>
            <w:shd w:val="clear" w:color="auto" w:fill="auto"/>
            <w:vAlign w:val="center"/>
          </w:tcPr>
          <w:p w14:paraId="3EBAC2D7" w14:textId="27D74608"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400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1DD1843B" w14:textId="2F0A6A6C" w:rsidR="002A6A30" w:rsidRPr="00092B97" w:rsidRDefault="00A7359E" w:rsidP="00A7359E">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6</w:t>
            </w:r>
            <w:r w:rsidR="00566A0A" w:rsidRPr="00092B97">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09CA81E9" w14:textId="28550F52" w:rsidR="002A6A30" w:rsidRPr="00092B97" w:rsidRDefault="008E635A"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shd w:val="clear" w:color="auto" w:fill="auto"/>
            <w:vAlign w:val="center"/>
          </w:tcPr>
          <w:p w14:paraId="38E67D25" w14:textId="02E2C466"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1 100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7D5BC270" w14:textId="76C367B4"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0</w:t>
            </w:r>
            <w:r w:rsidR="00566A0A" w:rsidRPr="00092B97">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443F4643" w14:textId="60C08811"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100</w:t>
            </w:r>
          </w:p>
        </w:tc>
        <w:tc>
          <w:tcPr>
            <w:tcW w:w="1134" w:type="dxa"/>
            <w:shd w:val="clear" w:color="auto" w:fill="auto"/>
            <w:vAlign w:val="center"/>
          </w:tcPr>
          <w:p w14:paraId="4A7750AE" w14:textId="432FCBBA"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0,00</w:t>
            </w:r>
          </w:p>
        </w:tc>
        <w:tc>
          <w:tcPr>
            <w:tcW w:w="850" w:type="dxa"/>
            <w:shd w:val="clear" w:color="auto" w:fill="auto"/>
            <w:vAlign w:val="center"/>
          </w:tcPr>
          <w:p w14:paraId="5E5F02F8" w14:textId="7241CB47"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8</w:t>
            </w:r>
          </w:p>
        </w:tc>
        <w:tc>
          <w:tcPr>
            <w:tcW w:w="1276" w:type="dxa"/>
            <w:shd w:val="clear" w:color="auto" w:fill="auto"/>
            <w:vAlign w:val="center"/>
          </w:tcPr>
          <w:p w14:paraId="7E01C32D" w14:textId="4F602FDB"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1 500 000,00</w:t>
            </w:r>
          </w:p>
        </w:tc>
        <w:tc>
          <w:tcPr>
            <w:tcW w:w="709" w:type="dxa"/>
            <w:shd w:val="clear" w:color="auto" w:fill="auto"/>
            <w:vAlign w:val="center"/>
          </w:tcPr>
          <w:p w14:paraId="24A98272"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15FE14E0"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2A6A30" w:rsidRPr="007725D8" w14:paraId="5E881CB5" w14:textId="77777777" w:rsidTr="008C4F9C">
        <w:tc>
          <w:tcPr>
            <w:tcW w:w="2694" w:type="dxa"/>
            <w:gridSpan w:val="2"/>
            <w:shd w:val="clear" w:color="auto" w:fill="FFFFCC"/>
          </w:tcPr>
          <w:p w14:paraId="20866BA7"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Razem cel szczegółowy 1.1</w:t>
            </w:r>
          </w:p>
        </w:tc>
        <w:tc>
          <w:tcPr>
            <w:tcW w:w="1842" w:type="dxa"/>
            <w:gridSpan w:val="2"/>
            <w:shd w:val="clear" w:color="auto" w:fill="A6A6A6"/>
            <w:vAlign w:val="center"/>
          </w:tcPr>
          <w:p w14:paraId="5FDC9AB7" w14:textId="77777777" w:rsidR="002A6A30" w:rsidRPr="00110D15" w:rsidRDefault="002A6A30"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2D284F66" w14:textId="5ED821EA" w:rsidR="002A6A30" w:rsidRPr="00110D15" w:rsidRDefault="005E5282" w:rsidP="00983278">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1 000 000,00</w:t>
            </w:r>
          </w:p>
        </w:tc>
        <w:tc>
          <w:tcPr>
            <w:tcW w:w="1843" w:type="dxa"/>
            <w:gridSpan w:val="2"/>
            <w:shd w:val="clear" w:color="auto" w:fill="A6A6A6"/>
            <w:vAlign w:val="center"/>
          </w:tcPr>
          <w:p w14:paraId="7E7ACBA0" w14:textId="77777777" w:rsidR="002A6A30" w:rsidRPr="00110D15" w:rsidRDefault="002A6A30"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47E2B595" w14:textId="74C2AE4A" w:rsidR="00723DE5" w:rsidRPr="00110D15" w:rsidRDefault="00723DE5" w:rsidP="005E5282">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3 200 00,00</w:t>
            </w:r>
          </w:p>
        </w:tc>
        <w:tc>
          <w:tcPr>
            <w:tcW w:w="1843" w:type="dxa"/>
            <w:gridSpan w:val="2"/>
            <w:shd w:val="clear" w:color="auto" w:fill="A6A6A6"/>
            <w:vAlign w:val="center"/>
          </w:tcPr>
          <w:p w14:paraId="5F5CE3BA" w14:textId="77777777" w:rsidR="002A6A30" w:rsidRPr="007725D8" w:rsidRDefault="002A6A30"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0999452B" w14:textId="2F71E909" w:rsidR="002A6A30" w:rsidRPr="007725D8" w:rsidRDefault="005E5282"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300</w:t>
            </w:r>
            <w:r w:rsidR="00983278">
              <w:rPr>
                <w:rFonts w:ascii="Times New Roman" w:eastAsia="Calibri" w:hAnsi="Times New Roman" w:cs="Times New Roman"/>
                <w:sz w:val="16"/>
                <w:szCs w:val="16"/>
                <w:lang w:eastAsia="pl-PL"/>
              </w:rPr>
              <w:t> 000,00</w:t>
            </w:r>
          </w:p>
        </w:tc>
        <w:tc>
          <w:tcPr>
            <w:tcW w:w="850" w:type="dxa"/>
            <w:shd w:val="clear" w:color="auto" w:fill="A6A6A6"/>
            <w:vAlign w:val="center"/>
          </w:tcPr>
          <w:p w14:paraId="57FF39FE" w14:textId="77777777" w:rsidR="002A6A30" w:rsidRPr="007725D8" w:rsidRDefault="002A6A30" w:rsidP="00983278">
            <w:pPr>
              <w:spacing w:after="0" w:line="240" w:lineRule="auto"/>
              <w:jc w:val="center"/>
              <w:rPr>
                <w:rFonts w:ascii="Times New Roman" w:eastAsia="Calibri" w:hAnsi="Times New Roman" w:cs="Times New Roman"/>
                <w:sz w:val="16"/>
                <w:szCs w:val="16"/>
                <w:lang w:eastAsia="pl-PL"/>
              </w:rPr>
            </w:pPr>
          </w:p>
        </w:tc>
        <w:tc>
          <w:tcPr>
            <w:tcW w:w="1276" w:type="dxa"/>
            <w:shd w:val="clear" w:color="auto" w:fill="auto"/>
            <w:vAlign w:val="center"/>
          </w:tcPr>
          <w:p w14:paraId="7560A807" w14:textId="0FD706BB" w:rsidR="002A6A30" w:rsidRPr="007725D8" w:rsidRDefault="009D593B"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4 500 000,00</w:t>
            </w:r>
          </w:p>
        </w:tc>
        <w:tc>
          <w:tcPr>
            <w:tcW w:w="1701" w:type="dxa"/>
            <w:gridSpan w:val="2"/>
            <w:shd w:val="clear" w:color="auto" w:fill="A6A6A6"/>
          </w:tcPr>
          <w:p w14:paraId="181AFDD2"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983278" w:rsidRPr="007725D8" w14:paraId="48B83ACA" w14:textId="77777777" w:rsidTr="008C4F9C">
        <w:tc>
          <w:tcPr>
            <w:tcW w:w="2694" w:type="dxa"/>
            <w:gridSpan w:val="2"/>
            <w:shd w:val="clear" w:color="auto" w:fill="FFFFCC"/>
          </w:tcPr>
          <w:p w14:paraId="26C2272B" w14:textId="77777777" w:rsidR="00983278" w:rsidRPr="007725D8" w:rsidRDefault="00983278" w:rsidP="00983278">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Razem cel ogólny 1</w:t>
            </w:r>
          </w:p>
        </w:tc>
        <w:tc>
          <w:tcPr>
            <w:tcW w:w="1842" w:type="dxa"/>
            <w:gridSpan w:val="2"/>
            <w:shd w:val="clear" w:color="auto" w:fill="A6A6A6"/>
            <w:vAlign w:val="center"/>
          </w:tcPr>
          <w:p w14:paraId="0165672E" w14:textId="77777777" w:rsidR="00983278" w:rsidRPr="00110D15" w:rsidRDefault="00983278"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2A33F8EC" w14:textId="7D2C288D" w:rsidR="00983278" w:rsidRPr="00110D15" w:rsidRDefault="005E5282" w:rsidP="00983278">
            <w:pPr>
              <w:spacing w:after="0" w:line="240" w:lineRule="auto"/>
              <w:jc w:val="center"/>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1 000 000,00</w:t>
            </w:r>
          </w:p>
        </w:tc>
        <w:tc>
          <w:tcPr>
            <w:tcW w:w="1843" w:type="dxa"/>
            <w:gridSpan w:val="2"/>
            <w:shd w:val="clear" w:color="auto" w:fill="A6A6A6"/>
            <w:vAlign w:val="center"/>
          </w:tcPr>
          <w:p w14:paraId="26E14BD4" w14:textId="77777777" w:rsidR="00983278" w:rsidRPr="00110D15" w:rsidRDefault="00983278" w:rsidP="00983278">
            <w:pPr>
              <w:spacing w:after="0" w:line="240" w:lineRule="auto"/>
              <w:jc w:val="center"/>
              <w:rPr>
                <w:rFonts w:ascii="Times New Roman" w:eastAsia="Calibri" w:hAnsi="Times New Roman" w:cs="Times New Roman"/>
                <w:b/>
                <w:sz w:val="16"/>
                <w:szCs w:val="16"/>
                <w:lang w:eastAsia="pl-PL"/>
              </w:rPr>
            </w:pPr>
          </w:p>
        </w:tc>
        <w:tc>
          <w:tcPr>
            <w:tcW w:w="1134" w:type="dxa"/>
            <w:shd w:val="clear" w:color="auto" w:fill="auto"/>
            <w:vAlign w:val="center"/>
          </w:tcPr>
          <w:p w14:paraId="2C26DE0B" w14:textId="36E840F5" w:rsidR="00723DE5" w:rsidRPr="00110D15" w:rsidRDefault="00723DE5" w:rsidP="00983278">
            <w:pPr>
              <w:spacing w:after="0" w:line="240" w:lineRule="auto"/>
              <w:jc w:val="center"/>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3 200 000,00</w:t>
            </w:r>
          </w:p>
        </w:tc>
        <w:tc>
          <w:tcPr>
            <w:tcW w:w="1843" w:type="dxa"/>
            <w:gridSpan w:val="2"/>
            <w:shd w:val="clear" w:color="auto" w:fill="A6A6A6"/>
            <w:vAlign w:val="center"/>
          </w:tcPr>
          <w:p w14:paraId="6A211BE8" w14:textId="77777777"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p>
        </w:tc>
        <w:tc>
          <w:tcPr>
            <w:tcW w:w="1134" w:type="dxa"/>
            <w:shd w:val="clear" w:color="auto" w:fill="auto"/>
            <w:vAlign w:val="center"/>
          </w:tcPr>
          <w:p w14:paraId="1338758E" w14:textId="0AD32B8F" w:rsidR="00983278" w:rsidRPr="00FE571C" w:rsidRDefault="005E5282" w:rsidP="00983278">
            <w:pPr>
              <w:spacing w:after="0" w:line="240" w:lineRule="auto"/>
              <w:jc w:val="center"/>
              <w:rPr>
                <w:rFonts w:ascii="Times New Roman" w:eastAsia="Calibri" w:hAnsi="Times New Roman" w:cs="Times New Roman"/>
                <w:b/>
                <w:sz w:val="16"/>
                <w:szCs w:val="16"/>
                <w:lang w:eastAsia="pl-PL"/>
              </w:rPr>
            </w:pPr>
            <w:r>
              <w:rPr>
                <w:rFonts w:ascii="Times New Roman" w:eastAsia="Calibri" w:hAnsi="Times New Roman" w:cs="Times New Roman"/>
                <w:b/>
                <w:sz w:val="16"/>
                <w:szCs w:val="16"/>
                <w:lang w:eastAsia="pl-PL"/>
              </w:rPr>
              <w:t>300</w:t>
            </w:r>
            <w:r w:rsidR="00983278" w:rsidRPr="00FE571C">
              <w:rPr>
                <w:rFonts w:ascii="Times New Roman" w:eastAsia="Calibri" w:hAnsi="Times New Roman" w:cs="Times New Roman"/>
                <w:b/>
                <w:sz w:val="16"/>
                <w:szCs w:val="16"/>
                <w:lang w:eastAsia="pl-PL"/>
              </w:rPr>
              <w:t> 000,00</w:t>
            </w:r>
          </w:p>
        </w:tc>
        <w:tc>
          <w:tcPr>
            <w:tcW w:w="850" w:type="dxa"/>
            <w:shd w:val="clear" w:color="auto" w:fill="A6A6A6"/>
            <w:vAlign w:val="center"/>
          </w:tcPr>
          <w:p w14:paraId="78027158" w14:textId="77777777"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p>
        </w:tc>
        <w:tc>
          <w:tcPr>
            <w:tcW w:w="1276" w:type="dxa"/>
            <w:shd w:val="clear" w:color="auto" w:fill="auto"/>
            <w:vAlign w:val="center"/>
          </w:tcPr>
          <w:p w14:paraId="10C335FB" w14:textId="6A1A96E0"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r w:rsidRPr="00FE571C">
              <w:rPr>
                <w:rFonts w:ascii="Times New Roman" w:eastAsia="Calibri" w:hAnsi="Times New Roman" w:cs="Times New Roman"/>
                <w:b/>
                <w:sz w:val="16"/>
                <w:szCs w:val="16"/>
                <w:lang w:eastAsia="pl-PL"/>
              </w:rPr>
              <w:t>4 500 000,00</w:t>
            </w:r>
          </w:p>
        </w:tc>
        <w:tc>
          <w:tcPr>
            <w:tcW w:w="1701" w:type="dxa"/>
            <w:gridSpan w:val="2"/>
            <w:shd w:val="clear" w:color="auto" w:fill="A6A6A6"/>
            <w:vAlign w:val="center"/>
          </w:tcPr>
          <w:p w14:paraId="2BFA9F26" w14:textId="77777777" w:rsidR="00983278" w:rsidRPr="007725D8" w:rsidRDefault="00983278" w:rsidP="00983278">
            <w:pPr>
              <w:spacing w:after="0" w:line="240" w:lineRule="auto"/>
              <w:rPr>
                <w:rFonts w:ascii="Times New Roman" w:eastAsia="Calibri" w:hAnsi="Times New Roman" w:cs="Times New Roman"/>
                <w:sz w:val="16"/>
                <w:szCs w:val="16"/>
                <w:lang w:eastAsia="pl-PL"/>
              </w:rPr>
            </w:pPr>
          </w:p>
        </w:tc>
      </w:tr>
      <w:tr w:rsidR="002A6A30" w:rsidRPr="007725D8" w14:paraId="3FD18066" w14:textId="77777777" w:rsidTr="002A6A30">
        <w:trPr>
          <w:trHeight w:val="154"/>
        </w:trPr>
        <w:tc>
          <w:tcPr>
            <w:tcW w:w="15451" w:type="dxa"/>
            <w:gridSpan w:val="15"/>
            <w:shd w:val="clear" w:color="auto" w:fill="B6DDE8"/>
          </w:tcPr>
          <w:p w14:paraId="5EB423E2" w14:textId="77777777" w:rsidR="002A6A30" w:rsidRPr="00110D15" w:rsidRDefault="002A6A30"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b/>
                <w:sz w:val="18"/>
                <w:szCs w:val="18"/>
                <w:lang w:eastAsia="pl-PL"/>
              </w:rPr>
              <w:t xml:space="preserve">Cel ogólny 2 </w:t>
            </w:r>
          </w:p>
        </w:tc>
      </w:tr>
      <w:tr w:rsidR="002A6A30" w:rsidRPr="007725D8" w14:paraId="6911F59E" w14:textId="77777777" w:rsidTr="002A6A30">
        <w:trPr>
          <w:trHeight w:val="199"/>
        </w:trPr>
        <w:tc>
          <w:tcPr>
            <w:tcW w:w="15451" w:type="dxa"/>
            <w:gridSpan w:val="15"/>
            <w:shd w:val="clear" w:color="auto" w:fill="DAEEF3"/>
          </w:tcPr>
          <w:p w14:paraId="6337A716" w14:textId="77777777" w:rsidR="002A6A30" w:rsidRPr="00110D15" w:rsidRDefault="002A6A30"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b/>
                <w:sz w:val="18"/>
                <w:szCs w:val="18"/>
                <w:lang w:eastAsia="pl-PL"/>
              </w:rPr>
              <w:t xml:space="preserve">Cel szczegółowy 2.1 </w:t>
            </w:r>
            <w:r w:rsidRPr="00110D15">
              <w:rPr>
                <w:rFonts w:ascii="Times New Roman" w:eastAsia="Times New Roman" w:hAnsi="Times New Roman" w:cs="Arial"/>
                <w:b/>
                <w:sz w:val="18"/>
                <w:szCs w:val="18"/>
                <w:lang w:eastAsia="pl-PL"/>
              </w:rPr>
              <w:t xml:space="preserve">Rozbudowa i poprawa standardu infrastruktury turystycznej i rekreacyjnej oraz rewitalizacja i poprawa estetyki na obszarze LSR do 2023 r.   </w:t>
            </w:r>
          </w:p>
        </w:tc>
      </w:tr>
      <w:tr w:rsidR="002A6A30" w:rsidRPr="007725D8" w14:paraId="623284DF" w14:textId="77777777" w:rsidTr="008C4F9C">
        <w:trPr>
          <w:trHeight w:val="572"/>
        </w:trPr>
        <w:tc>
          <w:tcPr>
            <w:tcW w:w="993" w:type="dxa"/>
            <w:shd w:val="clear" w:color="auto" w:fill="DAEEF3"/>
          </w:tcPr>
          <w:p w14:paraId="7108AD8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2.1.1</w:t>
            </w:r>
          </w:p>
        </w:tc>
        <w:tc>
          <w:tcPr>
            <w:tcW w:w="1701" w:type="dxa"/>
            <w:shd w:val="clear" w:color="auto" w:fill="auto"/>
          </w:tcPr>
          <w:p w14:paraId="74F6DD6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Times New Roman" w:hAnsi="Times New Roman" w:cs="Times New Roman"/>
                <w:sz w:val="16"/>
                <w:szCs w:val="16"/>
                <w:lang w:eastAsia="pl-PL"/>
              </w:rPr>
              <w:t>Liczba nowych lub zmodernizowanych obiektów infrastruktury turystycznej i rekreacyjnej</w:t>
            </w:r>
          </w:p>
        </w:tc>
        <w:tc>
          <w:tcPr>
            <w:tcW w:w="850" w:type="dxa"/>
            <w:shd w:val="clear" w:color="auto" w:fill="auto"/>
            <w:vAlign w:val="center"/>
          </w:tcPr>
          <w:p w14:paraId="3D998B52" w14:textId="13553DD0"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 szt</w:t>
            </w:r>
          </w:p>
        </w:tc>
        <w:tc>
          <w:tcPr>
            <w:tcW w:w="992" w:type="dxa"/>
            <w:shd w:val="clear" w:color="auto" w:fill="auto"/>
            <w:vAlign w:val="center"/>
          </w:tcPr>
          <w:p w14:paraId="468291D8" w14:textId="3CF1C208" w:rsidR="002A6A30" w:rsidRPr="00110D15" w:rsidRDefault="009D593B"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20</w:t>
            </w:r>
          </w:p>
        </w:tc>
        <w:tc>
          <w:tcPr>
            <w:tcW w:w="1134" w:type="dxa"/>
            <w:shd w:val="clear" w:color="auto" w:fill="auto"/>
            <w:vAlign w:val="center"/>
          </w:tcPr>
          <w:p w14:paraId="1A21E922" w14:textId="599255A8"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700 000,00</w:t>
            </w:r>
          </w:p>
        </w:tc>
        <w:tc>
          <w:tcPr>
            <w:tcW w:w="851" w:type="dxa"/>
            <w:shd w:val="clear" w:color="auto" w:fill="auto"/>
            <w:vAlign w:val="center"/>
          </w:tcPr>
          <w:p w14:paraId="21F972C7" w14:textId="640E10B9"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18</w:t>
            </w:r>
            <w:r w:rsidR="009F3EA4" w:rsidRPr="00110D15">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79B50352" w14:textId="78082148" w:rsidR="002A6A30" w:rsidRPr="00110D15" w:rsidRDefault="00566A0A"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shd w:val="clear" w:color="auto" w:fill="auto"/>
            <w:vAlign w:val="center"/>
          </w:tcPr>
          <w:p w14:paraId="304D687C" w14:textId="2C04C62A"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2 275 000,00</w:t>
            </w:r>
          </w:p>
        </w:tc>
        <w:tc>
          <w:tcPr>
            <w:tcW w:w="851" w:type="dxa"/>
            <w:shd w:val="clear" w:color="auto" w:fill="auto"/>
            <w:vAlign w:val="center"/>
          </w:tcPr>
          <w:p w14:paraId="24AE3517" w14:textId="4F919D32" w:rsidR="002A6A30"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 szt</w:t>
            </w:r>
          </w:p>
        </w:tc>
        <w:tc>
          <w:tcPr>
            <w:tcW w:w="992" w:type="dxa"/>
            <w:shd w:val="clear" w:color="auto" w:fill="auto"/>
            <w:vAlign w:val="center"/>
          </w:tcPr>
          <w:p w14:paraId="4A37773D" w14:textId="6D93DD4D" w:rsidR="002A6A30"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shd w:val="clear" w:color="auto" w:fill="auto"/>
            <w:vAlign w:val="center"/>
          </w:tcPr>
          <w:p w14:paraId="4CE64EBA" w14:textId="3EA37AF8" w:rsidR="002A6A30"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525 000,000</w:t>
            </w:r>
          </w:p>
        </w:tc>
        <w:tc>
          <w:tcPr>
            <w:tcW w:w="850" w:type="dxa"/>
            <w:shd w:val="clear" w:color="auto" w:fill="auto"/>
            <w:vAlign w:val="center"/>
          </w:tcPr>
          <w:p w14:paraId="3A67212B" w14:textId="3B313375" w:rsidR="002A6A30" w:rsidRPr="007725D8" w:rsidRDefault="009D593B"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28</w:t>
            </w:r>
          </w:p>
        </w:tc>
        <w:tc>
          <w:tcPr>
            <w:tcW w:w="1276" w:type="dxa"/>
            <w:shd w:val="clear" w:color="auto" w:fill="auto"/>
            <w:vAlign w:val="center"/>
          </w:tcPr>
          <w:p w14:paraId="2170422B" w14:textId="3D3F1DAE" w:rsidR="002A6A30" w:rsidRPr="007725D8" w:rsidRDefault="009D593B"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3 500 000,00</w:t>
            </w:r>
          </w:p>
        </w:tc>
        <w:tc>
          <w:tcPr>
            <w:tcW w:w="709" w:type="dxa"/>
            <w:shd w:val="clear" w:color="auto" w:fill="auto"/>
            <w:vAlign w:val="center"/>
          </w:tcPr>
          <w:p w14:paraId="6AA73366" w14:textId="77777777" w:rsidR="002A6A30" w:rsidRPr="007725D8" w:rsidRDefault="002A6A30"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2B6BD0B5" w14:textId="77777777" w:rsidR="002A6A30" w:rsidRPr="007725D8" w:rsidRDefault="002A6A30"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566A0A" w:rsidRPr="007725D8" w14:paraId="273B2432" w14:textId="77777777" w:rsidTr="008C4F9C">
        <w:trPr>
          <w:trHeight w:val="554"/>
        </w:trPr>
        <w:tc>
          <w:tcPr>
            <w:tcW w:w="993" w:type="dxa"/>
            <w:vMerge w:val="restart"/>
            <w:shd w:val="clear" w:color="auto" w:fill="DAEEF3"/>
          </w:tcPr>
          <w:p w14:paraId="4720460A" w14:textId="77777777" w:rsidR="00566A0A" w:rsidRPr="007725D8" w:rsidRDefault="00566A0A" w:rsidP="00566A0A">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2.1.2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2BBE1B" w14:textId="77777777" w:rsidR="00566A0A" w:rsidRPr="007725D8" w:rsidRDefault="00566A0A" w:rsidP="00566A0A">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wspartych obiektów infrastruktury zlokalizowanych na rewitalizowanych obszarach</w:t>
            </w:r>
          </w:p>
        </w:tc>
        <w:tc>
          <w:tcPr>
            <w:tcW w:w="850" w:type="dxa"/>
            <w:shd w:val="clear" w:color="auto" w:fill="auto"/>
            <w:vAlign w:val="center"/>
          </w:tcPr>
          <w:p w14:paraId="7528EECB" w14:textId="5F5CC65B" w:rsidR="00566A0A" w:rsidRPr="00110D15" w:rsidRDefault="009B14D5"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19</w:t>
            </w:r>
            <w:r w:rsidR="008C4F9C" w:rsidRPr="00110D15">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3E5DCB8C" w14:textId="5488A7D0" w:rsidR="00566A0A" w:rsidRPr="00110D15" w:rsidRDefault="009B14D5"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vMerge w:val="restart"/>
            <w:shd w:val="clear" w:color="auto" w:fill="auto"/>
            <w:vAlign w:val="center"/>
          </w:tcPr>
          <w:p w14:paraId="2F567F9E" w14:textId="741D70B3" w:rsidR="00566A0A" w:rsidRPr="00110D15" w:rsidRDefault="009B510E"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6 205 000,00</w:t>
            </w:r>
          </w:p>
        </w:tc>
        <w:tc>
          <w:tcPr>
            <w:tcW w:w="851" w:type="dxa"/>
            <w:shd w:val="clear" w:color="auto" w:fill="auto"/>
            <w:vAlign w:val="center"/>
          </w:tcPr>
          <w:p w14:paraId="246AAE5C" w14:textId="71F8D766" w:rsidR="00566A0A" w:rsidRPr="00110D15" w:rsidRDefault="009B14D5"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w:t>
            </w:r>
            <w:r w:rsidR="008C4F9C" w:rsidRPr="00110D15">
              <w:rPr>
                <w:rFonts w:ascii="Times New Roman" w:eastAsia="Calibri" w:hAnsi="Times New Roman" w:cs="Times New Roman"/>
                <w:sz w:val="16"/>
                <w:szCs w:val="16"/>
                <w:lang w:eastAsia="pl-PL"/>
              </w:rPr>
              <w:t xml:space="preserve"> szt</w:t>
            </w:r>
            <w:r w:rsidR="00676430" w:rsidRPr="00110D15">
              <w:rPr>
                <w:rFonts w:ascii="Times New Roman" w:eastAsia="Calibri" w:hAnsi="Times New Roman" w:cs="Times New Roman"/>
                <w:sz w:val="16"/>
                <w:szCs w:val="16"/>
                <w:lang w:eastAsia="pl-PL"/>
              </w:rPr>
              <w:t xml:space="preserve"> </w:t>
            </w:r>
            <w:r w:rsidR="00676430" w:rsidRPr="00110D15">
              <w:rPr>
                <w:rFonts w:ascii="Times New Roman" w:eastAsia="Calibri" w:hAnsi="Times New Roman" w:cs="Times New Roman"/>
                <w:color w:val="FF0000"/>
                <w:sz w:val="16"/>
                <w:szCs w:val="16"/>
                <w:lang w:eastAsia="pl-PL"/>
              </w:rPr>
              <w:t>.</w:t>
            </w:r>
          </w:p>
        </w:tc>
        <w:tc>
          <w:tcPr>
            <w:tcW w:w="992" w:type="dxa"/>
            <w:shd w:val="clear" w:color="auto" w:fill="auto"/>
            <w:vAlign w:val="center"/>
          </w:tcPr>
          <w:p w14:paraId="2BAFD0B8" w14:textId="6AF1BA65" w:rsidR="00566A0A" w:rsidRPr="00110D15" w:rsidRDefault="00566A0A"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12E6FFC2" w14:textId="01F4AF33" w:rsidR="00566A0A" w:rsidRPr="00110D15" w:rsidRDefault="007B5F3D"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1 023</w:t>
            </w:r>
            <w:r w:rsidR="009B510E" w:rsidRPr="00110D15">
              <w:rPr>
                <w:rFonts w:ascii="Times New Roman" w:eastAsia="Calibri" w:hAnsi="Times New Roman" w:cs="Times New Roman"/>
                <w:sz w:val="16"/>
                <w:szCs w:val="16"/>
                <w:lang w:eastAsia="pl-PL"/>
              </w:rPr>
              <w:t> 000,00</w:t>
            </w:r>
            <w:r w:rsidR="00CE16F6" w:rsidRPr="00110D15">
              <w:rPr>
                <w:rFonts w:ascii="Times New Roman" w:eastAsia="Calibri" w:hAnsi="Times New Roman" w:cs="Times New Roman"/>
                <w:sz w:val="16"/>
                <w:szCs w:val="16"/>
                <w:lang w:eastAsia="pl-PL"/>
              </w:rPr>
              <w:t xml:space="preserve"> </w:t>
            </w:r>
          </w:p>
        </w:tc>
        <w:tc>
          <w:tcPr>
            <w:tcW w:w="851" w:type="dxa"/>
            <w:shd w:val="clear" w:color="auto" w:fill="auto"/>
            <w:vAlign w:val="center"/>
          </w:tcPr>
          <w:p w14:paraId="42EE71F2" w14:textId="4568354C" w:rsidR="00566A0A"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w:t>
            </w:r>
            <w:r w:rsidR="00777BB4">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50961ACB" w14:textId="1E229DF6"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298EBB55" w14:textId="7EB4936E" w:rsidR="00566A0A"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shd w:val="clear" w:color="auto" w:fill="auto"/>
            <w:vAlign w:val="center"/>
          </w:tcPr>
          <w:p w14:paraId="63B580B2" w14:textId="698FD077"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22</w:t>
            </w:r>
          </w:p>
        </w:tc>
        <w:tc>
          <w:tcPr>
            <w:tcW w:w="1276" w:type="dxa"/>
            <w:vMerge w:val="restart"/>
            <w:shd w:val="clear" w:color="auto" w:fill="auto"/>
            <w:vAlign w:val="center"/>
          </w:tcPr>
          <w:p w14:paraId="45171E2E" w14:textId="5FBE62C6" w:rsidR="00566A0A" w:rsidRPr="007725D8" w:rsidRDefault="007B5F3D" w:rsidP="008C4F9C">
            <w:pPr>
              <w:spacing w:after="0" w:line="240" w:lineRule="auto"/>
              <w:jc w:val="center"/>
              <w:rPr>
                <w:rFonts w:ascii="Times New Roman" w:eastAsia="Calibri" w:hAnsi="Times New Roman" w:cs="Times New Roman"/>
                <w:sz w:val="16"/>
                <w:szCs w:val="16"/>
                <w:lang w:eastAsia="pl-PL"/>
              </w:rPr>
            </w:pPr>
            <w:r w:rsidRPr="0089740A">
              <w:rPr>
                <w:rFonts w:ascii="Times New Roman" w:eastAsia="Calibri" w:hAnsi="Times New Roman" w:cs="Times New Roman"/>
                <w:sz w:val="16"/>
                <w:szCs w:val="16"/>
                <w:lang w:eastAsia="pl-PL"/>
              </w:rPr>
              <w:t>7 228</w:t>
            </w:r>
            <w:r w:rsidR="00566A0A" w:rsidRPr="0089740A">
              <w:rPr>
                <w:rFonts w:ascii="Times New Roman" w:eastAsia="Calibri" w:hAnsi="Times New Roman" w:cs="Times New Roman"/>
                <w:sz w:val="16"/>
                <w:szCs w:val="16"/>
                <w:lang w:eastAsia="pl-PL"/>
              </w:rPr>
              <w:t> 000,00</w:t>
            </w:r>
          </w:p>
        </w:tc>
        <w:tc>
          <w:tcPr>
            <w:tcW w:w="709" w:type="dxa"/>
            <w:vMerge w:val="restart"/>
            <w:shd w:val="clear" w:color="auto" w:fill="auto"/>
            <w:vAlign w:val="center"/>
          </w:tcPr>
          <w:p w14:paraId="22EDABAC" w14:textId="77777777"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RPO</w:t>
            </w:r>
          </w:p>
        </w:tc>
        <w:tc>
          <w:tcPr>
            <w:tcW w:w="992" w:type="dxa"/>
            <w:vMerge w:val="restart"/>
            <w:vAlign w:val="center"/>
          </w:tcPr>
          <w:p w14:paraId="12DF9A9D" w14:textId="77777777"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Oś 7 RPO</w:t>
            </w:r>
          </w:p>
        </w:tc>
      </w:tr>
      <w:tr w:rsidR="009B14D5" w:rsidRPr="007725D8" w14:paraId="609BE7FD" w14:textId="77777777" w:rsidTr="009B14D5">
        <w:trPr>
          <w:trHeight w:val="562"/>
        </w:trPr>
        <w:tc>
          <w:tcPr>
            <w:tcW w:w="993" w:type="dxa"/>
            <w:vMerge/>
            <w:shd w:val="clear" w:color="auto" w:fill="DAEEF3"/>
          </w:tcPr>
          <w:p w14:paraId="22E85D9E" w14:textId="77777777" w:rsidR="009B14D5" w:rsidRPr="007725D8" w:rsidRDefault="009B14D5" w:rsidP="009B14D5">
            <w:pPr>
              <w:spacing w:after="0" w:line="240" w:lineRule="auto"/>
              <w:rPr>
                <w:rFonts w:ascii="Times New Roman" w:eastAsia="Calibri" w:hAnsi="Times New Roman" w:cs="Times New Roman"/>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5C4CDE" w14:textId="77777777" w:rsidR="009B14D5" w:rsidRPr="007725D8" w:rsidRDefault="009B14D5" w:rsidP="009B14D5">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Powierzchnia obszarów objętych rewitalizacją</w:t>
            </w:r>
          </w:p>
        </w:tc>
        <w:tc>
          <w:tcPr>
            <w:tcW w:w="850" w:type="dxa"/>
            <w:shd w:val="clear" w:color="auto" w:fill="auto"/>
            <w:vAlign w:val="center"/>
          </w:tcPr>
          <w:p w14:paraId="3AFDABA7" w14:textId="21EE54FF" w:rsidR="009B14D5" w:rsidRPr="00110D15" w:rsidRDefault="009B14D5" w:rsidP="009B510E">
            <w:pPr>
              <w:spacing w:after="0" w:line="240" w:lineRule="auto"/>
              <w:jc w:val="center"/>
              <w:rPr>
                <w:rFonts w:ascii="Times New Roman" w:eastAsia="Calibri" w:hAnsi="Times New Roman" w:cs="Times New Roman"/>
                <w:sz w:val="16"/>
                <w:szCs w:val="16"/>
                <w:vertAlign w:val="superscript"/>
                <w:lang w:eastAsia="pl-PL"/>
              </w:rPr>
            </w:pPr>
            <w:r w:rsidRPr="00110D15">
              <w:rPr>
                <w:rFonts w:ascii="Times New Roman" w:eastAsia="Calibri" w:hAnsi="Times New Roman" w:cs="Times New Roman"/>
                <w:sz w:val="16"/>
                <w:szCs w:val="16"/>
                <w:lang w:eastAsia="pl-PL"/>
              </w:rPr>
              <w:t>47</w:t>
            </w:r>
            <w:r w:rsidR="009B510E" w:rsidRPr="00110D15">
              <w:rPr>
                <w:rFonts w:ascii="Times New Roman" w:eastAsia="Calibri" w:hAnsi="Times New Roman" w:cs="Times New Roman"/>
                <w:sz w:val="16"/>
                <w:szCs w:val="16"/>
                <w:lang w:eastAsia="pl-PL"/>
              </w:rPr>
              <w:t>.</w:t>
            </w:r>
            <w:r w:rsidRPr="00110D15">
              <w:rPr>
                <w:rFonts w:ascii="Times New Roman" w:eastAsia="Calibri" w:hAnsi="Times New Roman" w:cs="Times New Roman"/>
                <w:sz w:val="16"/>
                <w:szCs w:val="16"/>
                <w:lang w:eastAsia="pl-PL"/>
              </w:rPr>
              <w:t>303 m</w:t>
            </w:r>
            <w:r w:rsidRPr="00110D15">
              <w:rPr>
                <w:rFonts w:ascii="Times New Roman" w:eastAsia="Calibri" w:hAnsi="Times New Roman" w:cs="Times New Roman"/>
                <w:sz w:val="16"/>
                <w:szCs w:val="16"/>
                <w:vertAlign w:val="superscript"/>
                <w:lang w:eastAsia="pl-PL"/>
              </w:rPr>
              <w:t>2</w:t>
            </w:r>
          </w:p>
        </w:tc>
        <w:tc>
          <w:tcPr>
            <w:tcW w:w="992" w:type="dxa"/>
            <w:shd w:val="clear" w:color="auto" w:fill="auto"/>
          </w:tcPr>
          <w:p w14:paraId="30AEF8B1" w14:textId="01ABCBC4"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vMerge/>
            <w:shd w:val="clear" w:color="auto" w:fill="auto"/>
            <w:vAlign w:val="center"/>
          </w:tcPr>
          <w:p w14:paraId="43875BAB"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3AD47FE5" w14:textId="3F35D901" w:rsidR="00676430" w:rsidRPr="00110D15" w:rsidRDefault="009B510E" w:rsidP="00676430">
            <w:pPr>
              <w:spacing w:after="0" w:line="240" w:lineRule="auto"/>
              <w:jc w:val="center"/>
              <w:rPr>
                <w:rFonts w:ascii="Times New Roman" w:eastAsia="Calibri" w:hAnsi="Times New Roman" w:cs="Times New Roman"/>
                <w:sz w:val="16"/>
                <w:szCs w:val="16"/>
                <w:vertAlign w:val="superscript"/>
                <w:lang w:eastAsia="pl-PL"/>
              </w:rPr>
            </w:pPr>
            <w:r w:rsidRPr="00110D15">
              <w:rPr>
                <w:rFonts w:ascii="Times New Roman" w:eastAsia="Calibri" w:hAnsi="Times New Roman" w:cs="Times New Roman"/>
                <w:sz w:val="16"/>
                <w:szCs w:val="16"/>
                <w:lang w:eastAsia="pl-PL"/>
              </w:rPr>
              <w:t>8.347</w:t>
            </w:r>
            <w:r w:rsidR="00676430" w:rsidRPr="00110D15">
              <w:rPr>
                <w:rFonts w:ascii="Times New Roman" w:eastAsia="Calibri" w:hAnsi="Times New Roman" w:cs="Times New Roman"/>
                <w:sz w:val="16"/>
                <w:szCs w:val="16"/>
                <w:lang w:eastAsia="pl-PL"/>
              </w:rPr>
              <w:t xml:space="preserve"> m</w:t>
            </w:r>
            <w:r w:rsidR="00676430" w:rsidRPr="00110D15">
              <w:rPr>
                <w:rFonts w:ascii="Times New Roman" w:eastAsia="Calibri" w:hAnsi="Times New Roman" w:cs="Times New Roman"/>
                <w:sz w:val="16"/>
                <w:szCs w:val="16"/>
                <w:vertAlign w:val="superscript"/>
                <w:lang w:eastAsia="pl-PL"/>
              </w:rPr>
              <w:t>2</w:t>
            </w:r>
            <w:r w:rsidR="00676430" w:rsidRPr="00110D15">
              <w:rPr>
                <w:rFonts w:ascii="Times New Roman" w:eastAsia="Calibri" w:hAnsi="Times New Roman" w:cs="Times New Roman"/>
                <w:sz w:val="16"/>
                <w:szCs w:val="16"/>
                <w:lang w:eastAsia="pl-PL"/>
              </w:rPr>
              <w:t xml:space="preserve"> </w:t>
            </w:r>
          </w:p>
        </w:tc>
        <w:tc>
          <w:tcPr>
            <w:tcW w:w="992" w:type="dxa"/>
            <w:shd w:val="clear" w:color="auto" w:fill="auto"/>
            <w:vAlign w:val="center"/>
          </w:tcPr>
          <w:p w14:paraId="053B46B1" w14:textId="56889C9E"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4E13A740"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63042FDE" w14:textId="0385839E" w:rsidR="009B14D5" w:rsidRPr="00777BB4" w:rsidRDefault="009B14D5" w:rsidP="009B14D5">
            <w:pPr>
              <w:spacing w:after="0" w:line="240" w:lineRule="auto"/>
              <w:jc w:val="center"/>
              <w:rPr>
                <w:rFonts w:ascii="Times New Roman" w:eastAsia="Calibri" w:hAnsi="Times New Roman" w:cs="Times New Roman"/>
                <w:sz w:val="16"/>
                <w:szCs w:val="16"/>
                <w:vertAlign w:val="superscript"/>
                <w:lang w:eastAsia="pl-PL"/>
              </w:rPr>
            </w:pPr>
            <w:r>
              <w:rPr>
                <w:rFonts w:ascii="Times New Roman" w:eastAsia="Calibri" w:hAnsi="Times New Roman" w:cs="Times New Roman"/>
                <w:sz w:val="16"/>
                <w:szCs w:val="16"/>
                <w:lang w:eastAsia="pl-PL"/>
              </w:rPr>
              <w:t>0 m</w:t>
            </w:r>
            <w:r>
              <w:rPr>
                <w:rFonts w:ascii="Times New Roman" w:eastAsia="Calibri" w:hAnsi="Times New Roman" w:cs="Times New Roman"/>
                <w:sz w:val="16"/>
                <w:szCs w:val="16"/>
                <w:vertAlign w:val="superscript"/>
                <w:lang w:eastAsia="pl-PL"/>
              </w:rPr>
              <w:t>2</w:t>
            </w:r>
          </w:p>
        </w:tc>
        <w:tc>
          <w:tcPr>
            <w:tcW w:w="992" w:type="dxa"/>
            <w:shd w:val="clear" w:color="auto" w:fill="auto"/>
            <w:vAlign w:val="center"/>
          </w:tcPr>
          <w:p w14:paraId="32AD4DE3" w14:textId="3112AFB9"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3D91C911"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0" w:type="dxa"/>
            <w:shd w:val="clear" w:color="auto" w:fill="auto"/>
            <w:vAlign w:val="center"/>
          </w:tcPr>
          <w:p w14:paraId="1CDB7595" w14:textId="69651B3E"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55.650</w:t>
            </w:r>
          </w:p>
        </w:tc>
        <w:tc>
          <w:tcPr>
            <w:tcW w:w="1276" w:type="dxa"/>
            <w:vMerge/>
            <w:shd w:val="clear" w:color="auto" w:fill="auto"/>
            <w:vAlign w:val="center"/>
          </w:tcPr>
          <w:p w14:paraId="2A3A97E4"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24E1D99A"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07659F46"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r>
      <w:tr w:rsidR="009B14D5" w:rsidRPr="007725D8" w14:paraId="612FB66F" w14:textId="77777777" w:rsidTr="009B14D5">
        <w:trPr>
          <w:trHeight w:val="555"/>
        </w:trPr>
        <w:tc>
          <w:tcPr>
            <w:tcW w:w="993" w:type="dxa"/>
            <w:vMerge/>
            <w:shd w:val="clear" w:color="auto" w:fill="DAEEF3"/>
          </w:tcPr>
          <w:p w14:paraId="581FD184" w14:textId="77777777" w:rsidR="009B14D5" w:rsidRPr="007725D8" w:rsidRDefault="009B14D5" w:rsidP="009B14D5">
            <w:pPr>
              <w:spacing w:after="0" w:line="240" w:lineRule="auto"/>
              <w:rPr>
                <w:rFonts w:ascii="Times New Roman" w:eastAsia="Calibri" w:hAnsi="Times New Roman" w:cs="Times New Roman"/>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B5916A" w14:textId="77777777" w:rsidR="009B14D5" w:rsidRPr="007725D8" w:rsidRDefault="009B14D5" w:rsidP="009B14D5">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Długość przebudowanych dróg gminnych</w:t>
            </w:r>
          </w:p>
        </w:tc>
        <w:tc>
          <w:tcPr>
            <w:tcW w:w="850" w:type="dxa"/>
            <w:tcBorders>
              <w:bottom w:val="single" w:sz="4" w:space="0" w:color="auto"/>
            </w:tcBorders>
            <w:shd w:val="clear" w:color="auto" w:fill="auto"/>
            <w:vAlign w:val="center"/>
          </w:tcPr>
          <w:p w14:paraId="6B986EE4" w14:textId="666DD668" w:rsidR="009B14D5" w:rsidRPr="00110D15" w:rsidRDefault="009B510E"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2.933</w:t>
            </w:r>
            <w:r w:rsidR="009B14D5" w:rsidRPr="00110D15">
              <w:rPr>
                <w:rFonts w:ascii="Times New Roman" w:eastAsia="Calibri" w:hAnsi="Times New Roman" w:cs="Times New Roman"/>
                <w:sz w:val="16"/>
                <w:szCs w:val="16"/>
                <w:lang w:eastAsia="pl-PL"/>
              </w:rPr>
              <w:t xml:space="preserve"> m</w:t>
            </w:r>
          </w:p>
        </w:tc>
        <w:tc>
          <w:tcPr>
            <w:tcW w:w="992" w:type="dxa"/>
            <w:tcBorders>
              <w:bottom w:val="single" w:sz="4" w:space="0" w:color="auto"/>
            </w:tcBorders>
            <w:shd w:val="clear" w:color="auto" w:fill="auto"/>
          </w:tcPr>
          <w:p w14:paraId="51E3036F" w14:textId="505E8316"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vMerge/>
            <w:shd w:val="clear" w:color="auto" w:fill="auto"/>
            <w:vAlign w:val="center"/>
          </w:tcPr>
          <w:p w14:paraId="0D0794AA"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tcBorders>
              <w:bottom w:val="single" w:sz="4" w:space="0" w:color="auto"/>
            </w:tcBorders>
            <w:shd w:val="clear" w:color="auto" w:fill="auto"/>
            <w:vAlign w:val="center"/>
          </w:tcPr>
          <w:p w14:paraId="76DF0157" w14:textId="0FD2C46C" w:rsidR="009B14D5" w:rsidRPr="00110D15" w:rsidRDefault="009B510E"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517</w:t>
            </w:r>
            <w:r w:rsidR="009B14D5" w:rsidRPr="00110D15">
              <w:rPr>
                <w:rFonts w:ascii="Times New Roman" w:eastAsia="Calibri" w:hAnsi="Times New Roman" w:cs="Times New Roman"/>
                <w:sz w:val="16"/>
                <w:szCs w:val="16"/>
                <w:lang w:eastAsia="pl-PL"/>
              </w:rPr>
              <w:t xml:space="preserve"> m</w:t>
            </w:r>
            <w:r w:rsidR="00CE16F6" w:rsidRPr="00110D15">
              <w:rPr>
                <w:rFonts w:ascii="Times New Roman" w:eastAsia="Calibri" w:hAnsi="Times New Roman" w:cs="Times New Roman"/>
                <w:sz w:val="16"/>
                <w:szCs w:val="16"/>
                <w:lang w:eastAsia="pl-PL"/>
              </w:rPr>
              <w:t xml:space="preserve"> </w:t>
            </w:r>
          </w:p>
        </w:tc>
        <w:tc>
          <w:tcPr>
            <w:tcW w:w="992" w:type="dxa"/>
            <w:tcBorders>
              <w:bottom w:val="single" w:sz="4" w:space="0" w:color="auto"/>
            </w:tcBorders>
            <w:shd w:val="clear" w:color="auto" w:fill="auto"/>
            <w:vAlign w:val="center"/>
          </w:tcPr>
          <w:p w14:paraId="644360A9" w14:textId="51ED30D7"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07E02F8E"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tcBorders>
              <w:bottom w:val="single" w:sz="4" w:space="0" w:color="auto"/>
            </w:tcBorders>
            <w:shd w:val="clear" w:color="auto" w:fill="auto"/>
            <w:vAlign w:val="center"/>
          </w:tcPr>
          <w:p w14:paraId="3E8D0D3D" w14:textId="7294627F"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m</w:t>
            </w:r>
          </w:p>
        </w:tc>
        <w:tc>
          <w:tcPr>
            <w:tcW w:w="992" w:type="dxa"/>
            <w:tcBorders>
              <w:bottom w:val="single" w:sz="4" w:space="0" w:color="auto"/>
            </w:tcBorders>
            <w:shd w:val="clear" w:color="auto" w:fill="auto"/>
            <w:vAlign w:val="center"/>
          </w:tcPr>
          <w:p w14:paraId="4441AEE8" w14:textId="34EC1F61"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26DFDAA4"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4D38FAE" w14:textId="6720284B"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3.450</w:t>
            </w:r>
          </w:p>
        </w:tc>
        <w:tc>
          <w:tcPr>
            <w:tcW w:w="1276" w:type="dxa"/>
            <w:vMerge/>
            <w:shd w:val="clear" w:color="auto" w:fill="auto"/>
            <w:vAlign w:val="center"/>
          </w:tcPr>
          <w:p w14:paraId="733BF8B3"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5EC0D9D8"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27722630"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r>
      <w:tr w:rsidR="009B14D5" w:rsidRPr="007725D8" w14:paraId="01682525" w14:textId="77777777" w:rsidTr="009B14D5">
        <w:trPr>
          <w:trHeight w:val="753"/>
        </w:trPr>
        <w:tc>
          <w:tcPr>
            <w:tcW w:w="993" w:type="dxa"/>
            <w:shd w:val="clear" w:color="auto" w:fill="DAEEF3"/>
          </w:tcPr>
          <w:p w14:paraId="7E76A699" w14:textId="77777777" w:rsidR="009B14D5" w:rsidRPr="007725D8" w:rsidRDefault="009B14D5" w:rsidP="009B14D5">
            <w:pPr>
              <w:spacing w:after="0" w:line="240" w:lineRule="auto"/>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Wskaźniki rezultatu (RPO)</w:t>
            </w:r>
          </w:p>
        </w:tc>
        <w:tc>
          <w:tcPr>
            <w:tcW w:w="1701" w:type="dxa"/>
            <w:tcBorders>
              <w:top w:val="single" w:sz="4" w:space="0" w:color="auto"/>
              <w:left w:val="nil"/>
              <w:right w:val="single" w:sz="4" w:space="0" w:color="auto"/>
            </w:tcBorders>
          </w:tcPr>
          <w:p w14:paraId="28E23977" w14:textId="77777777" w:rsidR="009B14D5" w:rsidRPr="007725D8" w:rsidRDefault="009B14D5" w:rsidP="009B14D5">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osób korzystających ze zrewitalizowanych obszarów</w:t>
            </w:r>
          </w:p>
        </w:tc>
        <w:tc>
          <w:tcPr>
            <w:tcW w:w="850" w:type="dxa"/>
            <w:shd w:val="clear" w:color="auto" w:fill="auto"/>
            <w:vAlign w:val="center"/>
          </w:tcPr>
          <w:p w14:paraId="09C343B4" w14:textId="42CFB60A" w:rsidR="009B14D5" w:rsidRPr="00110D15" w:rsidRDefault="009B510E"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6.879</w:t>
            </w:r>
            <w:r w:rsidR="009B14D5" w:rsidRPr="00110D15">
              <w:rPr>
                <w:rFonts w:ascii="Times New Roman" w:eastAsia="Calibri" w:hAnsi="Times New Roman" w:cs="Times New Roman"/>
                <w:sz w:val="16"/>
                <w:szCs w:val="16"/>
                <w:lang w:eastAsia="pl-PL"/>
              </w:rPr>
              <w:t xml:space="preserve"> osób</w:t>
            </w:r>
          </w:p>
        </w:tc>
        <w:tc>
          <w:tcPr>
            <w:tcW w:w="992" w:type="dxa"/>
            <w:shd w:val="clear" w:color="auto" w:fill="auto"/>
          </w:tcPr>
          <w:p w14:paraId="23091015" w14:textId="72BC1153"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vMerge/>
            <w:shd w:val="clear" w:color="auto" w:fill="auto"/>
            <w:vAlign w:val="center"/>
          </w:tcPr>
          <w:p w14:paraId="2DBAB83E"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6F3AE85B" w14:textId="23C61A89" w:rsidR="009B14D5" w:rsidRPr="00110D15" w:rsidRDefault="009B510E"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1.213</w:t>
            </w:r>
            <w:r w:rsidR="009B14D5" w:rsidRPr="00110D15">
              <w:rPr>
                <w:rFonts w:ascii="Times New Roman" w:eastAsia="Calibri" w:hAnsi="Times New Roman" w:cs="Times New Roman"/>
                <w:sz w:val="16"/>
                <w:szCs w:val="16"/>
                <w:lang w:eastAsia="pl-PL"/>
              </w:rPr>
              <w:t xml:space="preserve"> osób</w:t>
            </w:r>
            <w:r w:rsidR="00CE16F6" w:rsidRPr="00110D15">
              <w:rPr>
                <w:rFonts w:ascii="Times New Roman" w:eastAsia="Calibri" w:hAnsi="Times New Roman" w:cs="Times New Roman"/>
                <w:sz w:val="16"/>
                <w:szCs w:val="16"/>
                <w:lang w:eastAsia="pl-PL"/>
              </w:rPr>
              <w:t xml:space="preserve"> </w:t>
            </w:r>
          </w:p>
        </w:tc>
        <w:tc>
          <w:tcPr>
            <w:tcW w:w="992" w:type="dxa"/>
            <w:shd w:val="clear" w:color="auto" w:fill="auto"/>
            <w:vAlign w:val="center"/>
          </w:tcPr>
          <w:p w14:paraId="41F0CFFD" w14:textId="137780F9"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4E67EA29"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038F0B27" w14:textId="5865CE50"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osób</w:t>
            </w:r>
          </w:p>
        </w:tc>
        <w:tc>
          <w:tcPr>
            <w:tcW w:w="992" w:type="dxa"/>
            <w:shd w:val="clear" w:color="auto" w:fill="auto"/>
            <w:vAlign w:val="center"/>
          </w:tcPr>
          <w:p w14:paraId="21AB8BFF" w14:textId="617C978A"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4D266B49"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0" w:type="dxa"/>
            <w:shd w:val="clear" w:color="auto" w:fill="auto"/>
            <w:vAlign w:val="center"/>
          </w:tcPr>
          <w:p w14:paraId="55EEAB75" w14:textId="300014E9"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8.092</w:t>
            </w:r>
          </w:p>
        </w:tc>
        <w:tc>
          <w:tcPr>
            <w:tcW w:w="1276" w:type="dxa"/>
            <w:vMerge/>
            <w:shd w:val="clear" w:color="auto" w:fill="auto"/>
            <w:vAlign w:val="center"/>
          </w:tcPr>
          <w:p w14:paraId="40347C79"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709" w:type="dxa"/>
            <w:shd w:val="clear" w:color="auto" w:fill="auto"/>
            <w:vAlign w:val="center"/>
          </w:tcPr>
          <w:p w14:paraId="3898070C"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RPO</w:t>
            </w:r>
          </w:p>
        </w:tc>
        <w:tc>
          <w:tcPr>
            <w:tcW w:w="992" w:type="dxa"/>
            <w:vAlign w:val="center"/>
          </w:tcPr>
          <w:p w14:paraId="3B533013"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Oś 7 RPO</w:t>
            </w:r>
          </w:p>
        </w:tc>
      </w:tr>
      <w:tr w:rsidR="002A6A30" w:rsidRPr="007725D8" w14:paraId="1BA1FCAF" w14:textId="77777777" w:rsidTr="008C4F9C">
        <w:trPr>
          <w:trHeight w:val="281"/>
        </w:trPr>
        <w:tc>
          <w:tcPr>
            <w:tcW w:w="2694" w:type="dxa"/>
            <w:gridSpan w:val="2"/>
            <w:tcBorders>
              <w:right w:val="single" w:sz="4" w:space="0" w:color="auto"/>
            </w:tcBorders>
            <w:shd w:val="clear" w:color="auto" w:fill="DAEEF3"/>
          </w:tcPr>
          <w:p w14:paraId="1365A08F" w14:textId="77777777" w:rsidR="002A6A30" w:rsidRPr="007725D8" w:rsidRDefault="002A6A30" w:rsidP="002A6A30">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szczegółowy 2.1</w:t>
            </w:r>
          </w:p>
        </w:tc>
        <w:tc>
          <w:tcPr>
            <w:tcW w:w="1842" w:type="dxa"/>
            <w:gridSpan w:val="2"/>
            <w:tcBorders>
              <w:bottom w:val="single" w:sz="4" w:space="0" w:color="auto"/>
            </w:tcBorders>
            <w:shd w:val="clear" w:color="auto" w:fill="A6A6A6"/>
          </w:tcPr>
          <w:p w14:paraId="3CCD568E" w14:textId="77777777" w:rsidR="002A6A30" w:rsidRPr="00CE16F6" w:rsidRDefault="002A6A30" w:rsidP="002A6A30">
            <w:pPr>
              <w:spacing w:after="0" w:line="240" w:lineRule="auto"/>
              <w:rPr>
                <w:rFonts w:ascii="Times New Roman" w:eastAsia="Calibri" w:hAnsi="Times New Roman" w:cs="Times New Roman"/>
                <w:strike/>
                <w:sz w:val="16"/>
                <w:szCs w:val="16"/>
                <w:highlight w:val="green"/>
                <w:lang w:eastAsia="pl-PL"/>
              </w:rPr>
            </w:pPr>
          </w:p>
        </w:tc>
        <w:tc>
          <w:tcPr>
            <w:tcW w:w="1134" w:type="dxa"/>
            <w:tcBorders>
              <w:bottom w:val="single" w:sz="4" w:space="0" w:color="auto"/>
            </w:tcBorders>
            <w:shd w:val="clear" w:color="auto" w:fill="auto"/>
          </w:tcPr>
          <w:p w14:paraId="2C7E6B4D" w14:textId="5F22AC9C" w:rsidR="002A6A30" w:rsidRPr="00110D15" w:rsidRDefault="009B510E"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6 905 000,00</w:t>
            </w:r>
          </w:p>
        </w:tc>
        <w:tc>
          <w:tcPr>
            <w:tcW w:w="1843" w:type="dxa"/>
            <w:gridSpan w:val="2"/>
            <w:tcBorders>
              <w:bottom w:val="single" w:sz="4" w:space="0" w:color="auto"/>
            </w:tcBorders>
            <w:shd w:val="clear" w:color="auto" w:fill="A6A6A6"/>
          </w:tcPr>
          <w:p w14:paraId="08E745BD" w14:textId="77777777" w:rsidR="002A6A30" w:rsidRPr="00110D15"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0F8A4B64" w14:textId="77777777" w:rsidR="002A6A30" w:rsidRPr="00110D15" w:rsidRDefault="007B5F3D"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3 298</w:t>
            </w:r>
            <w:r w:rsidR="009B510E" w:rsidRPr="00110D15">
              <w:rPr>
                <w:rFonts w:ascii="Times New Roman" w:eastAsia="Calibri" w:hAnsi="Times New Roman" w:cs="Times New Roman"/>
                <w:sz w:val="16"/>
                <w:szCs w:val="16"/>
                <w:lang w:eastAsia="pl-PL"/>
              </w:rPr>
              <w:t> 000,00</w:t>
            </w:r>
          </w:p>
          <w:p w14:paraId="2B6B1231" w14:textId="22F1D833" w:rsidR="00CE16F6" w:rsidRPr="00110D15" w:rsidRDefault="00CE16F6" w:rsidP="002A6A30">
            <w:pPr>
              <w:spacing w:after="0" w:line="240" w:lineRule="auto"/>
              <w:rPr>
                <w:rFonts w:ascii="Times New Roman" w:eastAsia="Calibri" w:hAnsi="Times New Roman" w:cs="Times New Roman"/>
                <w:sz w:val="16"/>
                <w:szCs w:val="16"/>
                <w:lang w:eastAsia="pl-PL"/>
              </w:rPr>
            </w:pPr>
          </w:p>
        </w:tc>
        <w:tc>
          <w:tcPr>
            <w:tcW w:w="1843" w:type="dxa"/>
            <w:gridSpan w:val="2"/>
            <w:tcBorders>
              <w:bottom w:val="single" w:sz="4" w:space="0" w:color="auto"/>
            </w:tcBorders>
            <w:shd w:val="clear" w:color="auto" w:fill="A6A6A6"/>
          </w:tcPr>
          <w:p w14:paraId="45A5B3E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00F44193" w14:textId="516E169B" w:rsidR="002A6A30" w:rsidRPr="007725D8" w:rsidRDefault="008C4F9C"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525 000,00</w:t>
            </w:r>
          </w:p>
        </w:tc>
        <w:tc>
          <w:tcPr>
            <w:tcW w:w="850" w:type="dxa"/>
            <w:tcBorders>
              <w:bottom w:val="single" w:sz="4" w:space="0" w:color="auto"/>
            </w:tcBorders>
            <w:shd w:val="clear" w:color="auto" w:fill="A6A6A6"/>
          </w:tcPr>
          <w:p w14:paraId="358459E7"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tcPr>
          <w:p w14:paraId="3179C0EC" w14:textId="70CB37EB" w:rsidR="002A6A30" w:rsidRPr="007725D8" w:rsidRDefault="007B5F3D" w:rsidP="002A6A30">
            <w:pPr>
              <w:spacing w:after="0" w:line="240" w:lineRule="auto"/>
              <w:rPr>
                <w:rFonts w:ascii="Times New Roman" w:eastAsia="Calibri" w:hAnsi="Times New Roman" w:cs="Times New Roman"/>
                <w:sz w:val="16"/>
                <w:szCs w:val="16"/>
                <w:lang w:eastAsia="pl-PL"/>
              </w:rPr>
            </w:pPr>
            <w:r w:rsidRPr="0089740A">
              <w:rPr>
                <w:rFonts w:ascii="Times New Roman" w:eastAsia="Calibri" w:hAnsi="Times New Roman" w:cs="Times New Roman"/>
                <w:sz w:val="16"/>
                <w:szCs w:val="16"/>
                <w:lang w:eastAsia="pl-PL"/>
              </w:rPr>
              <w:t>10 728</w:t>
            </w:r>
            <w:r w:rsidR="009D593B" w:rsidRPr="0089740A">
              <w:rPr>
                <w:rFonts w:ascii="Times New Roman" w:eastAsia="Calibri" w:hAnsi="Times New Roman" w:cs="Times New Roman"/>
                <w:sz w:val="16"/>
                <w:szCs w:val="16"/>
                <w:lang w:eastAsia="pl-PL"/>
              </w:rPr>
              <w:t> 000,00</w:t>
            </w:r>
          </w:p>
        </w:tc>
        <w:tc>
          <w:tcPr>
            <w:tcW w:w="1701" w:type="dxa"/>
            <w:gridSpan w:val="2"/>
            <w:tcBorders>
              <w:bottom w:val="single" w:sz="4" w:space="0" w:color="auto"/>
            </w:tcBorders>
            <w:shd w:val="clear" w:color="auto" w:fill="A6A6A6"/>
          </w:tcPr>
          <w:p w14:paraId="26EAE00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10BD89CE" w14:textId="77777777" w:rsidTr="002A6A30">
        <w:trPr>
          <w:trHeight w:val="132"/>
        </w:trPr>
        <w:tc>
          <w:tcPr>
            <w:tcW w:w="15451" w:type="dxa"/>
            <w:gridSpan w:val="15"/>
            <w:shd w:val="clear" w:color="auto" w:fill="DAEEF3"/>
          </w:tcPr>
          <w:p w14:paraId="306794A0"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b/>
                <w:sz w:val="18"/>
                <w:szCs w:val="18"/>
                <w:lang w:eastAsia="pl-PL"/>
              </w:rPr>
              <w:t xml:space="preserve">Cel szczegółowy 2.2 </w:t>
            </w:r>
            <w:r w:rsidRPr="007725D8">
              <w:rPr>
                <w:rFonts w:ascii="Times New Roman" w:eastAsia="Times New Roman" w:hAnsi="Times New Roman" w:cs="Arial"/>
                <w:b/>
                <w:sz w:val="18"/>
                <w:szCs w:val="18"/>
                <w:lang w:eastAsia="pl-PL"/>
              </w:rPr>
              <w:t>Promocja walorów i dziedzictwa obszaru LSR do 2023 r.</w:t>
            </w:r>
          </w:p>
        </w:tc>
      </w:tr>
      <w:tr w:rsidR="00566A0A" w:rsidRPr="007725D8" w14:paraId="0239D0ED" w14:textId="77777777" w:rsidTr="008C4F9C">
        <w:trPr>
          <w:trHeight w:val="555"/>
        </w:trPr>
        <w:tc>
          <w:tcPr>
            <w:tcW w:w="993" w:type="dxa"/>
            <w:shd w:val="clear" w:color="auto" w:fill="DAEEF3"/>
          </w:tcPr>
          <w:p w14:paraId="525C68D8" w14:textId="77777777" w:rsidR="00566A0A" w:rsidRPr="007725D8" w:rsidRDefault="00566A0A" w:rsidP="00566A0A">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2.2.1</w:t>
            </w:r>
          </w:p>
        </w:tc>
        <w:tc>
          <w:tcPr>
            <w:tcW w:w="1701" w:type="dxa"/>
            <w:shd w:val="clear" w:color="auto" w:fill="auto"/>
          </w:tcPr>
          <w:p w14:paraId="3E2F0B79" w14:textId="268E74FF" w:rsidR="00566A0A" w:rsidRPr="007725D8" w:rsidRDefault="00566A0A" w:rsidP="00566A0A">
            <w:pPr>
              <w:spacing w:after="0" w:line="240" w:lineRule="auto"/>
              <w:rPr>
                <w:rFonts w:ascii="Times New Roman" w:eastAsia="Calibri" w:hAnsi="Times New Roman" w:cs="Times New Roman"/>
                <w:sz w:val="16"/>
                <w:szCs w:val="16"/>
                <w:lang w:eastAsia="pl-PL"/>
              </w:rPr>
            </w:pPr>
            <w:r w:rsidRPr="00566A0A">
              <w:rPr>
                <w:rFonts w:ascii="Times New Roman" w:eastAsia="Times New Roman" w:hAnsi="Times New Roman" w:cs="Times New Roman"/>
                <w:sz w:val="16"/>
                <w:szCs w:val="16"/>
                <w:lang w:eastAsia="pl-PL"/>
              </w:rPr>
              <w:t>Liczba wspartych operacji dotyczących działań informacyjno-promocyjnych</w:t>
            </w:r>
          </w:p>
        </w:tc>
        <w:tc>
          <w:tcPr>
            <w:tcW w:w="850" w:type="dxa"/>
            <w:tcBorders>
              <w:bottom w:val="single" w:sz="4" w:space="0" w:color="auto"/>
            </w:tcBorders>
            <w:shd w:val="clear" w:color="auto" w:fill="auto"/>
          </w:tcPr>
          <w:p w14:paraId="2DD7F51A" w14:textId="66762195"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szt</w:t>
            </w:r>
          </w:p>
        </w:tc>
        <w:tc>
          <w:tcPr>
            <w:tcW w:w="992" w:type="dxa"/>
            <w:tcBorders>
              <w:bottom w:val="single" w:sz="4" w:space="0" w:color="auto"/>
            </w:tcBorders>
            <w:shd w:val="clear" w:color="auto" w:fill="auto"/>
          </w:tcPr>
          <w:p w14:paraId="50E2BF9C" w14:textId="5530D91A"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134" w:type="dxa"/>
            <w:tcBorders>
              <w:bottom w:val="single" w:sz="4" w:space="0" w:color="auto"/>
            </w:tcBorders>
            <w:shd w:val="clear" w:color="auto" w:fill="auto"/>
          </w:tcPr>
          <w:p w14:paraId="25DDA35B" w14:textId="6F940544"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100 000,00</w:t>
            </w:r>
          </w:p>
        </w:tc>
        <w:tc>
          <w:tcPr>
            <w:tcW w:w="851" w:type="dxa"/>
            <w:tcBorders>
              <w:bottom w:val="single" w:sz="4" w:space="0" w:color="auto"/>
            </w:tcBorders>
            <w:shd w:val="clear" w:color="auto" w:fill="auto"/>
          </w:tcPr>
          <w:p w14:paraId="42D0B22D" w14:textId="7A596004"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11 szt</w:t>
            </w:r>
          </w:p>
        </w:tc>
        <w:tc>
          <w:tcPr>
            <w:tcW w:w="992" w:type="dxa"/>
            <w:tcBorders>
              <w:bottom w:val="single" w:sz="4" w:space="0" w:color="auto"/>
            </w:tcBorders>
            <w:shd w:val="clear" w:color="auto" w:fill="auto"/>
          </w:tcPr>
          <w:p w14:paraId="5B503333" w14:textId="4AF079D5"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tcBorders>
              <w:bottom w:val="single" w:sz="4" w:space="0" w:color="auto"/>
            </w:tcBorders>
            <w:shd w:val="clear" w:color="auto" w:fill="auto"/>
          </w:tcPr>
          <w:p w14:paraId="2EC916FA" w14:textId="0C17777A"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400 000,00</w:t>
            </w:r>
          </w:p>
        </w:tc>
        <w:tc>
          <w:tcPr>
            <w:tcW w:w="851" w:type="dxa"/>
            <w:shd w:val="clear" w:color="auto" w:fill="auto"/>
          </w:tcPr>
          <w:p w14:paraId="73833A6D" w14:textId="2176E128"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14 szt</w:t>
            </w:r>
          </w:p>
        </w:tc>
        <w:tc>
          <w:tcPr>
            <w:tcW w:w="992" w:type="dxa"/>
            <w:shd w:val="clear" w:color="auto" w:fill="auto"/>
          </w:tcPr>
          <w:p w14:paraId="0C655DFD" w14:textId="135CD55B"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tcBorders>
              <w:bottom w:val="single" w:sz="4" w:space="0" w:color="auto"/>
            </w:tcBorders>
            <w:shd w:val="clear" w:color="auto" w:fill="auto"/>
          </w:tcPr>
          <w:p w14:paraId="27D36617" w14:textId="68A889E7"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tcPr>
          <w:p w14:paraId="74003627" w14:textId="7B26F645" w:rsidR="00566A0A" w:rsidRPr="007725D8" w:rsidRDefault="009F3EA4" w:rsidP="00566A0A">
            <w:pPr>
              <w:spacing w:after="0" w:line="240" w:lineRule="auto"/>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28</w:t>
            </w:r>
          </w:p>
        </w:tc>
        <w:tc>
          <w:tcPr>
            <w:tcW w:w="1276" w:type="dxa"/>
            <w:tcBorders>
              <w:bottom w:val="single" w:sz="4" w:space="0" w:color="auto"/>
            </w:tcBorders>
            <w:shd w:val="clear" w:color="auto" w:fill="auto"/>
          </w:tcPr>
          <w:p w14:paraId="472A600B" w14:textId="6BDF5705"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500 000,000</w:t>
            </w:r>
          </w:p>
        </w:tc>
        <w:tc>
          <w:tcPr>
            <w:tcW w:w="709" w:type="dxa"/>
            <w:shd w:val="clear" w:color="auto" w:fill="auto"/>
            <w:vAlign w:val="center"/>
          </w:tcPr>
          <w:p w14:paraId="3FB352CC" w14:textId="77777777" w:rsidR="00566A0A" w:rsidRPr="007725D8" w:rsidRDefault="00566A0A" w:rsidP="00566A0A">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5D7C3CEA" w14:textId="77777777" w:rsidR="00566A0A" w:rsidRPr="007725D8" w:rsidRDefault="00566A0A" w:rsidP="00566A0A">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2A6A30" w:rsidRPr="007725D8" w14:paraId="1330B28F" w14:textId="77777777" w:rsidTr="008C4F9C">
        <w:trPr>
          <w:trHeight w:val="337"/>
        </w:trPr>
        <w:tc>
          <w:tcPr>
            <w:tcW w:w="2694" w:type="dxa"/>
            <w:gridSpan w:val="2"/>
            <w:tcBorders>
              <w:right w:val="single" w:sz="4" w:space="0" w:color="auto"/>
            </w:tcBorders>
            <w:shd w:val="clear" w:color="auto" w:fill="DAEEF3"/>
          </w:tcPr>
          <w:p w14:paraId="7F10C77F" w14:textId="77777777" w:rsidR="002A6A30" w:rsidRPr="007725D8" w:rsidRDefault="002A6A30" w:rsidP="002A6A30">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szczegółowy 2.2</w:t>
            </w:r>
          </w:p>
        </w:tc>
        <w:tc>
          <w:tcPr>
            <w:tcW w:w="1842" w:type="dxa"/>
            <w:gridSpan w:val="2"/>
            <w:tcBorders>
              <w:bottom w:val="single" w:sz="4" w:space="0" w:color="auto"/>
            </w:tcBorders>
            <w:shd w:val="clear" w:color="auto" w:fill="A6A6A6"/>
          </w:tcPr>
          <w:p w14:paraId="41C2443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54BF7367" w14:textId="1782305A" w:rsidR="002A6A30" w:rsidRPr="007725D8" w:rsidRDefault="00283AFA"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100 000,00</w:t>
            </w:r>
          </w:p>
        </w:tc>
        <w:tc>
          <w:tcPr>
            <w:tcW w:w="1843" w:type="dxa"/>
            <w:gridSpan w:val="2"/>
            <w:tcBorders>
              <w:bottom w:val="single" w:sz="4" w:space="0" w:color="auto"/>
            </w:tcBorders>
            <w:shd w:val="clear" w:color="auto" w:fill="A6A6A6"/>
          </w:tcPr>
          <w:p w14:paraId="4FBB219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590387C6" w14:textId="5C232E7C" w:rsidR="002A6A30" w:rsidRPr="007725D8" w:rsidRDefault="00283AFA"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400 000,00</w:t>
            </w:r>
          </w:p>
        </w:tc>
        <w:tc>
          <w:tcPr>
            <w:tcW w:w="1843" w:type="dxa"/>
            <w:gridSpan w:val="2"/>
            <w:tcBorders>
              <w:bottom w:val="single" w:sz="4" w:space="0" w:color="auto"/>
            </w:tcBorders>
            <w:shd w:val="clear" w:color="auto" w:fill="A6A6A6"/>
          </w:tcPr>
          <w:p w14:paraId="777C976F"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01CA7BBB" w14:textId="24BF62F9" w:rsidR="002A6A30" w:rsidRPr="007725D8" w:rsidRDefault="00283AFA"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6A6A6"/>
          </w:tcPr>
          <w:p w14:paraId="4FF978E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tcPr>
          <w:p w14:paraId="309FB95E" w14:textId="5301A0EA" w:rsidR="002A6A30" w:rsidRPr="007725D8" w:rsidRDefault="009D593B"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500 000,00</w:t>
            </w:r>
          </w:p>
        </w:tc>
        <w:tc>
          <w:tcPr>
            <w:tcW w:w="1701" w:type="dxa"/>
            <w:gridSpan w:val="2"/>
            <w:tcBorders>
              <w:bottom w:val="single" w:sz="4" w:space="0" w:color="auto"/>
            </w:tcBorders>
            <w:shd w:val="clear" w:color="auto" w:fill="A6A6A6"/>
          </w:tcPr>
          <w:p w14:paraId="7A97234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668B3EFE" w14:textId="77777777" w:rsidTr="00110D15">
        <w:trPr>
          <w:trHeight w:val="337"/>
        </w:trPr>
        <w:tc>
          <w:tcPr>
            <w:tcW w:w="2694" w:type="dxa"/>
            <w:gridSpan w:val="2"/>
            <w:tcBorders>
              <w:right w:val="single" w:sz="4" w:space="0" w:color="auto"/>
            </w:tcBorders>
            <w:shd w:val="clear" w:color="auto" w:fill="8DB3E2"/>
          </w:tcPr>
          <w:p w14:paraId="4E3EDD1C" w14:textId="77777777" w:rsidR="002A6A30" w:rsidRPr="007725D8" w:rsidRDefault="002A6A30" w:rsidP="002A6A30">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lastRenderedPageBreak/>
              <w:t>Razem cel ogólny 2</w:t>
            </w:r>
          </w:p>
        </w:tc>
        <w:tc>
          <w:tcPr>
            <w:tcW w:w="1842" w:type="dxa"/>
            <w:gridSpan w:val="2"/>
            <w:tcBorders>
              <w:bottom w:val="single" w:sz="4" w:space="0" w:color="auto"/>
            </w:tcBorders>
            <w:shd w:val="clear" w:color="auto" w:fill="A6A6A6"/>
          </w:tcPr>
          <w:p w14:paraId="5CB547BF"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57C3C622" w14:textId="77777777" w:rsidR="002A6A30" w:rsidRPr="00110D15" w:rsidRDefault="009B510E" w:rsidP="002A6A30">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7 005 000,00</w:t>
            </w:r>
          </w:p>
          <w:p w14:paraId="318E5CA7" w14:textId="32FFD780" w:rsidR="00CE16F6" w:rsidRPr="00110D15" w:rsidRDefault="00CE16F6" w:rsidP="002A6A30">
            <w:pPr>
              <w:spacing w:after="0" w:line="240" w:lineRule="auto"/>
              <w:rPr>
                <w:rFonts w:ascii="Times New Roman" w:eastAsia="Calibri" w:hAnsi="Times New Roman" w:cs="Times New Roman"/>
                <w:b/>
                <w:sz w:val="16"/>
                <w:szCs w:val="16"/>
                <w:lang w:eastAsia="pl-PL"/>
              </w:rPr>
            </w:pPr>
          </w:p>
        </w:tc>
        <w:tc>
          <w:tcPr>
            <w:tcW w:w="1843" w:type="dxa"/>
            <w:gridSpan w:val="2"/>
            <w:tcBorders>
              <w:bottom w:val="single" w:sz="4" w:space="0" w:color="auto"/>
            </w:tcBorders>
            <w:shd w:val="clear" w:color="auto" w:fill="auto"/>
          </w:tcPr>
          <w:p w14:paraId="3D854C95" w14:textId="77777777" w:rsidR="002A6A30" w:rsidRPr="00110D15" w:rsidRDefault="002A6A30" w:rsidP="002A6A30">
            <w:pPr>
              <w:spacing w:after="0" w:line="240" w:lineRule="auto"/>
              <w:rPr>
                <w:rFonts w:ascii="Times New Roman" w:eastAsia="Calibri" w:hAnsi="Times New Roman" w:cs="Times New Roman"/>
                <w:b/>
                <w:sz w:val="16"/>
                <w:szCs w:val="16"/>
                <w:lang w:eastAsia="pl-PL"/>
              </w:rPr>
            </w:pPr>
          </w:p>
        </w:tc>
        <w:tc>
          <w:tcPr>
            <w:tcW w:w="1134" w:type="dxa"/>
            <w:tcBorders>
              <w:bottom w:val="single" w:sz="4" w:space="0" w:color="auto"/>
            </w:tcBorders>
            <w:shd w:val="clear" w:color="auto" w:fill="auto"/>
          </w:tcPr>
          <w:p w14:paraId="04B5DF16" w14:textId="224DCA4B" w:rsidR="00723DE5" w:rsidRPr="00110D15" w:rsidRDefault="00723DE5" w:rsidP="002A6A30">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3 698 000,00</w:t>
            </w:r>
          </w:p>
          <w:p w14:paraId="3DD7C8C5" w14:textId="09F27007" w:rsidR="00CE16F6" w:rsidRPr="00110D15" w:rsidRDefault="00CE16F6" w:rsidP="002A6A30">
            <w:pPr>
              <w:spacing w:after="0" w:line="240" w:lineRule="auto"/>
              <w:rPr>
                <w:rFonts w:ascii="Times New Roman" w:eastAsia="Calibri" w:hAnsi="Times New Roman" w:cs="Times New Roman"/>
                <w:b/>
                <w:sz w:val="16"/>
                <w:szCs w:val="16"/>
                <w:lang w:eastAsia="pl-PL"/>
              </w:rPr>
            </w:pPr>
          </w:p>
        </w:tc>
        <w:tc>
          <w:tcPr>
            <w:tcW w:w="1843" w:type="dxa"/>
            <w:gridSpan w:val="2"/>
            <w:tcBorders>
              <w:bottom w:val="single" w:sz="4" w:space="0" w:color="auto"/>
            </w:tcBorders>
            <w:shd w:val="clear" w:color="auto" w:fill="A6A6A6"/>
          </w:tcPr>
          <w:p w14:paraId="1A3E02D6" w14:textId="77777777" w:rsidR="002A6A30" w:rsidRPr="00FE571C" w:rsidRDefault="002A6A30" w:rsidP="002A6A30">
            <w:pPr>
              <w:spacing w:after="0" w:line="240" w:lineRule="auto"/>
              <w:rPr>
                <w:rFonts w:ascii="Times New Roman" w:eastAsia="Calibri" w:hAnsi="Times New Roman" w:cs="Times New Roman"/>
                <w:b/>
                <w:sz w:val="16"/>
                <w:szCs w:val="16"/>
                <w:lang w:eastAsia="pl-PL"/>
              </w:rPr>
            </w:pPr>
          </w:p>
        </w:tc>
        <w:tc>
          <w:tcPr>
            <w:tcW w:w="1134" w:type="dxa"/>
            <w:tcBorders>
              <w:bottom w:val="single" w:sz="4" w:space="0" w:color="auto"/>
            </w:tcBorders>
            <w:shd w:val="clear" w:color="auto" w:fill="auto"/>
          </w:tcPr>
          <w:p w14:paraId="57FF9A57" w14:textId="48203353" w:rsidR="002A6A30" w:rsidRPr="00FE571C" w:rsidRDefault="00283AFA" w:rsidP="002A6A30">
            <w:pPr>
              <w:spacing w:after="0" w:line="240" w:lineRule="auto"/>
              <w:rPr>
                <w:rFonts w:ascii="Times New Roman" w:eastAsia="Calibri" w:hAnsi="Times New Roman" w:cs="Times New Roman"/>
                <w:b/>
                <w:sz w:val="16"/>
                <w:szCs w:val="16"/>
                <w:lang w:eastAsia="pl-PL"/>
              </w:rPr>
            </w:pPr>
            <w:r w:rsidRPr="00FE571C">
              <w:rPr>
                <w:rFonts w:ascii="Times New Roman" w:eastAsia="Calibri" w:hAnsi="Times New Roman" w:cs="Times New Roman"/>
                <w:b/>
                <w:sz w:val="16"/>
                <w:szCs w:val="16"/>
                <w:lang w:eastAsia="pl-PL"/>
              </w:rPr>
              <w:t>525 000,00</w:t>
            </w:r>
          </w:p>
        </w:tc>
        <w:tc>
          <w:tcPr>
            <w:tcW w:w="850" w:type="dxa"/>
            <w:tcBorders>
              <w:bottom w:val="single" w:sz="4" w:space="0" w:color="auto"/>
            </w:tcBorders>
            <w:shd w:val="clear" w:color="auto" w:fill="A6A6A6"/>
          </w:tcPr>
          <w:p w14:paraId="03D0EA34" w14:textId="77777777" w:rsidR="002A6A30" w:rsidRPr="00FE571C" w:rsidRDefault="002A6A30" w:rsidP="002A6A30">
            <w:pPr>
              <w:spacing w:after="0" w:line="240" w:lineRule="auto"/>
              <w:rPr>
                <w:rFonts w:ascii="Times New Roman" w:eastAsia="Calibri" w:hAnsi="Times New Roman" w:cs="Times New Roman"/>
                <w:b/>
                <w:sz w:val="16"/>
                <w:szCs w:val="16"/>
                <w:lang w:eastAsia="pl-PL"/>
              </w:rPr>
            </w:pPr>
          </w:p>
        </w:tc>
        <w:tc>
          <w:tcPr>
            <w:tcW w:w="1276" w:type="dxa"/>
            <w:tcBorders>
              <w:bottom w:val="single" w:sz="4" w:space="0" w:color="auto"/>
            </w:tcBorders>
            <w:shd w:val="clear" w:color="auto" w:fill="auto"/>
          </w:tcPr>
          <w:p w14:paraId="00B58444" w14:textId="70BCAD5E" w:rsidR="002A6A30" w:rsidRPr="00FE571C" w:rsidRDefault="003113E2" w:rsidP="002A6A30">
            <w:pPr>
              <w:spacing w:after="0" w:line="240" w:lineRule="auto"/>
              <w:rPr>
                <w:rFonts w:ascii="Times New Roman" w:eastAsia="Calibri" w:hAnsi="Times New Roman" w:cs="Times New Roman"/>
                <w:b/>
                <w:sz w:val="16"/>
                <w:szCs w:val="16"/>
                <w:lang w:eastAsia="pl-PL"/>
              </w:rPr>
            </w:pPr>
            <w:r w:rsidRPr="0089740A">
              <w:rPr>
                <w:rFonts w:ascii="Times New Roman" w:eastAsia="Calibri" w:hAnsi="Times New Roman" w:cs="Times New Roman"/>
                <w:b/>
                <w:sz w:val="16"/>
                <w:szCs w:val="16"/>
                <w:lang w:eastAsia="pl-PL"/>
              </w:rPr>
              <w:t>11 228</w:t>
            </w:r>
            <w:r w:rsidR="009D593B" w:rsidRPr="0089740A">
              <w:rPr>
                <w:rFonts w:ascii="Times New Roman" w:eastAsia="Calibri" w:hAnsi="Times New Roman" w:cs="Times New Roman"/>
                <w:b/>
                <w:sz w:val="16"/>
                <w:szCs w:val="16"/>
                <w:lang w:eastAsia="pl-PL"/>
              </w:rPr>
              <w:t> 000,00</w:t>
            </w:r>
          </w:p>
        </w:tc>
        <w:tc>
          <w:tcPr>
            <w:tcW w:w="1701" w:type="dxa"/>
            <w:gridSpan w:val="2"/>
            <w:tcBorders>
              <w:bottom w:val="single" w:sz="4" w:space="0" w:color="auto"/>
            </w:tcBorders>
            <w:shd w:val="clear" w:color="auto" w:fill="A6A6A6"/>
          </w:tcPr>
          <w:p w14:paraId="4E9FE118"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bl>
    <w:tbl>
      <w:tblPr>
        <w:tblpPr w:leftFromText="141" w:rightFromText="141" w:vertAnchor="text" w:horzAnchor="margin" w:tblpY="-850"/>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4"/>
        <w:gridCol w:w="851"/>
        <w:gridCol w:w="708"/>
        <w:gridCol w:w="1276"/>
        <w:gridCol w:w="992"/>
        <w:gridCol w:w="993"/>
        <w:gridCol w:w="1134"/>
        <w:gridCol w:w="850"/>
        <w:gridCol w:w="709"/>
        <w:gridCol w:w="1134"/>
        <w:gridCol w:w="850"/>
        <w:gridCol w:w="1276"/>
        <w:gridCol w:w="709"/>
        <w:gridCol w:w="992"/>
      </w:tblGrid>
      <w:tr w:rsidR="00D45CEC" w:rsidRPr="007725D8" w14:paraId="5DF51B64" w14:textId="77777777" w:rsidTr="00D45CEC">
        <w:trPr>
          <w:trHeight w:val="288"/>
        </w:trPr>
        <w:tc>
          <w:tcPr>
            <w:tcW w:w="15451" w:type="dxa"/>
            <w:gridSpan w:val="15"/>
            <w:shd w:val="clear" w:color="auto" w:fill="C2D69B"/>
          </w:tcPr>
          <w:p w14:paraId="107E7257" w14:textId="77777777" w:rsidR="00D45CEC" w:rsidRPr="007725D8" w:rsidRDefault="00D45CEC" w:rsidP="00D45CEC">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lastRenderedPageBreak/>
              <w:t>Cel ogólny 3</w:t>
            </w:r>
          </w:p>
        </w:tc>
      </w:tr>
      <w:tr w:rsidR="00D45CEC" w:rsidRPr="007725D8" w14:paraId="77ED366A" w14:textId="77777777" w:rsidTr="00D45CEC">
        <w:trPr>
          <w:trHeight w:val="288"/>
        </w:trPr>
        <w:tc>
          <w:tcPr>
            <w:tcW w:w="15451" w:type="dxa"/>
            <w:gridSpan w:val="15"/>
            <w:shd w:val="clear" w:color="auto" w:fill="C2D69B"/>
          </w:tcPr>
          <w:p w14:paraId="1F28B67A" w14:textId="77777777" w:rsidR="00D45CEC" w:rsidRPr="007725D8" w:rsidRDefault="00D45CEC" w:rsidP="00D45CEC">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Cel szczegółowy 3.1 Wspieranie włączenia społecznego na obszarze LSR do 2023 r.</w:t>
            </w:r>
          </w:p>
        </w:tc>
      </w:tr>
      <w:tr w:rsidR="00D45CEC" w:rsidRPr="007725D8" w14:paraId="73E78137" w14:textId="77777777" w:rsidTr="00D45CEC">
        <w:trPr>
          <w:trHeight w:val="132"/>
        </w:trPr>
        <w:tc>
          <w:tcPr>
            <w:tcW w:w="993" w:type="dxa"/>
            <w:shd w:val="clear" w:color="auto" w:fill="D6E3BC"/>
          </w:tcPr>
          <w:p w14:paraId="624D8761"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3.1.1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34F6C47" w14:textId="77777777" w:rsidR="00D45CEC" w:rsidRPr="00264D62" w:rsidRDefault="00D45CEC" w:rsidP="00D45CEC">
            <w:pPr>
              <w:spacing w:after="0" w:line="240" w:lineRule="auto"/>
              <w:rPr>
                <w:rFonts w:ascii="Times New Roman" w:eastAsia="Times New Roman" w:hAnsi="Times New Roman" w:cs="Times New Roman"/>
                <w:sz w:val="16"/>
                <w:szCs w:val="16"/>
                <w:lang w:eastAsia="pl-PL"/>
              </w:rPr>
            </w:pPr>
            <w:r w:rsidRPr="00264D62">
              <w:rPr>
                <w:rFonts w:ascii="Times New Roman" w:eastAsia="Times New Roman" w:hAnsi="Times New Roman" w:cs="Times New Roman"/>
                <w:sz w:val="16"/>
                <w:szCs w:val="16"/>
                <w:lang w:eastAsia="pl-PL"/>
              </w:rPr>
              <w:t xml:space="preserve">Liczba  osób  zagrożonych  ubóstwem  lub  wykluczeniem  społecznym  objętych </w:t>
            </w:r>
          </w:p>
          <w:p w14:paraId="28F9CA0B"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264D62">
              <w:rPr>
                <w:rFonts w:ascii="Times New Roman" w:eastAsia="Times New Roman" w:hAnsi="Times New Roman" w:cs="Times New Roman"/>
                <w:sz w:val="16"/>
                <w:szCs w:val="16"/>
                <w:lang w:eastAsia="pl-PL"/>
              </w:rPr>
              <w:t>wsparciem w programie</w:t>
            </w:r>
          </w:p>
        </w:tc>
        <w:tc>
          <w:tcPr>
            <w:tcW w:w="851" w:type="dxa"/>
            <w:tcBorders>
              <w:bottom w:val="single" w:sz="4" w:space="0" w:color="auto"/>
            </w:tcBorders>
            <w:shd w:val="clear" w:color="auto" w:fill="auto"/>
            <w:vAlign w:val="center"/>
          </w:tcPr>
          <w:p w14:paraId="11C8D134"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172 osoby</w:t>
            </w:r>
          </w:p>
        </w:tc>
        <w:tc>
          <w:tcPr>
            <w:tcW w:w="708" w:type="dxa"/>
            <w:tcBorders>
              <w:bottom w:val="single" w:sz="4" w:space="0" w:color="auto"/>
            </w:tcBorders>
            <w:shd w:val="clear" w:color="auto" w:fill="auto"/>
            <w:vAlign w:val="center"/>
          </w:tcPr>
          <w:p w14:paraId="600E7D1F"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val="restart"/>
            <w:shd w:val="clear" w:color="auto" w:fill="auto"/>
            <w:vAlign w:val="center"/>
          </w:tcPr>
          <w:p w14:paraId="26E3082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2 465 000,00</w:t>
            </w:r>
          </w:p>
        </w:tc>
        <w:tc>
          <w:tcPr>
            <w:tcW w:w="992" w:type="dxa"/>
            <w:tcBorders>
              <w:bottom w:val="single" w:sz="4" w:space="0" w:color="auto"/>
            </w:tcBorders>
            <w:shd w:val="clear" w:color="auto" w:fill="auto"/>
            <w:vAlign w:val="center"/>
          </w:tcPr>
          <w:p w14:paraId="6EBD47C3"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30 osoby</w:t>
            </w:r>
          </w:p>
        </w:tc>
        <w:tc>
          <w:tcPr>
            <w:tcW w:w="993" w:type="dxa"/>
            <w:tcBorders>
              <w:bottom w:val="single" w:sz="4" w:space="0" w:color="auto"/>
            </w:tcBorders>
            <w:shd w:val="clear" w:color="auto" w:fill="auto"/>
            <w:vAlign w:val="center"/>
          </w:tcPr>
          <w:p w14:paraId="6E77047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66F42AF7"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435 000,00</w:t>
            </w:r>
          </w:p>
        </w:tc>
        <w:tc>
          <w:tcPr>
            <w:tcW w:w="850" w:type="dxa"/>
            <w:tcBorders>
              <w:bottom w:val="single" w:sz="4" w:space="0" w:color="auto"/>
            </w:tcBorders>
            <w:shd w:val="clear" w:color="auto" w:fill="auto"/>
            <w:vAlign w:val="center"/>
          </w:tcPr>
          <w:p w14:paraId="402133C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54CD12CB"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5A56CEF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vAlign w:val="center"/>
          </w:tcPr>
          <w:p w14:paraId="4F4F8033"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202</w:t>
            </w:r>
          </w:p>
        </w:tc>
        <w:tc>
          <w:tcPr>
            <w:tcW w:w="1276" w:type="dxa"/>
            <w:vMerge w:val="restart"/>
            <w:shd w:val="clear" w:color="auto" w:fill="auto"/>
            <w:vAlign w:val="center"/>
          </w:tcPr>
          <w:p w14:paraId="37F5F88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2 900 000,00</w:t>
            </w:r>
          </w:p>
        </w:tc>
        <w:tc>
          <w:tcPr>
            <w:tcW w:w="709" w:type="dxa"/>
            <w:vMerge w:val="restart"/>
            <w:shd w:val="clear" w:color="auto" w:fill="auto"/>
            <w:vAlign w:val="center"/>
          </w:tcPr>
          <w:p w14:paraId="724BF7E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RPO</w:t>
            </w:r>
          </w:p>
          <w:p w14:paraId="6772673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restart"/>
            <w:vAlign w:val="center"/>
          </w:tcPr>
          <w:p w14:paraId="2AEE33B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Oś 11 RPO</w:t>
            </w:r>
          </w:p>
          <w:p w14:paraId="0F420C8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31ECE80F" w14:textId="77777777" w:rsidTr="00D45CEC">
        <w:trPr>
          <w:trHeight w:val="555"/>
        </w:trPr>
        <w:tc>
          <w:tcPr>
            <w:tcW w:w="993" w:type="dxa"/>
            <w:vMerge w:val="restart"/>
            <w:shd w:val="clear" w:color="auto" w:fill="D6E3BC"/>
          </w:tcPr>
          <w:p w14:paraId="13550395"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shd w:val="clear" w:color="auto" w:fill="D6E3BC"/>
                <w:lang w:eastAsia="pl-PL"/>
              </w:rPr>
              <w:t>Wskaźniki rezultatu (RPO</w:t>
            </w:r>
            <w:r w:rsidRPr="007725D8">
              <w:rPr>
                <w:rFonts w:ascii="Times New Roman" w:eastAsia="Calibri" w:hAnsi="Times New Roman" w:cs="Times New Roman"/>
                <w:sz w:val="16"/>
                <w:szCs w:val="16"/>
                <w:lang w:eastAsia="pl-PL"/>
              </w:rPr>
              <w:t>)</w:t>
            </w:r>
          </w:p>
        </w:tc>
        <w:tc>
          <w:tcPr>
            <w:tcW w:w="1984" w:type="dxa"/>
            <w:tcBorders>
              <w:top w:val="single" w:sz="4" w:space="0" w:color="auto"/>
              <w:left w:val="nil"/>
              <w:bottom w:val="single" w:sz="4" w:space="0" w:color="auto"/>
              <w:right w:val="single" w:sz="4" w:space="0" w:color="auto"/>
            </w:tcBorders>
          </w:tcPr>
          <w:p w14:paraId="3F77347C"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Liczba osób zagrożonych ubóstwem lub wykluczeniem społecznym, poszukująca pracy po opuszczeniu programu</w:t>
            </w:r>
          </w:p>
          <w:p w14:paraId="5B254C37"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(w okresie 4 tygodni po opuszczeniu programu 40% )</w:t>
            </w:r>
          </w:p>
          <w:p w14:paraId="40E9CBA6" w14:textId="77777777" w:rsidR="00D45CEC" w:rsidRPr="005E5282" w:rsidRDefault="00D45CEC" w:rsidP="00D45CEC">
            <w:pPr>
              <w:spacing w:after="0" w:line="240" w:lineRule="auto"/>
              <w:rPr>
                <w:rFonts w:ascii="Times New Roman" w:eastAsia="Times New Roman" w:hAnsi="Times New Roman" w:cs="Times New Roman"/>
                <w:sz w:val="16"/>
                <w:szCs w:val="16"/>
                <w:lang w:eastAsia="pl-PL"/>
              </w:rPr>
            </w:pPr>
          </w:p>
        </w:tc>
        <w:tc>
          <w:tcPr>
            <w:tcW w:w="851" w:type="dxa"/>
            <w:tcBorders>
              <w:bottom w:val="single" w:sz="4" w:space="0" w:color="auto"/>
            </w:tcBorders>
            <w:shd w:val="clear" w:color="auto" w:fill="auto"/>
            <w:vAlign w:val="center"/>
          </w:tcPr>
          <w:p w14:paraId="643667D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69 osoby</w:t>
            </w:r>
          </w:p>
        </w:tc>
        <w:tc>
          <w:tcPr>
            <w:tcW w:w="708" w:type="dxa"/>
            <w:tcBorders>
              <w:bottom w:val="single" w:sz="4" w:space="0" w:color="auto"/>
            </w:tcBorders>
            <w:shd w:val="clear" w:color="auto" w:fill="auto"/>
            <w:vAlign w:val="center"/>
          </w:tcPr>
          <w:p w14:paraId="163A4FFE"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shd w:val="clear" w:color="auto" w:fill="auto"/>
            <w:vAlign w:val="center"/>
          </w:tcPr>
          <w:p w14:paraId="561B6F2E"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7585227B"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12 osób</w:t>
            </w:r>
          </w:p>
        </w:tc>
        <w:tc>
          <w:tcPr>
            <w:tcW w:w="993" w:type="dxa"/>
            <w:tcBorders>
              <w:bottom w:val="single" w:sz="4" w:space="0" w:color="auto"/>
            </w:tcBorders>
            <w:shd w:val="clear" w:color="auto" w:fill="auto"/>
            <w:vAlign w:val="center"/>
          </w:tcPr>
          <w:p w14:paraId="0F88C2A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0CA0E8E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1412892F"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26257F3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078DD166"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6A6F1E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81</w:t>
            </w:r>
          </w:p>
        </w:tc>
        <w:tc>
          <w:tcPr>
            <w:tcW w:w="1276" w:type="dxa"/>
            <w:vMerge/>
            <w:shd w:val="clear" w:color="auto" w:fill="auto"/>
            <w:vAlign w:val="center"/>
          </w:tcPr>
          <w:p w14:paraId="2D9BC99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4C91A46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0A5D21F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65464526" w14:textId="77777777" w:rsidTr="00D45CEC">
        <w:trPr>
          <w:trHeight w:val="555"/>
        </w:trPr>
        <w:tc>
          <w:tcPr>
            <w:tcW w:w="993" w:type="dxa"/>
            <w:vMerge/>
            <w:shd w:val="clear" w:color="auto" w:fill="D6E3BC"/>
          </w:tcPr>
          <w:p w14:paraId="688F4D6E"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5C9A67D3"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Liczba osób zagrożonych ubóstwem lub wykluczeniem społecznym, pracujących po opuszczeniu programu (łącznie z pracującymi na własny rachunek) ( w okresie 4 tygodni po opuszczeniu programu 4%)</w:t>
            </w:r>
          </w:p>
        </w:tc>
        <w:tc>
          <w:tcPr>
            <w:tcW w:w="851" w:type="dxa"/>
            <w:tcBorders>
              <w:bottom w:val="single" w:sz="4" w:space="0" w:color="auto"/>
            </w:tcBorders>
            <w:shd w:val="clear" w:color="auto" w:fill="auto"/>
            <w:vAlign w:val="center"/>
          </w:tcPr>
          <w:p w14:paraId="2A8DF4F4"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 osób</w:t>
            </w:r>
          </w:p>
        </w:tc>
        <w:tc>
          <w:tcPr>
            <w:tcW w:w="708" w:type="dxa"/>
            <w:tcBorders>
              <w:bottom w:val="single" w:sz="4" w:space="0" w:color="auto"/>
            </w:tcBorders>
            <w:shd w:val="clear" w:color="auto" w:fill="auto"/>
            <w:vAlign w:val="center"/>
          </w:tcPr>
          <w:p w14:paraId="22FAEC5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shd w:val="clear" w:color="auto" w:fill="auto"/>
            <w:vAlign w:val="center"/>
          </w:tcPr>
          <w:p w14:paraId="0F48915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6DFC1C4E"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 osoba</w:t>
            </w:r>
          </w:p>
        </w:tc>
        <w:tc>
          <w:tcPr>
            <w:tcW w:w="993" w:type="dxa"/>
            <w:tcBorders>
              <w:bottom w:val="single" w:sz="4" w:space="0" w:color="auto"/>
            </w:tcBorders>
            <w:shd w:val="clear" w:color="auto" w:fill="auto"/>
            <w:vAlign w:val="center"/>
          </w:tcPr>
          <w:p w14:paraId="7BD6BF8A"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787EFDDA"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3ADD839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5F0EFBC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5CDD9752"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3C030E1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9</w:t>
            </w:r>
          </w:p>
        </w:tc>
        <w:tc>
          <w:tcPr>
            <w:tcW w:w="1276" w:type="dxa"/>
            <w:vMerge/>
            <w:shd w:val="clear" w:color="auto" w:fill="auto"/>
            <w:vAlign w:val="center"/>
          </w:tcPr>
          <w:p w14:paraId="5C3F5D85"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05F38BC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6B45868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39A1B17" w14:textId="77777777" w:rsidTr="00D45CEC">
        <w:trPr>
          <w:trHeight w:val="555"/>
        </w:trPr>
        <w:tc>
          <w:tcPr>
            <w:tcW w:w="993" w:type="dxa"/>
            <w:vMerge/>
            <w:shd w:val="clear" w:color="auto" w:fill="D6E3BC"/>
          </w:tcPr>
          <w:p w14:paraId="53D7C2DB"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175B35A9"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Liczba osób zagrożonych ubóstwem lub wykluczeniem społecznym, u których wzrosła aktywność społeczna</w:t>
            </w:r>
            <w:r w:rsidRPr="005E5282">
              <w:rPr>
                <w:rFonts w:ascii="Times New Roman" w:hAnsi="Times New Roman" w:cs="Times New Roman"/>
              </w:rPr>
              <w:t xml:space="preserve"> (</w:t>
            </w:r>
            <w:r w:rsidRPr="005E5282">
              <w:rPr>
                <w:rFonts w:ascii="Times New Roman" w:hAnsi="Times New Roman" w:cs="Times New Roman"/>
                <w:sz w:val="18"/>
                <w:szCs w:val="18"/>
              </w:rPr>
              <w:t>w okresie 4 tygodni po opuszczeniu programu 46%)</w:t>
            </w:r>
          </w:p>
        </w:tc>
        <w:tc>
          <w:tcPr>
            <w:tcW w:w="851" w:type="dxa"/>
            <w:tcBorders>
              <w:bottom w:val="single" w:sz="4" w:space="0" w:color="auto"/>
            </w:tcBorders>
            <w:shd w:val="clear" w:color="auto" w:fill="auto"/>
            <w:vAlign w:val="center"/>
          </w:tcPr>
          <w:p w14:paraId="21264FA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80</w:t>
            </w:r>
            <w:r>
              <w:rPr>
                <w:rFonts w:ascii="Times New Roman" w:eastAsia="Calibri" w:hAnsi="Times New Roman" w:cs="Times New Roman"/>
                <w:sz w:val="16"/>
                <w:szCs w:val="16"/>
                <w:lang w:eastAsia="pl-PL"/>
              </w:rPr>
              <w:t xml:space="preserve"> osób</w:t>
            </w:r>
          </w:p>
        </w:tc>
        <w:tc>
          <w:tcPr>
            <w:tcW w:w="708" w:type="dxa"/>
            <w:tcBorders>
              <w:bottom w:val="single" w:sz="4" w:space="0" w:color="auto"/>
            </w:tcBorders>
            <w:shd w:val="clear" w:color="auto" w:fill="auto"/>
            <w:vAlign w:val="center"/>
          </w:tcPr>
          <w:p w14:paraId="55CAFA3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shd w:val="clear" w:color="auto" w:fill="auto"/>
            <w:vAlign w:val="center"/>
          </w:tcPr>
          <w:p w14:paraId="66EEA297"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6BE0700A"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13 osób</w:t>
            </w:r>
          </w:p>
        </w:tc>
        <w:tc>
          <w:tcPr>
            <w:tcW w:w="993" w:type="dxa"/>
            <w:tcBorders>
              <w:bottom w:val="single" w:sz="4" w:space="0" w:color="auto"/>
            </w:tcBorders>
            <w:shd w:val="clear" w:color="auto" w:fill="auto"/>
            <w:vAlign w:val="center"/>
          </w:tcPr>
          <w:p w14:paraId="1C373322"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0CB170C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0E412CF6"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75668D97"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7A52CAD8"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553CBD6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93</w:t>
            </w:r>
          </w:p>
        </w:tc>
        <w:tc>
          <w:tcPr>
            <w:tcW w:w="1276" w:type="dxa"/>
            <w:vMerge/>
            <w:shd w:val="clear" w:color="auto" w:fill="auto"/>
            <w:vAlign w:val="center"/>
          </w:tcPr>
          <w:p w14:paraId="1639DDE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45037C9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31CFFFEE"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4770AF69" w14:textId="77777777" w:rsidTr="00D45CEC">
        <w:trPr>
          <w:trHeight w:val="555"/>
        </w:trPr>
        <w:tc>
          <w:tcPr>
            <w:tcW w:w="993" w:type="dxa"/>
            <w:shd w:val="clear" w:color="auto" w:fill="D6E3BC"/>
          </w:tcPr>
          <w:p w14:paraId="1A0DFBBA"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257ED528" w14:textId="77777777" w:rsidR="00D45CEC" w:rsidRPr="005E5282" w:rsidRDefault="00D45CEC" w:rsidP="00D45CEC">
            <w:pPr>
              <w:spacing w:after="0" w:line="240" w:lineRule="auto"/>
              <w:rPr>
                <w:rFonts w:ascii="Times New Roman" w:hAnsi="Times New Roman" w:cs="Times New Roman"/>
                <w:sz w:val="18"/>
                <w:szCs w:val="18"/>
                <w:shd w:val="clear" w:color="auto" w:fill="FF00FF"/>
              </w:rPr>
            </w:pPr>
          </w:p>
          <w:p w14:paraId="0DC4170E" w14:textId="77777777" w:rsidR="00D45CEC" w:rsidRPr="005E5282" w:rsidRDefault="00D45CEC" w:rsidP="00D45CEC">
            <w:pPr>
              <w:spacing w:after="0" w:line="240" w:lineRule="auto"/>
              <w:rPr>
                <w:rFonts w:ascii="Times New Roman" w:hAnsi="Times New Roman" w:cs="Times New Roman"/>
                <w:sz w:val="18"/>
                <w:szCs w:val="18"/>
                <w:shd w:val="clear" w:color="auto" w:fill="FF00FF"/>
              </w:rPr>
            </w:pPr>
            <w:r w:rsidRPr="005E5282">
              <w:rPr>
                <w:rFonts w:ascii="Times New Roman" w:hAnsi="Times New Roman" w:cs="Times New Roman"/>
                <w:sz w:val="18"/>
                <w:szCs w:val="18"/>
              </w:rPr>
              <w:t>Efektywność społeczno-zatrudnieniowa w wymiarze społecznym (w okresie 3 miesięcy po opuszczeniu programu 56% )</w:t>
            </w:r>
          </w:p>
          <w:p w14:paraId="36B53E6A" w14:textId="77777777" w:rsidR="00D45CEC" w:rsidRPr="005E5282" w:rsidRDefault="00D45CEC" w:rsidP="00D45CEC">
            <w:pPr>
              <w:spacing w:after="0" w:line="240" w:lineRule="auto"/>
              <w:rPr>
                <w:rFonts w:ascii="Times New Roman" w:eastAsia="Times New Roman" w:hAnsi="Times New Roman" w:cs="Times New Roman"/>
                <w:sz w:val="16"/>
                <w:szCs w:val="16"/>
                <w:lang w:eastAsia="pl-PL"/>
              </w:rPr>
            </w:pPr>
          </w:p>
        </w:tc>
        <w:tc>
          <w:tcPr>
            <w:tcW w:w="851" w:type="dxa"/>
            <w:tcBorders>
              <w:bottom w:val="single" w:sz="4" w:space="0" w:color="auto"/>
            </w:tcBorders>
            <w:shd w:val="clear" w:color="auto" w:fill="auto"/>
            <w:vAlign w:val="center"/>
          </w:tcPr>
          <w:p w14:paraId="6228498A"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97 osoby</w:t>
            </w:r>
          </w:p>
        </w:tc>
        <w:tc>
          <w:tcPr>
            <w:tcW w:w="708" w:type="dxa"/>
            <w:tcBorders>
              <w:bottom w:val="single" w:sz="4" w:space="0" w:color="auto"/>
            </w:tcBorders>
            <w:shd w:val="clear" w:color="auto" w:fill="auto"/>
            <w:vAlign w:val="center"/>
          </w:tcPr>
          <w:p w14:paraId="3E9A1597"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shd w:val="clear" w:color="auto" w:fill="auto"/>
            <w:vAlign w:val="center"/>
          </w:tcPr>
          <w:p w14:paraId="383B0F42"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4CC522CE"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17 osób</w:t>
            </w:r>
          </w:p>
        </w:tc>
        <w:tc>
          <w:tcPr>
            <w:tcW w:w="993" w:type="dxa"/>
            <w:tcBorders>
              <w:bottom w:val="single" w:sz="4" w:space="0" w:color="auto"/>
            </w:tcBorders>
            <w:shd w:val="clear" w:color="auto" w:fill="auto"/>
            <w:vAlign w:val="center"/>
          </w:tcPr>
          <w:p w14:paraId="41D50BC8"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2531D46B"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03AEE1C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6717EE53"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1C1EC2FE"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32B3FC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114</w:t>
            </w:r>
          </w:p>
        </w:tc>
        <w:tc>
          <w:tcPr>
            <w:tcW w:w="1276" w:type="dxa"/>
            <w:vMerge/>
            <w:shd w:val="clear" w:color="auto" w:fill="auto"/>
            <w:vAlign w:val="center"/>
          </w:tcPr>
          <w:p w14:paraId="0D3A5CE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130BF3A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4C8FE5D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E9CDFDE" w14:textId="77777777" w:rsidTr="00D45CEC">
        <w:trPr>
          <w:trHeight w:val="555"/>
        </w:trPr>
        <w:tc>
          <w:tcPr>
            <w:tcW w:w="993" w:type="dxa"/>
            <w:shd w:val="clear" w:color="auto" w:fill="D6E3BC"/>
          </w:tcPr>
          <w:p w14:paraId="49062E3A"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0D28542B"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Efektywność społeczno-zatrudnieniowa w wymiarze zatrudnieniowym  (w okresie 3 miesięcy po opuszczeniu programu 22%)</w:t>
            </w:r>
          </w:p>
          <w:p w14:paraId="5F31BB14" w14:textId="77777777" w:rsidR="00D45CEC" w:rsidRPr="00566A0A" w:rsidRDefault="00D45CEC" w:rsidP="00D45CEC">
            <w:pPr>
              <w:spacing w:after="0" w:line="240" w:lineRule="auto"/>
              <w:rPr>
                <w:rFonts w:ascii="Times New Roman" w:eastAsia="Times New Roman" w:hAnsi="Times New Roman" w:cs="Times New Roman"/>
                <w:sz w:val="16"/>
                <w:szCs w:val="16"/>
                <w:lang w:eastAsia="pl-PL"/>
              </w:rPr>
            </w:pPr>
          </w:p>
        </w:tc>
        <w:tc>
          <w:tcPr>
            <w:tcW w:w="851" w:type="dxa"/>
            <w:tcBorders>
              <w:bottom w:val="single" w:sz="4" w:space="0" w:color="auto"/>
            </w:tcBorders>
            <w:shd w:val="clear" w:color="auto" w:fill="auto"/>
            <w:vAlign w:val="center"/>
          </w:tcPr>
          <w:p w14:paraId="11E2D6B8"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39 osób</w:t>
            </w:r>
          </w:p>
        </w:tc>
        <w:tc>
          <w:tcPr>
            <w:tcW w:w="708" w:type="dxa"/>
            <w:tcBorders>
              <w:bottom w:val="single" w:sz="4" w:space="0" w:color="auto"/>
            </w:tcBorders>
            <w:shd w:val="clear" w:color="auto" w:fill="auto"/>
            <w:vAlign w:val="center"/>
          </w:tcPr>
          <w:p w14:paraId="46540C43"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tcBorders>
              <w:bottom w:val="single" w:sz="4" w:space="0" w:color="auto"/>
            </w:tcBorders>
            <w:shd w:val="clear" w:color="auto" w:fill="auto"/>
            <w:vAlign w:val="center"/>
          </w:tcPr>
          <w:p w14:paraId="216741C1"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115253A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6 osób</w:t>
            </w:r>
          </w:p>
        </w:tc>
        <w:tc>
          <w:tcPr>
            <w:tcW w:w="993" w:type="dxa"/>
            <w:tcBorders>
              <w:bottom w:val="single" w:sz="4" w:space="0" w:color="auto"/>
            </w:tcBorders>
            <w:shd w:val="clear" w:color="auto" w:fill="auto"/>
            <w:vAlign w:val="center"/>
          </w:tcPr>
          <w:p w14:paraId="1E6096B3"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7A8200C1"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863E10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5ABBA4A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6BA76FFB"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117FD291"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45</w:t>
            </w:r>
          </w:p>
        </w:tc>
        <w:tc>
          <w:tcPr>
            <w:tcW w:w="1276" w:type="dxa"/>
            <w:vMerge/>
            <w:tcBorders>
              <w:bottom w:val="single" w:sz="4" w:space="0" w:color="auto"/>
            </w:tcBorders>
            <w:shd w:val="clear" w:color="auto" w:fill="auto"/>
            <w:vAlign w:val="center"/>
          </w:tcPr>
          <w:p w14:paraId="6FBDCB2E"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5F28A0F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34B4FEB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75CC2134" w14:textId="77777777" w:rsidTr="00D45CEC">
        <w:trPr>
          <w:trHeight w:val="337"/>
        </w:trPr>
        <w:tc>
          <w:tcPr>
            <w:tcW w:w="2977" w:type="dxa"/>
            <w:gridSpan w:val="2"/>
            <w:tcBorders>
              <w:right w:val="single" w:sz="4" w:space="0" w:color="auto"/>
            </w:tcBorders>
            <w:shd w:val="clear" w:color="auto" w:fill="C2D69B"/>
          </w:tcPr>
          <w:p w14:paraId="03450744" w14:textId="77777777" w:rsidR="00D45CEC" w:rsidRPr="007725D8" w:rsidRDefault="00D45CEC" w:rsidP="00D45CEC">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lastRenderedPageBreak/>
              <w:t>Razem cel szczegółowy 3.1</w:t>
            </w:r>
          </w:p>
        </w:tc>
        <w:tc>
          <w:tcPr>
            <w:tcW w:w="1559" w:type="dxa"/>
            <w:gridSpan w:val="2"/>
            <w:tcBorders>
              <w:bottom w:val="single" w:sz="4" w:space="0" w:color="auto"/>
            </w:tcBorders>
            <w:shd w:val="clear" w:color="auto" w:fill="A6A6A6"/>
            <w:vAlign w:val="center"/>
          </w:tcPr>
          <w:p w14:paraId="0A34775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vAlign w:val="center"/>
          </w:tcPr>
          <w:p w14:paraId="19D35B4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2 465 000,00</w:t>
            </w:r>
          </w:p>
        </w:tc>
        <w:tc>
          <w:tcPr>
            <w:tcW w:w="1985" w:type="dxa"/>
            <w:gridSpan w:val="2"/>
            <w:tcBorders>
              <w:bottom w:val="single" w:sz="4" w:space="0" w:color="auto"/>
            </w:tcBorders>
            <w:shd w:val="clear" w:color="auto" w:fill="A6A6A6"/>
            <w:vAlign w:val="center"/>
          </w:tcPr>
          <w:p w14:paraId="5C61FB1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vAlign w:val="center"/>
          </w:tcPr>
          <w:p w14:paraId="35E999E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435 000,00</w:t>
            </w:r>
          </w:p>
        </w:tc>
        <w:tc>
          <w:tcPr>
            <w:tcW w:w="1559" w:type="dxa"/>
            <w:gridSpan w:val="2"/>
            <w:tcBorders>
              <w:bottom w:val="single" w:sz="4" w:space="0" w:color="auto"/>
            </w:tcBorders>
            <w:shd w:val="clear" w:color="auto" w:fill="A6A6A6"/>
            <w:vAlign w:val="center"/>
          </w:tcPr>
          <w:p w14:paraId="5DC2D3B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vAlign w:val="center"/>
          </w:tcPr>
          <w:p w14:paraId="164008C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6A6A6"/>
            <w:vAlign w:val="center"/>
          </w:tcPr>
          <w:p w14:paraId="319DFEE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vAlign w:val="center"/>
          </w:tcPr>
          <w:p w14:paraId="1548D5B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2 900 000,00</w:t>
            </w:r>
          </w:p>
        </w:tc>
        <w:tc>
          <w:tcPr>
            <w:tcW w:w="1701" w:type="dxa"/>
            <w:gridSpan w:val="2"/>
            <w:tcBorders>
              <w:bottom w:val="single" w:sz="4" w:space="0" w:color="auto"/>
            </w:tcBorders>
            <w:shd w:val="clear" w:color="auto" w:fill="A6A6A6"/>
            <w:vAlign w:val="center"/>
          </w:tcPr>
          <w:p w14:paraId="263C63C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575D7E28" w14:textId="77777777" w:rsidTr="00D45CEC">
        <w:trPr>
          <w:trHeight w:val="305"/>
        </w:trPr>
        <w:tc>
          <w:tcPr>
            <w:tcW w:w="15451" w:type="dxa"/>
            <w:gridSpan w:val="15"/>
            <w:shd w:val="clear" w:color="auto" w:fill="C2D69B"/>
          </w:tcPr>
          <w:p w14:paraId="3322C147" w14:textId="77777777" w:rsidR="00D45CEC" w:rsidRPr="007725D8" w:rsidRDefault="00D45CEC" w:rsidP="00D45CEC">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 xml:space="preserve">Cel szczegółowy 3.2 </w:t>
            </w:r>
            <w:r w:rsidRPr="007725D8">
              <w:rPr>
                <w:rFonts w:ascii="Times New Roman" w:eastAsia="Times New Roman" w:hAnsi="Times New Roman" w:cs="Arial"/>
                <w:b/>
                <w:sz w:val="18"/>
                <w:szCs w:val="18"/>
                <w:lang w:eastAsia="pl-PL"/>
              </w:rPr>
              <w:t>Wzmocnienie kapitału społecznego, aktywizacja i integracja mieszkańców obszaru LSR do 2023 r.</w:t>
            </w:r>
          </w:p>
        </w:tc>
      </w:tr>
      <w:tr w:rsidR="00D45CEC" w:rsidRPr="007725D8" w14:paraId="6502FCDB" w14:textId="77777777" w:rsidTr="00D45CEC">
        <w:trPr>
          <w:trHeight w:val="555"/>
        </w:trPr>
        <w:tc>
          <w:tcPr>
            <w:tcW w:w="993" w:type="dxa"/>
            <w:vMerge w:val="restart"/>
            <w:shd w:val="clear" w:color="auto" w:fill="D6E3BC"/>
          </w:tcPr>
          <w:p w14:paraId="38BDBBAB"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3.2.1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D5619E"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 xml:space="preserve">Liczba wspartych operacji dotyczących inicjatyw w zakresie aktywizacji i integracji mieszkańców </w:t>
            </w:r>
          </w:p>
        </w:tc>
        <w:tc>
          <w:tcPr>
            <w:tcW w:w="851" w:type="dxa"/>
            <w:tcBorders>
              <w:bottom w:val="single" w:sz="4" w:space="0" w:color="auto"/>
            </w:tcBorders>
            <w:shd w:val="clear" w:color="auto" w:fill="auto"/>
            <w:vAlign w:val="center"/>
          </w:tcPr>
          <w:p w14:paraId="520EC3B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 szt</w:t>
            </w:r>
          </w:p>
        </w:tc>
        <w:tc>
          <w:tcPr>
            <w:tcW w:w="708" w:type="dxa"/>
            <w:tcBorders>
              <w:bottom w:val="single" w:sz="4" w:space="0" w:color="auto"/>
            </w:tcBorders>
            <w:shd w:val="clear" w:color="auto" w:fill="auto"/>
            <w:vAlign w:val="center"/>
          </w:tcPr>
          <w:p w14:paraId="1B770AB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276" w:type="dxa"/>
            <w:vMerge w:val="restart"/>
            <w:shd w:val="clear" w:color="auto" w:fill="auto"/>
            <w:vAlign w:val="center"/>
          </w:tcPr>
          <w:p w14:paraId="40E3C48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100 000,00</w:t>
            </w:r>
          </w:p>
        </w:tc>
        <w:tc>
          <w:tcPr>
            <w:tcW w:w="992" w:type="dxa"/>
            <w:tcBorders>
              <w:bottom w:val="single" w:sz="4" w:space="0" w:color="auto"/>
            </w:tcBorders>
            <w:shd w:val="clear" w:color="auto" w:fill="auto"/>
            <w:vAlign w:val="center"/>
          </w:tcPr>
          <w:p w14:paraId="7CF7875E"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16 szt</w:t>
            </w:r>
          </w:p>
        </w:tc>
        <w:tc>
          <w:tcPr>
            <w:tcW w:w="993" w:type="dxa"/>
            <w:tcBorders>
              <w:bottom w:val="single" w:sz="4" w:space="0" w:color="auto"/>
            </w:tcBorders>
            <w:shd w:val="clear" w:color="auto" w:fill="auto"/>
            <w:vAlign w:val="center"/>
          </w:tcPr>
          <w:p w14:paraId="3F112BE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10CE992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400 000,00</w:t>
            </w:r>
          </w:p>
        </w:tc>
        <w:tc>
          <w:tcPr>
            <w:tcW w:w="850" w:type="dxa"/>
            <w:tcBorders>
              <w:bottom w:val="single" w:sz="4" w:space="0" w:color="auto"/>
            </w:tcBorders>
            <w:shd w:val="clear" w:color="auto" w:fill="auto"/>
            <w:vAlign w:val="center"/>
          </w:tcPr>
          <w:p w14:paraId="60D5811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w:t>
            </w:r>
          </w:p>
        </w:tc>
        <w:tc>
          <w:tcPr>
            <w:tcW w:w="709" w:type="dxa"/>
            <w:tcBorders>
              <w:bottom w:val="single" w:sz="4" w:space="0" w:color="auto"/>
            </w:tcBorders>
            <w:shd w:val="clear" w:color="auto" w:fill="auto"/>
            <w:vAlign w:val="center"/>
          </w:tcPr>
          <w:p w14:paraId="79C75EF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70925E3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vAlign w:val="center"/>
          </w:tcPr>
          <w:p w14:paraId="3A34C72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276" w:type="dxa"/>
            <w:vMerge w:val="restart"/>
            <w:shd w:val="clear" w:color="auto" w:fill="auto"/>
            <w:vAlign w:val="center"/>
          </w:tcPr>
          <w:p w14:paraId="15C83FE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500 000,00</w:t>
            </w:r>
          </w:p>
        </w:tc>
        <w:tc>
          <w:tcPr>
            <w:tcW w:w="709" w:type="dxa"/>
            <w:vMerge w:val="restart"/>
            <w:shd w:val="clear" w:color="auto" w:fill="auto"/>
            <w:vAlign w:val="center"/>
          </w:tcPr>
          <w:p w14:paraId="3E47CDD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Merge w:val="restart"/>
            <w:vAlign w:val="center"/>
          </w:tcPr>
          <w:p w14:paraId="63AFA96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D45CEC" w:rsidRPr="007725D8" w14:paraId="553DDAC2" w14:textId="77777777" w:rsidTr="00D45CEC">
        <w:trPr>
          <w:trHeight w:val="369"/>
        </w:trPr>
        <w:tc>
          <w:tcPr>
            <w:tcW w:w="993" w:type="dxa"/>
            <w:vMerge/>
            <w:shd w:val="clear" w:color="auto" w:fill="D6E3BC"/>
          </w:tcPr>
          <w:p w14:paraId="3EAB43FC"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B5C0000"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przeprowadzonych szkoleń</w:t>
            </w:r>
          </w:p>
        </w:tc>
        <w:tc>
          <w:tcPr>
            <w:tcW w:w="851" w:type="dxa"/>
            <w:tcBorders>
              <w:bottom w:val="single" w:sz="4" w:space="0" w:color="auto"/>
            </w:tcBorders>
            <w:shd w:val="clear" w:color="auto" w:fill="auto"/>
            <w:vAlign w:val="center"/>
          </w:tcPr>
          <w:p w14:paraId="2378D798"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 szt</w:t>
            </w:r>
          </w:p>
        </w:tc>
        <w:tc>
          <w:tcPr>
            <w:tcW w:w="708" w:type="dxa"/>
            <w:tcBorders>
              <w:bottom w:val="single" w:sz="4" w:space="0" w:color="auto"/>
            </w:tcBorders>
            <w:shd w:val="clear" w:color="auto" w:fill="auto"/>
            <w:vAlign w:val="center"/>
          </w:tcPr>
          <w:p w14:paraId="6DF3A2A8"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20</w:t>
            </w:r>
          </w:p>
        </w:tc>
        <w:tc>
          <w:tcPr>
            <w:tcW w:w="1276" w:type="dxa"/>
            <w:vMerge/>
            <w:tcBorders>
              <w:bottom w:val="single" w:sz="4" w:space="0" w:color="auto"/>
            </w:tcBorders>
            <w:shd w:val="clear" w:color="auto" w:fill="auto"/>
            <w:vAlign w:val="center"/>
          </w:tcPr>
          <w:p w14:paraId="36B3E8F7"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2EFD0ECB"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4 szt</w:t>
            </w:r>
          </w:p>
        </w:tc>
        <w:tc>
          <w:tcPr>
            <w:tcW w:w="993" w:type="dxa"/>
            <w:tcBorders>
              <w:bottom w:val="single" w:sz="4" w:space="0" w:color="auto"/>
            </w:tcBorders>
            <w:shd w:val="clear" w:color="auto" w:fill="auto"/>
            <w:vAlign w:val="center"/>
          </w:tcPr>
          <w:p w14:paraId="3D2D4B07"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0DA417C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B2FC9C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w:t>
            </w:r>
          </w:p>
        </w:tc>
        <w:tc>
          <w:tcPr>
            <w:tcW w:w="709" w:type="dxa"/>
            <w:tcBorders>
              <w:bottom w:val="single" w:sz="4" w:space="0" w:color="auto"/>
            </w:tcBorders>
            <w:shd w:val="clear" w:color="auto" w:fill="auto"/>
            <w:vAlign w:val="center"/>
          </w:tcPr>
          <w:p w14:paraId="235DF8B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671B81A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54B046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w:t>
            </w:r>
          </w:p>
        </w:tc>
        <w:tc>
          <w:tcPr>
            <w:tcW w:w="1276" w:type="dxa"/>
            <w:vMerge/>
            <w:tcBorders>
              <w:bottom w:val="single" w:sz="4" w:space="0" w:color="auto"/>
            </w:tcBorders>
            <w:shd w:val="clear" w:color="auto" w:fill="auto"/>
            <w:vAlign w:val="center"/>
          </w:tcPr>
          <w:p w14:paraId="49F561A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65B002E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2C6C63D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CE16F6" w14:paraId="1AF8796A" w14:textId="77777777" w:rsidTr="00D45CEC">
        <w:trPr>
          <w:trHeight w:val="363"/>
        </w:trPr>
        <w:tc>
          <w:tcPr>
            <w:tcW w:w="993" w:type="dxa"/>
            <w:vMerge w:val="restart"/>
            <w:shd w:val="clear" w:color="auto" w:fill="D6E3BC"/>
          </w:tcPr>
          <w:p w14:paraId="40FE2728"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Przedsięwzięcie 3.2.2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1310BD6"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osobodni szkoleń dla pracowników LGD</w:t>
            </w:r>
          </w:p>
        </w:tc>
        <w:tc>
          <w:tcPr>
            <w:tcW w:w="851" w:type="dxa"/>
            <w:tcBorders>
              <w:bottom w:val="single" w:sz="4" w:space="0" w:color="auto"/>
            </w:tcBorders>
            <w:shd w:val="clear" w:color="auto" w:fill="auto"/>
            <w:vAlign w:val="center"/>
          </w:tcPr>
          <w:p w14:paraId="019FF69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12 szt</w:t>
            </w:r>
          </w:p>
        </w:tc>
        <w:tc>
          <w:tcPr>
            <w:tcW w:w="708" w:type="dxa"/>
            <w:tcBorders>
              <w:bottom w:val="single" w:sz="4" w:space="0" w:color="auto"/>
            </w:tcBorders>
            <w:shd w:val="clear" w:color="auto" w:fill="auto"/>
            <w:vAlign w:val="center"/>
          </w:tcPr>
          <w:p w14:paraId="70C3132E"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75</w:t>
            </w:r>
          </w:p>
        </w:tc>
        <w:tc>
          <w:tcPr>
            <w:tcW w:w="1276" w:type="dxa"/>
            <w:vMerge w:val="restart"/>
            <w:shd w:val="clear" w:color="auto" w:fill="auto"/>
            <w:vAlign w:val="center"/>
          </w:tcPr>
          <w:p w14:paraId="532C7493" w14:textId="16E6648B" w:rsidR="00D45CEC" w:rsidRPr="00110D15" w:rsidRDefault="00D45CEC" w:rsidP="00110D15">
            <w:pPr>
              <w:spacing w:after="0" w:line="240" w:lineRule="auto"/>
              <w:rPr>
                <w:rFonts w:ascii="Times New Roman" w:eastAsia="Calibri" w:hAnsi="Times New Roman" w:cs="Times New Roman"/>
                <w:strike/>
                <w:sz w:val="16"/>
                <w:szCs w:val="16"/>
                <w:lang w:eastAsia="pl-PL"/>
              </w:rPr>
            </w:pPr>
          </w:p>
          <w:p w14:paraId="06C3CB3E" w14:textId="49AB487E" w:rsidR="00F76DC3" w:rsidRPr="00110D15" w:rsidRDefault="00F76DC3"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81 390,64</w:t>
            </w:r>
          </w:p>
        </w:tc>
        <w:tc>
          <w:tcPr>
            <w:tcW w:w="992" w:type="dxa"/>
            <w:tcBorders>
              <w:bottom w:val="single" w:sz="4" w:space="0" w:color="auto"/>
            </w:tcBorders>
            <w:shd w:val="clear" w:color="auto" w:fill="auto"/>
            <w:vAlign w:val="center"/>
          </w:tcPr>
          <w:p w14:paraId="2058CE6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 szt</w:t>
            </w:r>
          </w:p>
        </w:tc>
        <w:tc>
          <w:tcPr>
            <w:tcW w:w="993" w:type="dxa"/>
            <w:tcBorders>
              <w:bottom w:val="single" w:sz="4" w:space="0" w:color="auto"/>
            </w:tcBorders>
            <w:shd w:val="clear" w:color="auto" w:fill="auto"/>
            <w:vAlign w:val="center"/>
          </w:tcPr>
          <w:p w14:paraId="09F25CA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694833B6" w14:textId="1FABE0C5"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p w14:paraId="31D9E882" w14:textId="2DCDC27F" w:rsidR="00F76DC3" w:rsidRPr="00110D15" w:rsidRDefault="00F76DC3"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58 300,00</w:t>
            </w:r>
          </w:p>
        </w:tc>
        <w:tc>
          <w:tcPr>
            <w:tcW w:w="850" w:type="dxa"/>
            <w:tcBorders>
              <w:bottom w:val="single" w:sz="4" w:space="0" w:color="auto"/>
            </w:tcBorders>
            <w:shd w:val="clear" w:color="auto" w:fill="auto"/>
            <w:vAlign w:val="center"/>
          </w:tcPr>
          <w:p w14:paraId="0FB99BA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 szt</w:t>
            </w:r>
          </w:p>
        </w:tc>
        <w:tc>
          <w:tcPr>
            <w:tcW w:w="709" w:type="dxa"/>
            <w:tcBorders>
              <w:bottom w:val="single" w:sz="4" w:space="0" w:color="auto"/>
            </w:tcBorders>
            <w:shd w:val="clear" w:color="auto" w:fill="auto"/>
            <w:vAlign w:val="center"/>
          </w:tcPr>
          <w:p w14:paraId="5E94C94E"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4A7CEBF6" w14:textId="1FDAA8DB"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p w14:paraId="0CFB904D" w14:textId="6B14F06C" w:rsidR="00F76DC3" w:rsidRPr="00110D15" w:rsidRDefault="004C3D5A"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w:t>
            </w:r>
            <w:r w:rsidR="00F76DC3" w:rsidRPr="00110D15">
              <w:rPr>
                <w:rFonts w:ascii="Times New Roman" w:eastAsia="Calibri" w:hAnsi="Times New Roman" w:cs="Times New Roman"/>
                <w:sz w:val="16"/>
                <w:szCs w:val="16"/>
                <w:lang w:eastAsia="pl-PL"/>
              </w:rPr>
              <w:t>23 500,00</w:t>
            </w:r>
          </w:p>
        </w:tc>
        <w:tc>
          <w:tcPr>
            <w:tcW w:w="850" w:type="dxa"/>
            <w:tcBorders>
              <w:bottom w:val="single" w:sz="4" w:space="0" w:color="auto"/>
            </w:tcBorders>
            <w:shd w:val="clear" w:color="auto" w:fill="auto"/>
            <w:vAlign w:val="center"/>
          </w:tcPr>
          <w:p w14:paraId="29DBA11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16</w:t>
            </w:r>
          </w:p>
        </w:tc>
        <w:tc>
          <w:tcPr>
            <w:tcW w:w="1276" w:type="dxa"/>
            <w:vMerge w:val="restart"/>
            <w:shd w:val="clear" w:color="auto" w:fill="auto"/>
            <w:vAlign w:val="center"/>
          </w:tcPr>
          <w:p w14:paraId="1B2A1B18" w14:textId="228C9162"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p w14:paraId="69BF6490" w14:textId="77AB3EA3" w:rsidR="00F76DC3" w:rsidRPr="00110D15" w:rsidRDefault="00F76DC3"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163 190,64</w:t>
            </w:r>
          </w:p>
        </w:tc>
        <w:tc>
          <w:tcPr>
            <w:tcW w:w="709" w:type="dxa"/>
            <w:vMerge w:val="restart"/>
            <w:shd w:val="clear" w:color="auto" w:fill="auto"/>
            <w:vAlign w:val="center"/>
          </w:tcPr>
          <w:p w14:paraId="6E81E28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PROW</w:t>
            </w:r>
          </w:p>
        </w:tc>
        <w:tc>
          <w:tcPr>
            <w:tcW w:w="992" w:type="dxa"/>
            <w:vMerge w:val="restart"/>
            <w:vAlign w:val="center"/>
          </w:tcPr>
          <w:p w14:paraId="07DBEBF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Koszty bieżące i aktywizacja</w:t>
            </w:r>
          </w:p>
        </w:tc>
      </w:tr>
      <w:tr w:rsidR="00D45CEC" w:rsidRPr="00CE16F6" w14:paraId="7A501C66" w14:textId="77777777" w:rsidTr="00D45CEC">
        <w:trPr>
          <w:trHeight w:val="425"/>
        </w:trPr>
        <w:tc>
          <w:tcPr>
            <w:tcW w:w="993" w:type="dxa"/>
            <w:vMerge/>
            <w:shd w:val="clear" w:color="auto" w:fill="D6E3BC"/>
          </w:tcPr>
          <w:p w14:paraId="495695B3"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9B9C4BA"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osobodni szkoleń dla organów LGD</w:t>
            </w:r>
          </w:p>
        </w:tc>
        <w:tc>
          <w:tcPr>
            <w:tcW w:w="851" w:type="dxa"/>
            <w:tcBorders>
              <w:bottom w:val="single" w:sz="4" w:space="0" w:color="auto"/>
            </w:tcBorders>
            <w:shd w:val="clear" w:color="auto" w:fill="auto"/>
            <w:vAlign w:val="center"/>
          </w:tcPr>
          <w:p w14:paraId="06BCDF1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45 szt</w:t>
            </w:r>
          </w:p>
        </w:tc>
        <w:tc>
          <w:tcPr>
            <w:tcW w:w="708" w:type="dxa"/>
            <w:tcBorders>
              <w:bottom w:val="single" w:sz="4" w:space="0" w:color="auto"/>
            </w:tcBorders>
            <w:shd w:val="clear" w:color="auto" w:fill="auto"/>
            <w:vAlign w:val="center"/>
          </w:tcPr>
          <w:p w14:paraId="16C79F8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75</w:t>
            </w:r>
          </w:p>
        </w:tc>
        <w:tc>
          <w:tcPr>
            <w:tcW w:w="1276" w:type="dxa"/>
            <w:vMerge/>
            <w:shd w:val="clear" w:color="auto" w:fill="auto"/>
            <w:vAlign w:val="center"/>
          </w:tcPr>
          <w:p w14:paraId="033F783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34F30FE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15 szt</w:t>
            </w:r>
          </w:p>
        </w:tc>
        <w:tc>
          <w:tcPr>
            <w:tcW w:w="993" w:type="dxa"/>
            <w:tcBorders>
              <w:bottom w:val="single" w:sz="4" w:space="0" w:color="auto"/>
            </w:tcBorders>
            <w:shd w:val="clear" w:color="auto" w:fill="auto"/>
            <w:vAlign w:val="center"/>
          </w:tcPr>
          <w:p w14:paraId="6BB6B0F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5AAF071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07AFA27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 szt</w:t>
            </w:r>
          </w:p>
        </w:tc>
        <w:tc>
          <w:tcPr>
            <w:tcW w:w="709" w:type="dxa"/>
            <w:tcBorders>
              <w:bottom w:val="single" w:sz="4" w:space="0" w:color="auto"/>
            </w:tcBorders>
            <w:shd w:val="clear" w:color="auto" w:fill="auto"/>
            <w:vAlign w:val="center"/>
          </w:tcPr>
          <w:p w14:paraId="77F7C5E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776F3A1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0114F0E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60</w:t>
            </w:r>
          </w:p>
        </w:tc>
        <w:tc>
          <w:tcPr>
            <w:tcW w:w="1276" w:type="dxa"/>
            <w:vMerge/>
            <w:shd w:val="clear" w:color="auto" w:fill="auto"/>
            <w:vAlign w:val="center"/>
          </w:tcPr>
          <w:p w14:paraId="1B6AB8B1"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709" w:type="dxa"/>
            <w:vMerge/>
            <w:shd w:val="clear" w:color="auto" w:fill="auto"/>
            <w:vAlign w:val="center"/>
          </w:tcPr>
          <w:p w14:paraId="683C31EB"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992" w:type="dxa"/>
            <w:vMerge/>
            <w:vAlign w:val="center"/>
          </w:tcPr>
          <w:p w14:paraId="685404FC"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r>
      <w:tr w:rsidR="00D45CEC" w:rsidRPr="00CE16F6" w14:paraId="03F3D0D5" w14:textId="77777777" w:rsidTr="00D45CEC">
        <w:trPr>
          <w:trHeight w:val="555"/>
        </w:trPr>
        <w:tc>
          <w:tcPr>
            <w:tcW w:w="993" w:type="dxa"/>
            <w:vMerge/>
            <w:shd w:val="clear" w:color="auto" w:fill="D6E3BC"/>
          </w:tcPr>
          <w:p w14:paraId="6E5E61A0"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5D4189C"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osób/podmiotów, którym udzielono indywidualnego doradztwa</w:t>
            </w:r>
          </w:p>
        </w:tc>
        <w:tc>
          <w:tcPr>
            <w:tcW w:w="851" w:type="dxa"/>
            <w:tcBorders>
              <w:bottom w:val="single" w:sz="4" w:space="0" w:color="auto"/>
            </w:tcBorders>
            <w:shd w:val="clear" w:color="auto" w:fill="auto"/>
            <w:vAlign w:val="center"/>
          </w:tcPr>
          <w:p w14:paraId="24C0D84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 osób</w:t>
            </w:r>
          </w:p>
        </w:tc>
        <w:tc>
          <w:tcPr>
            <w:tcW w:w="708" w:type="dxa"/>
            <w:tcBorders>
              <w:bottom w:val="single" w:sz="4" w:space="0" w:color="auto"/>
            </w:tcBorders>
            <w:shd w:val="clear" w:color="auto" w:fill="auto"/>
            <w:vAlign w:val="center"/>
          </w:tcPr>
          <w:p w14:paraId="15364A8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40</w:t>
            </w:r>
          </w:p>
        </w:tc>
        <w:tc>
          <w:tcPr>
            <w:tcW w:w="1276" w:type="dxa"/>
            <w:vMerge/>
            <w:shd w:val="clear" w:color="auto" w:fill="auto"/>
            <w:vAlign w:val="center"/>
          </w:tcPr>
          <w:p w14:paraId="5ED5E6FF"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4F0BA93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125 osób</w:t>
            </w:r>
          </w:p>
        </w:tc>
        <w:tc>
          <w:tcPr>
            <w:tcW w:w="993" w:type="dxa"/>
            <w:tcBorders>
              <w:bottom w:val="single" w:sz="4" w:space="0" w:color="auto"/>
            </w:tcBorders>
            <w:shd w:val="clear" w:color="auto" w:fill="auto"/>
            <w:vAlign w:val="center"/>
          </w:tcPr>
          <w:p w14:paraId="0D668D8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90</w:t>
            </w:r>
          </w:p>
        </w:tc>
        <w:tc>
          <w:tcPr>
            <w:tcW w:w="1134" w:type="dxa"/>
            <w:vMerge/>
            <w:shd w:val="clear" w:color="auto" w:fill="auto"/>
            <w:vAlign w:val="center"/>
          </w:tcPr>
          <w:p w14:paraId="324F330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36570F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25 osób</w:t>
            </w:r>
          </w:p>
        </w:tc>
        <w:tc>
          <w:tcPr>
            <w:tcW w:w="709" w:type="dxa"/>
            <w:tcBorders>
              <w:bottom w:val="single" w:sz="4" w:space="0" w:color="auto"/>
            </w:tcBorders>
            <w:shd w:val="clear" w:color="auto" w:fill="auto"/>
            <w:vAlign w:val="center"/>
          </w:tcPr>
          <w:p w14:paraId="05AC141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358AA39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2B1F840"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250</w:t>
            </w:r>
          </w:p>
        </w:tc>
        <w:tc>
          <w:tcPr>
            <w:tcW w:w="1276" w:type="dxa"/>
            <w:vMerge/>
            <w:shd w:val="clear" w:color="auto" w:fill="auto"/>
            <w:vAlign w:val="center"/>
          </w:tcPr>
          <w:p w14:paraId="208D6B6B"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709" w:type="dxa"/>
            <w:vMerge/>
            <w:shd w:val="clear" w:color="auto" w:fill="auto"/>
            <w:vAlign w:val="center"/>
          </w:tcPr>
          <w:p w14:paraId="6C5EBC3D"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992" w:type="dxa"/>
            <w:vMerge/>
            <w:vAlign w:val="center"/>
          </w:tcPr>
          <w:p w14:paraId="09685E3C"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r>
      <w:tr w:rsidR="00D45CEC" w:rsidRPr="00CE16F6" w14:paraId="3FC71338" w14:textId="77777777" w:rsidTr="00D45CEC">
        <w:trPr>
          <w:trHeight w:val="555"/>
        </w:trPr>
        <w:tc>
          <w:tcPr>
            <w:tcW w:w="993" w:type="dxa"/>
            <w:vMerge/>
            <w:shd w:val="clear" w:color="auto" w:fill="D6E3BC"/>
          </w:tcPr>
          <w:p w14:paraId="3B9F3539"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5C9AE3C"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spotkań informacyjno-konsultacyjnych LGD z mieszkańcami</w:t>
            </w:r>
          </w:p>
        </w:tc>
        <w:tc>
          <w:tcPr>
            <w:tcW w:w="851" w:type="dxa"/>
            <w:tcBorders>
              <w:bottom w:val="single" w:sz="4" w:space="0" w:color="auto"/>
            </w:tcBorders>
            <w:shd w:val="clear" w:color="auto" w:fill="auto"/>
            <w:vAlign w:val="center"/>
          </w:tcPr>
          <w:p w14:paraId="052E2E8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17 szt</w:t>
            </w:r>
          </w:p>
        </w:tc>
        <w:tc>
          <w:tcPr>
            <w:tcW w:w="708" w:type="dxa"/>
            <w:tcBorders>
              <w:bottom w:val="single" w:sz="4" w:space="0" w:color="auto"/>
            </w:tcBorders>
            <w:shd w:val="clear" w:color="auto" w:fill="auto"/>
            <w:vAlign w:val="center"/>
          </w:tcPr>
          <w:p w14:paraId="57BBDF1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40</w:t>
            </w:r>
          </w:p>
        </w:tc>
        <w:tc>
          <w:tcPr>
            <w:tcW w:w="1276" w:type="dxa"/>
            <w:vMerge/>
            <w:shd w:val="clear" w:color="auto" w:fill="auto"/>
            <w:vAlign w:val="center"/>
          </w:tcPr>
          <w:p w14:paraId="5D6B2ED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73F160C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21 szt</w:t>
            </w:r>
          </w:p>
        </w:tc>
        <w:tc>
          <w:tcPr>
            <w:tcW w:w="993" w:type="dxa"/>
            <w:tcBorders>
              <w:bottom w:val="single" w:sz="4" w:space="0" w:color="auto"/>
            </w:tcBorders>
            <w:shd w:val="clear" w:color="auto" w:fill="auto"/>
            <w:vAlign w:val="center"/>
          </w:tcPr>
          <w:p w14:paraId="0E1B58C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90</w:t>
            </w:r>
          </w:p>
        </w:tc>
        <w:tc>
          <w:tcPr>
            <w:tcW w:w="1134" w:type="dxa"/>
            <w:vMerge/>
            <w:shd w:val="clear" w:color="auto" w:fill="auto"/>
            <w:vAlign w:val="center"/>
          </w:tcPr>
          <w:p w14:paraId="4A2904F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2B110B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 szt</w:t>
            </w:r>
          </w:p>
        </w:tc>
        <w:tc>
          <w:tcPr>
            <w:tcW w:w="709" w:type="dxa"/>
            <w:tcBorders>
              <w:bottom w:val="single" w:sz="4" w:space="0" w:color="auto"/>
            </w:tcBorders>
            <w:shd w:val="clear" w:color="auto" w:fill="auto"/>
            <w:vAlign w:val="center"/>
          </w:tcPr>
          <w:p w14:paraId="7DDAF5C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5414919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342218B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42</w:t>
            </w:r>
          </w:p>
        </w:tc>
        <w:tc>
          <w:tcPr>
            <w:tcW w:w="1276" w:type="dxa"/>
            <w:vMerge/>
            <w:shd w:val="clear" w:color="auto" w:fill="auto"/>
            <w:vAlign w:val="center"/>
          </w:tcPr>
          <w:p w14:paraId="1B1AC334"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709" w:type="dxa"/>
            <w:vMerge/>
            <w:shd w:val="clear" w:color="auto" w:fill="auto"/>
            <w:vAlign w:val="center"/>
          </w:tcPr>
          <w:p w14:paraId="6CBF677F"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992" w:type="dxa"/>
            <w:vMerge/>
            <w:vAlign w:val="center"/>
          </w:tcPr>
          <w:p w14:paraId="05F26987"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r>
      <w:tr w:rsidR="00D45CEC" w:rsidRPr="007725D8" w14:paraId="799B5C98" w14:textId="77777777" w:rsidTr="00D45CEC">
        <w:trPr>
          <w:trHeight w:val="555"/>
        </w:trPr>
        <w:tc>
          <w:tcPr>
            <w:tcW w:w="993" w:type="dxa"/>
            <w:vMerge/>
            <w:shd w:val="clear" w:color="auto" w:fill="D6E3BC"/>
          </w:tcPr>
          <w:p w14:paraId="53392781"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AD69BC" w14:textId="77777777" w:rsidR="00D45CEC" w:rsidRPr="00110D15" w:rsidRDefault="00D45CEC" w:rsidP="00D45CEC">
            <w:pPr>
              <w:spacing w:after="0" w:line="240" w:lineRule="auto"/>
              <w:textAlignment w:val="baseline"/>
              <w:rPr>
                <w:rFonts w:ascii="Times New Roman" w:eastAsia="Lucida Grande" w:hAnsi="Times New Roman" w:cs="Arial"/>
                <w:color w:val="000000"/>
                <w:kern w:val="24"/>
                <w:sz w:val="16"/>
                <w:szCs w:val="16"/>
                <w:lang w:eastAsia="pl-PL"/>
              </w:rPr>
            </w:pPr>
            <w:r w:rsidRPr="00110D15">
              <w:rPr>
                <w:rFonts w:ascii="Times New Roman" w:eastAsia="Lucida Grande" w:hAnsi="Times New Roman" w:cs="Arial"/>
                <w:color w:val="000000"/>
                <w:kern w:val="24"/>
                <w:sz w:val="16"/>
                <w:szCs w:val="16"/>
                <w:lang w:eastAsia="pl-PL"/>
              </w:rPr>
              <w:t>Liczba wydanych, opracowanych publikacji i materiałów informacyjno-promocyjnych</w:t>
            </w:r>
          </w:p>
        </w:tc>
        <w:tc>
          <w:tcPr>
            <w:tcW w:w="851" w:type="dxa"/>
            <w:tcBorders>
              <w:bottom w:val="single" w:sz="4" w:space="0" w:color="auto"/>
            </w:tcBorders>
            <w:shd w:val="clear" w:color="auto" w:fill="auto"/>
            <w:vAlign w:val="center"/>
          </w:tcPr>
          <w:p w14:paraId="61BE446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 szt</w:t>
            </w:r>
          </w:p>
        </w:tc>
        <w:tc>
          <w:tcPr>
            <w:tcW w:w="708" w:type="dxa"/>
            <w:tcBorders>
              <w:bottom w:val="single" w:sz="4" w:space="0" w:color="auto"/>
            </w:tcBorders>
            <w:shd w:val="clear" w:color="auto" w:fill="auto"/>
            <w:vAlign w:val="center"/>
          </w:tcPr>
          <w:p w14:paraId="5B5263C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w:t>
            </w:r>
          </w:p>
        </w:tc>
        <w:tc>
          <w:tcPr>
            <w:tcW w:w="1276" w:type="dxa"/>
            <w:vMerge/>
            <w:shd w:val="clear" w:color="auto" w:fill="auto"/>
            <w:vAlign w:val="center"/>
          </w:tcPr>
          <w:p w14:paraId="02CBA78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59E5FF9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w:t>
            </w:r>
          </w:p>
        </w:tc>
        <w:tc>
          <w:tcPr>
            <w:tcW w:w="993" w:type="dxa"/>
            <w:tcBorders>
              <w:bottom w:val="single" w:sz="4" w:space="0" w:color="auto"/>
            </w:tcBorders>
            <w:shd w:val="clear" w:color="auto" w:fill="auto"/>
            <w:vAlign w:val="center"/>
          </w:tcPr>
          <w:p w14:paraId="678C1EA0"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057FC2E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11641B0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 szt</w:t>
            </w:r>
          </w:p>
        </w:tc>
        <w:tc>
          <w:tcPr>
            <w:tcW w:w="709" w:type="dxa"/>
            <w:tcBorders>
              <w:bottom w:val="single" w:sz="4" w:space="0" w:color="auto"/>
            </w:tcBorders>
            <w:shd w:val="clear" w:color="auto" w:fill="auto"/>
            <w:vAlign w:val="center"/>
          </w:tcPr>
          <w:p w14:paraId="486D23C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1E031D8E"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8919F4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w:t>
            </w:r>
          </w:p>
        </w:tc>
        <w:tc>
          <w:tcPr>
            <w:tcW w:w="1276" w:type="dxa"/>
            <w:vMerge/>
            <w:shd w:val="clear" w:color="auto" w:fill="auto"/>
            <w:vAlign w:val="center"/>
          </w:tcPr>
          <w:p w14:paraId="05979C8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245D33D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2699E96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959FD56" w14:textId="77777777" w:rsidTr="00D45CEC">
        <w:trPr>
          <w:trHeight w:val="274"/>
        </w:trPr>
        <w:tc>
          <w:tcPr>
            <w:tcW w:w="993" w:type="dxa"/>
            <w:vMerge/>
            <w:shd w:val="clear" w:color="auto" w:fill="D6E3BC"/>
          </w:tcPr>
          <w:p w14:paraId="583C270F"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B33D66"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Lucida Grande" w:hAnsi="Times New Roman" w:cs="Arial"/>
                <w:color w:val="000000"/>
                <w:kern w:val="24"/>
                <w:sz w:val="16"/>
                <w:szCs w:val="16"/>
                <w:lang w:eastAsia="pl-PL"/>
              </w:rPr>
              <w:t>Liczba wydarzeń promocyjnych, na których promowano działalność LGD i obszar LSR</w:t>
            </w:r>
          </w:p>
        </w:tc>
        <w:tc>
          <w:tcPr>
            <w:tcW w:w="851" w:type="dxa"/>
            <w:tcBorders>
              <w:bottom w:val="single" w:sz="4" w:space="0" w:color="auto"/>
            </w:tcBorders>
            <w:shd w:val="clear" w:color="auto" w:fill="auto"/>
            <w:vAlign w:val="center"/>
          </w:tcPr>
          <w:p w14:paraId="7547287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 szt</w:t>
            </w:r>
          </w:p>
        </w:tc>
        <w:tc>
          <w:tcPr>
            <w:tcW w:w="708" w:type="dxa"/>
            <w:tcBorders>
              <w:bottom w:val="single" w:sz="4" w:space="0" w:color="auto"/>
            </w:tcBorders>
            <w:shd w:val="clear" w:color="auto" w:fill="auto"/>
            <w:vAlign w:val="center"/>
          </w:tcPr>
          <w:p w14:paraId="45E7BF0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20</w:t>
            </w:r>
          </w:p>
        </w:tc>
        <w:tc>
          <w:tcPr>
            <w:tcW w:w="1276" w:type="dxa"/>
            <w:vMerge/>
            <w:shd w:val="clear" w:color="auto" w:fill="auto"/>
            <w:vAlign w:val="center"/>
          </w:tcPr>
          <w:p w14:paraId="66988E7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059E4F0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21 szt</w:t>
            </w:r>
          </w:p>
        </w:tc>
        <w:tc>
          <w:tcPr>
            <w:tcW w:w="993" w:type="dxa"/>
            <w:tcBorders>
              <w:bottom w:val="single" w:sz="4" w:space="0" w:color="auto"/>
            </w:tcBorders>
            <w:shd w:val="clear" w:color="auto" w:fill="auto"/>
            <w:vAlign w:val="center"/>
          </w:tcPr>
          <w:p w14:paraId="254AE40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80</w:t>
            </w:r>
          </w:p>
        </w:tc>
        <w:tc>
          <w:tcPr>
            <w:tcW w:w="1134" w:type="dxa"/>
            <w:vMerge/>
            <w:shd w:val="clear" w:color="auto" w:fill="auto"/>
            <w:vAlign w:val="center"/>
          </w:tcPr>
          <w:p w14:paraId="451A157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14B64FE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 szt</w:t>
            </w:r>
          </w:p>
        </w:tc>
        <w:tc>
          <w:tcPr>
            <w:tcW w:w="709" w:type="dxa"/>
            <w:tcBorders>
              <w:bottom w:val="single" w:sz="4" w:space="0" w:color="auto"/>
            </w:tcBorders>
            <w:shd w:val="clear" w:color="auto" w:fill="auto"/>
            <w:vAlign w:val="center"/>
          </w:tcPr>
          <w:p w14:paraId="3124D47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6CF7E13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C883B8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35</w:t>
            </w:r>
          </w:p>
        </w:tc>
        <w:tc>
          <w:tcPr>
            <w:tcW w:w="1276" w:type="dxa"/>
            <w:vMerge/>
            <w:shd w:val="clear" w:color="auto" w:fill="auto"/>
            <w:vAlign w:val="center"/>
          </w:tcPr>
          <w:p w14:paraId="11613CCF"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5A6687A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2A6FAD5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A4519FF" w14:textId="77777777" w:rsidTr="00D45CEC">
        <w:trPr>
          <w:trHeight w:val="301"/>
        </w:trPr>
        <w:tc>
          <w:tcPr>
            <w:tcW w:w="993" w:type="dxa"/>
            <w:vMerge/>
            <w:shd w:val="clear" w:color="auto" w:fill="D6E3BC"/>
          </w:tcPr>
          <w:p w14:paraId="2C588317"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AA9E1B2"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stron internetowych LGD</w:t>
            </w:r>
          </w:p>
        </w:tc>
        <w:tc>
          <w:tcPr>
            <w:tcW w:w="851" w:type="dxa"/>
            <w:tcBorders>
              <w:bottom w:val="single" w:sz="4" w:space="0" w:color="auto"/>
            </w:tcBorders>
            <w:shd w:val="clear" w:color="auto" w:fill="auto"/>
            <w:vAlign w:val="center"/>
          </w:tcPr>
          <w:p w14:paraId="4244496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708" w:type="dxa"/>
            <w:tcBorders>
              <w:bottom w:val="single" w:sz="4" w:space="0" w:color="auto"/>
            </w:tcBorders>
            <w:shd w:val="clear" w:color="auto" w:fill="auto"/>
            <w:vAlign w:val="center"/>
          </w:tcPr>
          <w:p w14:paraId="50C1935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276" w:type="dxa"/>
            <w:vMerge/>
            <w:tcBorders>
              <w:bottom w:val="single" w:sz="4" w:space="0" w:color="auto"/>
            </w:tcBorders>
            <w:shd w:val="clear" w:color="auto" w:fill="auto"/>
            <w:vAlign w:val="center"/>
          </w:tcPr>
          <w:p w14:paraId="2D3D778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2A1F152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993" w:type="dxa"/>
            <w:tcBorders>
              <w:bottom w:val="single" w:sz="4" w:space="0" w:color="auto"/>
            </w:tcBorders>
            <w:shd w:val="clear" w:color="auto" w:fill="auto"/>
            <w:vAlign w:val="center"/>
          </w:tcPr>
          <w:p w14:paraId="057AC82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525DD50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4C2BC0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709" w:type="dxa"/>
            <w:tcBorders>
              <w:bottom w:val="single" w:sz="4" w:space="0" w:color="auto"/>
            </w:tcBorders>
            <w:shd w:val="clear" w:color="auto" w:fill="auto"/>
            <w:vAlign w:val="center"/>
          </w:tcPr>
          <w:p w14:paraId="6DB4E2E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4F71FAA8"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2A9DC2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w:t>
            </w:r>
          </w:p>
        </w:tc>
        <w:tc>
          <w:tcPr>
            <w:tcW w:w="1276" w:type="dxa"/>
            <w:vMerge/>
            <w:tcBorders>
              <w:bottom w:val="single" w:sz="4" w:space="0" w:color="auto"/>
            </w:tcBorders>
            <w:shd w:val="clear" w:color="auto" w:fill="auto"/>
            <w:vAlign w:val="center"/>
          </w:tcPr>
          <w:p w14:paraId="29702EFF"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4FC7AA2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39D778E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7F166A27" w14:textId="77777777" w:rsidTr="00D45CEC">
        <w:trPr>
          <w:trHeight w:val="349"/>
        </w:trPr>
        <w:tc>
          <w:tcPr>
            <w:tcW w:w="993" w:type="dxa"/>
            <w:vMerge w:val="restart"/>
            <w:shd w:val="clear" w:color="auto" w:fill="D6E3BC"/>
          </w:tcPr>
          <w:p w14:paraId="6802FF56"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Przedsięwzięcie 3.2.3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0A6CD1"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zrealizowanych projektów współpracy</w:t>
            </w:r>
          </w:p>
        </w:tc>
        <w:tc>
          <w:tcPr>
            <w:tcW w:w="851" w:type="dxa"/>
            <w:tcBorders>
              <w:bottom w:val="single" w:sz="4" w:space="0" w:color="auto"/>
            </w:tcBorders>
            <w:shd w:val="clear" w:color="auto" w:fill="auto"/>
            <w:vAlign w:val="center"/>
          </w:tcPr>
          <w:p w14:paraId="68FD8150"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708" w:type="dxa"/>
            <w:tcBorders>
              <w:bottom w:val="single" w:sz="4" w:space="0" w:color="auto"/>
            </w:tcBorders>
            <w:shd w:val="clear" w:color="auto" w:fill="auto"/>
            <w:vAlign w:val="center"/>
          </w:tcPr>
          <w:p w14:paraId="6056CFC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50</w:t>
            </w:r>
          </w:p>
        </w:tc>
        <w:tc>
          <w:tcPr>
            <w:tcW w:w="1276" w:type="dxa"/>
            <w:vMerge w:val="restart"/>
            <w:shd w:val="clear" w:color="auto" w:fill="auto"/>
            <w:vAlign w:val="center"/>
          </w:tcPr>
          <w:p w14:paraId="7D6DC67A" w14:textId="63A7ECC6" w:rsidR="00D45CEC" w:rsidRPr="00110D15" w:rsidRDefault="009B7E3D"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120 000,00</w:t>
            </w:r>
          </w:p>
        </w:tc>
        <w:tc>
          <w:tcPr>
            <w:tcW w:w="992" w:type="dxa"/>
            <w:tcBorders>
              <w:bottom w:val="single" w:sz="4" w:space="0" w:color="auto"/>
            </w:tcBorders>
            <w:shd w:val="clear" w:color="auto" w:fill="auto"/>
            <w:vAlign w:val="center"/>
          </w:tcPr>
          <w:p w14:paraId="7764379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993" w:type="dxa"/>
            <w:tcBorders>
              <w:bottom w:val="single" w:sz="4" w:space="0" w:color="auto"/>
            </w:tcBorders>
            <w:shd w:val="clear" w:color="auto" w:fill="auto"/>
            <w:vAlign w:val="center"/>
          </w:tcPr>
          <w:p w14:paraId="5AB4C29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639AF47F" w14:textId="0779B881" w:rsidR="00D45CEC" w:rsidRPr="00110D15" w:rsidRDefault="009B7E3D"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60 000,00</w:t>
            </w:r>
          </w:p>
        </w:tc>
        <w:tc>
          <w:tcPr>
            <w:tcW w:w="850" w:type="dxa"/>
            <w:tcBorders>
              <w:bottom w:val="single" w:sz="4" w:space="0" w:color="auto"/>
            </w:tcBorders>
            <w:shd w:val="clear" w:color="auto" w:fill="auto"/>
            <w:vAlign w:val="center"/>
          </w:tcPr>
          <w:p w14:paraId="4AA2A8D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 sztuk</w:t>
            </w:r>
          </w:p>
        </w:tc>
        <w:tc>
          <w:tcPr>
            <w:tcW w:w="709" w:type="dxa"/>
            <w:tcBorders>
              <w:bottom w:val="single" w:sz="4" w:space="0" w:color="auto"/>
            </w:tcBorders>
            <w:shd w:val="clear" w:color="auto" w:fill="auto"/>
            <w:vAlign w:val="center"/>
          </w:tcPr>
          <w:p w14:paraId="5D333D5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11C5A75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vAlign w:val="center"/>
          </w:tcPr>
          <w:p w14:paraId="66B0D7C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w:t>
            </w:r>
          </w:p>
        </w:tc>
        <w:tc>
          <w:tcPr>
            <w:tcW w:w="1276" w:type="dxa"/>
            <w:vMerge w:val="restart"/>
            <w:shd w:val="clear" w:color="auto" w:fill="auto"/>
            <w:vAlign w:val="center"/>
          </w:tcPr>
          <w:p w14:paraId="2952786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180 000,00</w:t>
            </w:r>
          </w:p>
        </w:tc>
        <w:tc>
          <w:tcPr>
            <w:tcW w:w="709" w:type="dxa"/>
            <w:vMerge w:val="restart"/>
            <w:shd w:val="clear" w:color="auto" w:fill="auto"/>
            <w:vAlign w:val="center"/>
          </w:tcPr>
          <w:p w14:paraId="5BE11CF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PROW</w:t>
            </w:r>
          </w:p>
        </w:tc>
        <w:tc>
          <w:tcPr>
            <w:tcW w:w="992" w:type="dxa"/>
            <w:vMerge w:val="restart"/>
            <w:vAlign w:val="center"/>
          </w:tcPr>
          <w:p w14:paraId="6620457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Projekty współpracy</w:t>
            </w:r>
          </w:p>
        </w:tc>
      </w:tr>
      <w:tr w:rsidR="00D45CEC" w:rsidRPr="007725D8" w14:paraId="6FBE939A" w14:textId="77777777" w:rsidTr="00D45CEC">
        <w:trPr>
          <w:trHeight w:val="555"/>
        </w:trPr>
        <w:tc>
          <w:tcPr>
            <w:tcW w:w="993" w:type="dxa"/>
            <w:vMerge/>
            <w:shd w:val="clear" w:color="auto" w:fill="D6E3BC"/>
          </w:tcPr>
          <w:p w14:paraId="19F35EA5"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88298D0"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zrealizowanych projektów współpracy międzynarodowej</w:t>
            </w:r>
          </w:p>
        </w:tc>
        <w:tc>
          <w:tcPr>
            <w:tcW w:w="851" w:type="dxa"/>
            <w:tcBorders>
              <w:bottom w:val="single" w:sz="4" w:space="0" w:color="auto"/>
            </w:tcBorders>
            <w:shd w:val="clear" w:color="auto" w:fill="auto"/>
            <w:vAlign w:val="center"/>
          </w:tcPr>
          <w:p w14:paraId="352D383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8" w:type="dxa"/>
            <w:tcBorders>
              <w:bottom w:val="single" w:sz="4" w:space="0" w:color="auto"/>
            </w:tcBorders>
            <w:shd w:val="clear" w:color="auto" w:fill="auto"/>
            <w:vAlign w:val="center"/>
          </w:tcPr>
          <w:p w14:paraId="22D3130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w:t>
            </w:r>
          </w:p>
        </w:tc>
        <w:tc>
          <w:tcPr>
            <w:tcW w:w="1276" w:type="dxa"/>
            <w:vMerge/>
            <w:shd w:val="clear" w:color="auto" w:fill="auto"/>
            <w:vAlign w:val="center"/>
          </w:tcPr>
          <w:p w14:paraId="168D434B"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445B489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 sztuka</w:t>
            </w:r>
          </w:p>
        </w:tc>
        <w:tc>
          <w:tcPr>
            <w:tcW w:w="993" w:type="dxa"/>
            <w:tcBorders>
              <w:bottom w:val="single" w:sz="4" w:space="0" w:color="auto"/>
            </w:tcBorders>
            <w:shd w:val="clear" w:color="auto" w:fill="auto"/>
            <w:vAlign w:val="center"/>
          </w:tcPr>
          <w:p w14:paraId="7CFDD45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30C768D1"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D0CECB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9" w:type="dxa"/>
            <w:tcBorders>
              <w:bottom w:val="single" w:sz="4" w:space="0" w:color="auto"/>
            </w:tcBorders>
            <w:shd w:val="clear" w:color="auto" w:fill="auto"/>
            <w:vAlign w:val="center"/>
          </w:tcPr>
          <w:p w14:paraId="23E2440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3A58C40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A65AB5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w:t>
            </w:r>
          </w:p>
        </w:tc>
        <w:tc>
          <w:tcPr>
            <w:tcW w:w="1276" w:type="dxa"/>
            <w:vMerge/>
            <w:shd w:val="clear" w:color="auto" w:fill="auto"/>
          </w:tcPr>
          <w:p w14:paraId="296C1908"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709" w:type="dxa"/>
            <w:vMerge/>
            <w:shd w:val="clear" w:color="auto" w:fill="auto"/>
          </w:tcPr>
          <w:p w14:paraId="33090054"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992" w:type="dxa"/>
            <w:vMerge/>
          </w:tcPr>
          <w:p w14:paraId="7B5E67BC"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3939B1AF" w14:textId="77777777" w:rsidTr="00D45CEC">
        <w:trPr>
          <w:trHeight w:val="555"/>
        </w:trPr>
        <w:tc>
          <w:tcPr>
            <w:tcW w:w="993" w:type="dxa"/>
            <w:vMerge/>
            <w:shd w:val="clear" w:color="auto" w:fill="D6E3BC"/>
          </w:tcPr>
          <w:p w14:paraId="7D3161F8"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A885E01"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LGD uczestniczących w projektach współpracy, finansowanych w ramach LSR</w:t>
            </w:r>
          </w:p>
        </w:tc>
        <w:tc>
          <w:tcPr>
            <w:tcW w:w="851" w:type="dxa"/>
            <w:tcBorders>
              <w:bottom w:val="single" w:sz="4" w:space="0" w:color="auto"/>
            </w:tcBorders>
            <w:shd w:val="clear" w:color="auto" w:fill="auto"/>
            <w:vAlign w:val="center"/>
          </w:tcPr>
          <w:p w14:paraId="0C8B3065"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sztuki</w:t>
            </w:r>
          </w:p>
        </w:tc>
        <w:tc>
          <w:tcPr>
            <w:tcW w:w="708" w:type="dxa"/>
            <w:tcBorders>
              <w:bottom w:val="single" w:sz="4" w:space="0" w:color="auto"/>
            </w:tcBorders>
            <w:shd w:val="clear" w:color="auto" w:fill="auto"/>
            <w:vAlign w:val="center"/>
          </w:tcPr>
          <w:p w14:paraId="52CC58F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w:t>
            </w:r>
          </w:p>
        </w:tc>
        <w:tc>
          <w:tcPr>
            <w:tcW w:w="1276" w:type="dxa"/>
            <w:vMerge/>
            <w:tcBorders>
              <w:bottom w:val="single" w:sz="4" w:space="0" w:color="auto"/>
            </w:tcBorders>
            <w:shd w:val="clear" w:color="auto" w:fill="auto"/>
            <w:vAlign w:val="center"/>
          </w:tcPr>
          <w:p w14:paraId="047E30D6"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7824363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sztuki</w:t>
            </w:r>
          </w:p>
        </w:tc>
        <w:tc>
          <w:tcPr>
            <w:tcW w:w="993" w:type="dxa"/>
            <w:tcBorders>
              <w:bottom w:val="single" w:sz="4" w:space="0" w:color="auto"/>
            </w:tcBorders>
            <w:shd w:val="clear" w:color="auto" w:fill="auto"/>
            <w:vAlign w:val="center"/>
          </w:tcPr>
          <w:p w14:paraId="203FD55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4BE80E7F"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080F83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9" w:type="dxa"/>
            <w:tcBorders>
              <w:bottom w:val="single" w:sz="4" w:space="0" w:color="auto"/>
            </w:tcBorders>
            <w:shd w:val="clear" w:color="auto" w:fill="auto"/>
            <w:vAlign w:val="center"/>
          </w:tcPr>
          <w:p w14:paraId="0EBEA31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42840FD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5F605417"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6</w:t>
            </w:r>
          </w:p>
        </w:tc>
        <w:tc>
          <w:tcPr>
            <w:tcW w:w="1276" w:type="dxa"/>
            <w:vMerge/>
            <w:tcBorders>
              <w:bottom w:val="single" w:sz="4" w:space="0" w:color="auto"/>
            </w:tcBorders>
            <w:shd w:val="clear" w:color="auto" w:fill="auto"/>
          </w:tcPr>
          <w:p w14:paraId="0D86DDE9"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tcPr>
          <w:p w14:paraId="09FBE82C"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992" w:type="dxa"/>
            <w:vMerge/>
            <w:tcBorders>
              <w:bottom w:val="single" w:sz="4" w:space="0" w:color="auto"/>
            </w:tcBorders>
          </w:tcPr>
          <w:p w14:paraId="2006A020"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429F12FE" w14:textId="77777777" w:rsidTr="00D45CEC">
        <w:tc>
          <w:tcPr>
            <w:tcW w:w="2977" w:type="dxa"/>
            <w:gridSpan w:val="2"/>
            <w:shd w:val="clear" w:color="auto" w:fill="C2D69B"/>
          </w:tcPr>
          <w:p w14:paraId="75625A0B" w14:textId="77777777" w:rsidR="00D45CEC" w:rsidRPr="00937E2F" w:rsidRDefault="00D45CEC" w:rsidP="00D45CEC">
            <w:pPr>
              <w:spacing w:after="0" w:line="240" w:lineRule="auto"/>
              <w:rPr>
                <w:rFonts w:ascii="Times New Roman" w:eastAsia="Calibri" w:hAnsi="Times New Roman" w:cs="Times New Roman"/>
                <w:b/>
                <w:sz w:val="16"/>
                <w:szCs w:val="16"/>
                <w:lang w:eastAsia="pl-PL"/>
              </w:rPr>
            </w:pPr>
            <w:r w:rsidRPr="00937E2F">
              <w:rPr>
                <w:rFonts w:ascii="Times New Roman" w:eastAsia="Calibri" w:hAnsi="Times New Roman" w:cs="Times New Roman"/>
                <w:b/>
                <w:sz w:val="16"/>
                <w:szCs w:val="16"/>
                <w:lang w:eastAsia="pl-PL"/>
              </w:rPr>
              <w:t>Razem cel szczegółowy 3.2</w:t>
            </w:r>
          </w:p>
        </w:tc>
        <w:tc>
          <w:tcPr>
            <w:tcW w:w="1559" w:type="dxa"/>
            <w:gridSpan w:val="2"/>
            <w:shd w:val="clear" w:color="auto" w:fill="A6A6A6"/>
          </w:tcPr>
          <w:p w14:paraId="59253F2C"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13EAB5E3" w14:textId="1CF9EB9A" w:rsidR="00D45CEC" w:rsidRPr="00110D15" w:rsidRDefault="00D45CEC" w:rsidP="00D45CEC">
            <w:pPr>
              <w:spacing w:after="0" w:line="240" w:lineRule="auto"/>
              <w:rPr>
                <w:rFonts w:ascii="Times New Roman" w:eastAsia="Calibri" w:hAnsi="Times New Roman" w:cs="Times New Roman"/>
                <w:strike/>
                <w:sz w:val="16"/>
                <w:szCs w:val="16"/>
                <w:lang w:eastAsia="pl-PL"/>
              </w:rPr>
            </w:pPr>
          </w:p>
          <w:p w14:paraId="7F8EDAB0" w14:textId="434ACB82" w:rsidR="00F76DC3" w:rsidRPr="00110D15" w:rsidRDefault="00F76DC3"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301 390,64</w:t>
            </w:r>
          </w:p>
          <w:p w14:paraId="04F55979" w14:textId="34C06455" w:rsidR="00CE6D04" w:rsidRPr="00110D15" w:rsidRDefault="00CE6D04" w:rsidP="00D45CEC">
            <w:pPr>
              <w:spacing w:after="0" w:line="240" w:lineRule="auto"/>
              <w:rPr>
                <w:rFonts w:ascii="Times New Roman" w:eastAsia="Calibri" w:hAnsi="Times New Roman" w:cs="Times New Roman"/>
                <w:sz w:val="16"/>
                <w:szCs w:val="16"/>
                <w:lang w:eastAsia="pl-PL"/>
              </w:rPr>
            </w:pPr>
          </w:p>
        </w:tc>
        <w:tc>
          <w:tcPr>
            <w:tcW w:w="1985" w:type="dxa"/>
            <w:gridSpan w:val="2"/>
            <w:shd w:val="clear" w:color="auto" w:fill="A6A6A6"/>
          </w:tcPr>
          <w:p w14:paraId="53762C4E"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134" w:type="dxa"/>
            <w:shd w:val="clear" w:color="auto" w:fill="auto"/>
          </w:tcPr>
          <w:p w14:paraId="643F8A57" w14:textId="1D564AEA" w:rsidR="00D45CEC" w:rsidRPr="00110D15" w:rsidRDefault="00D45CEC" w:rsidP="00552669">
            <w:pPr>
              <w:spacing w:after="0" w:line="240" w:lineRule="auto"/>
              <w:rPr>
                <w:rFonts w:ascii="Times New Roman" w:eastAsia="Calibri" w:hAnsi="Times New Roman" w:cs="Times New Roman"/>
                <w:strike/>
                <w:sz w:val="16"/>
                <w:szCs w:val="16"/>
                <w:lang w:eastAsia="pl-PL"/>
              </w:rPr>
            </w:pPr>
          </w:p>
          <w:p w14:paraId="4B08F91E" w14:textId="1818FB81" w:rsidR="00F76DC3" w:rsidRPr="00110D15" w:rsidRDefault="00F76DC3" w:rsidP="00552669">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518 300,00</w:t>
            </w:r>
          </w:p>
          <w:p w14:paraId="778E92C3" w14:textId="436BEB45" w:rsidR="00CE6D04" w:rsidRPr="00110D15" w:rsidRDefault="00B47F9F" w:rsidP="00552669">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w:t>
            </w:r>
          </w:p>
        </w:tc>
        <w:tc>
          <w:tcPr>
            <w:tcW w:w="1559" w:type="dxa"/>
            <w:gridSpan w:val="2"/>
            <w:shd w:val="clear" w:color="auto" w:fill="A6A6A6"/>
          </w:tcPr>
          <w:p w14:paraId="33A1284B"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134" w:type="dxa"/>
            <w:shd w:val="clear" w:color="auto" w:fill="auto"/>
          </w:tcPr>
          <w:p w14:paraId="2FFF49F6" w14:textId="1284A716" w:rsidR="00D45CEC" w:rsidRPr="00110D15" w:rsidRDefault="00D45CEC" w:rsidP="00D45CEC">
            <w:pPr>
              <w:spacing w:after="0" w:line="240" w:lineRule="auto"/>
              <w:rPr>
                <w:rFonts w:ascii="Times New Roman" w:eastAsia="Calibri" w:hAnsi="Times New Roman" w:cs="Times New Roman"/>
                <w:strike/>
                <w:sz w:val="16"/>
                <w:szCs w:val="16"/>
                <w:lang w:eastAsia="pl-PL"/>
              </w:rPr>
            </w:pPr>
          </w:p>
          <w:p w14:paraId="1D586176" w14:textId="125FE20C" w:rsidR="004C3D5A" w:rsidRPr="00110D15" w:rsidRDefault="004C3D5A"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23 500,00</w:t>
            </w:r>
          </w:p>
          <w:p w14:paraId="48939CFD" w14:textId="77777777" w:rsidR="007559FA" w:rsidRPr="00110D15" w:rsidRDefault="007559FA" w:rsidP="00D45CEC">
            <w:pPr>
              <w:spacing w:after="0" w:line="240" w:lineRule="auto"/>
              <w:rPr>
                <w:rFonts w:ascii="Times New Roman" w:eastAsia="Calibri" w:hAnsi="Times New Roman" w:cs="Times New Roman"/>
                <w:sz w:val="16"/>
                <w:szCs w:val="16"/>
                <w:lang w:eastAsia="pl-PL"/>
              </w:rPr>
            </w:pPr>
          </w:p>
        </w:tc>
        <w:tc>
          <w:tcPr>
            <w:tcW w:w="850" w:type="dxa"/>
            <w:shd w:val="clear" w:color="auto" w:fill="A6A6A6"/>
          </w:tcPr>
          <w:p w14:paraId="61FA6449"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029983E3" w14:textId="060AB3B0" w:rsidR="00D45CEC" w:rsidRPr="00110D15" w:rsidRDefault="00D45CEC" w:rsidP="00D45CEC">
            <w:pPr>
              <w:spacing w:after="0" w:line="240" w:lineRule="auto"/>
              <w:rPr>
                <w:rFonts w:ascii="Times New Roman" w:eastAsia="Calibri" w:hAnsi="Times New Roman" w:cs="Times New Roman"/>
                <w:strike/>
                <w:sz w:val="16"/>
                <w:szCs w:val="16"/>
                <w:lang w:eastAsia="pl-PL"/>
              </w:rPr>
            </w:pPr>
          </w:p>
          <w:p w14:paraId="0366AFC7" w14:textId="5A735CFA" w:rsidR="00C40EB9" w:rsidRPr="00110D15" w:rsidRDefault="00C40EB9"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843 190,64</w:t>
            </w:r>
          </w:p>
          <w:p w14:paraId="5DE61E35" w14:textId="49EC66A6" w:rsidR="004469C9" w:rsidRPr="00110D15" w:rsidRDefault="00B47F9F" w:rsidP="00B47F9F">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w:t>
            </w:r>
          </w:p>
        </w:tc>
        <w:tc>
          <w:tcPr>
            <w:tcW w:w="709" w:type="dxa"/>
            <w:shd w:val="clear" w:color="auto" w:fill="A6A6A6"/>
          </w:tcPr>
          <w:p w14:paraId="6021C15A"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992" w:type="dxa"/>
            <w:shd w:val="clear" w:color="auto" w:fill="A6A6A6"/>
          </w:tcPr>
          <w:p w14:paraId="0A037B55"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55BEC7EF" w14:textId="77777777" w:rsidTr="00D45CEC">
        <w:tc>
          <w:tcPr>
            <w:tcW w:w="2977" w:type="dxa"/>
            <w:gridSpan w:val="2"/>
            <w:shd w:val="clear" w:color="auto" w:fill="C2D69B"/>
          </w:tcPr>
          <w:p w14:paraId="6BA86D11" w14:textId="77777777" w:rsidR="00D45CEC" w:rsidRPr="00937E2F" w:rsidRDefault="00D45CEC" w:rsidP="00D45CEC">
            <w:pPr>
              <w:spacing w:after="0" w:line="240" w:lineRule="auto"/>
              <w:rPr>
                <w:rFonts w:ascii="Times New Roman" w:eastAsia="Calibri" w:hAnsi="Times New Roman" w:cs="Times New Roman"/>
                <w:b/>
                <w:sz w:val="16"/>
                <w:szCs w:val="16"/>
                <w:lang w:eastAsia="pl-PL"/>
              </w:rPr>
            </w:pPr>
            <w:r w:rsidRPr="00937E2F">
              <w:rPr>
                <w:rFonts w:ascii="Times New Roman" w:eastAsia="Calibri" w:hAnsi="Times New Roman" w:cs="Times New Roman"/>
                <w:b/>
                <w:sz w:val="16"/>
                <w:szCs w:val="16"/>
                <w:lang w:eastAsia="pl-PL"/>
              </w:rPr>
              <w:t>Razem cel ogólny 3</w:t>
            </w:r>
          </w:p>
        </w:tc>
        <w:tc>
          <w:tcPr>
            <w:tcW w:w="1559" w:type="dxa"/>
            <w:gridSpan w:val="2"/>
            <w:shd w:val="clear" w:color="auto" w:fill="A6A6A6"/>
          </w:tcPr>
          <w:p w14:paraId="376D1A5D"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3FAC5D2C" w14:textId="776BDDA4" w:rsidR="00D45CEC" w:rsidRPr="00110D15" w:rsidRDefault="00D45CEC" w:rsidP="00D45CEC">
            <w:pPr>
              <w:spacing w:after="0" w:line="240" w:lineRule="auto"/>
              <w:rPr>
                <w:rFonts w:ascii="Times New Roman" w:eastAsia="Calibri" w:hAnsi="Times New Roman" w:cs="Times New Roman"/>
                <w:b/>
                <w:strike/>
                <w:sz w:val="16"/>
                <w:szCs w:val="16"/>
                <w:lang w:eastAsia="pl-PL"/>
              </w:rPr>
            </w:pPr>
          </w:p>
          <w:p w14:paraId="276E2500" w14:textId="261F996D" w:rsidR="00F76DC3" w:rsidRPr="00110D15" w:rsidRDefault="00F76DC3"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2 766 390,64   </w:t>
            </w:r>
          </w:p>
          <w:p w14:paraId="6F993EEB" w14:textId="53D5D5AA" w:rsidR="00CE6D04" w:rsidRPr="00110D15" w:rsidRDefault="00CE6D04" w:rsidP="00D45CEC">
            <w:pPr>
              <w:spacing w:after="0" w:line="240" w:lineRule="auto"/>
              <w:rPr>
                <w:rFonts w:ascii="Times New Roman" w:eastAsia="Calibri" w:hAnsi="Times New Roman" w:cs="Times New Roman"/>
                <w:b/>
                <w:sz w:val="16"/>
                <w:szCs w:val="16"/>
                <w:lang w:eastAsia="pl-PL"/>
              </w:rPr>
            </w:pPr>
          </w:p>
        </w:tc>
        <w:tc>
          <w:tcPr>
            <w:tcW w:w="1985" w:type="dxa"/>
            <w:gridSpan w:val="2"/>
            <w:shd w:val="clear" w:color="auto" w:fill="A6A6A6"/>
          </w:tcPr>
          <w:p w14:paraId="650FB51B"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3D45FE2A" w14:textId="6920EB76" w:rsidR="00D45CEC" w:rsidRPr="00110D15" w:rsidRDefault="00D45CEC" w:rsidP="00D45CEC">
            <w:pPr>
              <w:spacing w:after="0" w:line="240" w:lineRule="auto"/>
              <w:rPr>
                <w:rFonts w:ascii="Times New Roman" w:eastAsia="Calibri" w:hAnsi="Times New Roman" w:cs="Times New Roman"/>
                <w:b/>
                <w:sz w:val="16"/>
                <w:szCs w:val="16"/>
                <w:lang w:eastAsia="pl-PL"/>
              </w:rPr>
            </w:pPr>
          </w:p>
          <w:p w14:paraId="13690224" w14:textId="409EEF58" w:rsidR="007559FA" w:rsidRPr="00110D15" w:rsidRDefault="007559FA"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953 300,00</w:t>
            </w:r>
          </w:p>
          <w:p w14:paraId="26A3B0D7" w14:textId="57916AF3" w:rsidR="004469C9" w:rsidRPr="00110D15" w:rsidRDefault="00B47F9F"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w:t>
            </w:r>
          </w:p>
        </w:tc>
        <w:tc>
          <w:tcPr>
            <w:tcW w:w="1559" w:type="dxa"/>
            <w:gridSpan w:val="2"/>
            <w:shd w:val="clear" w:color="auto" w:fill="A6A6A6"/>
          </w:tcPr>
          <w:p w14:paraId="70C3EE63"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036FA082" w14:textId="2EF5F93E" w:rsidR="00D45CEC" w:rsidRPr="00110D15" w:rsidRDefault="00D45CEC" w:rsidP="00D45CEC">
            <w:pPr>
              <w:spacing w:after="0" w:line="240" w:lineRule="auto"/>
              <w:rPr>
                <w:rFonts w:ascii="Times New Roman" w:eastAsia="Calibri" w:hAnsi="Times New Roman" w:cs="Times New Roman"/>
                <w:b/>
                <w:strike/>
                <w:sz w:val="16"/>
                <w:szCs w:val="16"/>
                <w:lang w:eastAsia="pl-PL"/>
              </w:rPr>
            </w:pPr>
          </w:p>
          <w:p w14:paraId="279D3457" w14:textId="59069FFD" w:rsidR="004C3D5A" w:rsidRPr="00110D15" w:rsidRDefault="004C3D5A"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23 500,00</w:t>
            </w:r>
          </w:p>
        </w:tc>
        <w:tc>
          <w:tcPr>
            <w:tcW w:w="850" w:type="dxa"/>
            <w:shd w:val="clear" w:color="auto" w:fill="A6A6A6"/>
          </w:tcPr>
          <w:p w14:paraId="54EDC87E"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276" w:type="dxa"/>
            <w:shd w:val="clear" w:color="auto" w:fill="auto"/>
          </w:tcPr>
          <w:p w14:paraId="7C4A536B" w14:textId="2D677E2A" w:rsidR="00D45CEC" w:rsidRPr="00110D15" w:rsidRDefault="00D45CEC" w:rsidP="00D45CEC">
            <w:pPr>
              <w:spacing w:after="0" w:line="240" w:lineRule="auto"/>
              <w:rPr>
                <w:rFonts w:ascii="Times New Roman" w:eastAsia="Calibri" w:hAnsi="Times New Roman" w:cs="Times New Roman"/>
                <w:b/>
                <w:strike/>
                <w:sz w:val="16"/>
                <w:szCs w:val="16"/>
                <w:lang w:eastAsia="pl-PL"/>
              </w:rPr>
            </w:pPr>
          </w:p>
          <w:p w14:paraId="16C2C5CE" w14:textId="14FF862E" w:rsidR="00C40EB9" w:rsidRPr="00110D15" w:rsidRDefault="00C40EB9"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3 743 190,64</w:t>
            </w:r>
          </w:p>
          <w:p w14:paraId="41317047" w14:textId="0D2AD5DC" w:rsidR="004469C9" w:rsidRPr="00110D15" w:rsidRDefault="004469C9" w:rsidP="00D45CEC">
            <w:pPr>
              <w:spacing w:after="0" w:line="240" w:lineRule="auto"/>
              <w:rPr>
                <w:rFonts w:ascii="Times New Roman" w:eastAsia="Calibri" w:hAnsi="Times New Roman" w:cs="Times New Roman"/>
                <w:b/>
                <w:sz w:val="16"/>
                <w:szCs w:val="16"/>
                <w:lang w:eastAsia="pl-PL"/>
              </w:rPr>
            </w:pPr>
          </w:p>
        </w:tc>
        <w:tc>
          <w:tcPr>
            <w:tcW w:w="709" w:type="dxa"/>
            <w:shd w:val="clear" w:color="auto" w:fill="A6A6A6"/>
          </w:tcPr>
          <w:p w14:paraId="20AD19DA"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992" w:type="dxa"/>
            <w:shd w:val="clear" w:color="auto" w:fill="A6A6A6"/>
          </w:tcPr>
          <w:p w14:paraId="2BC593AB"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14E8A204" w14:textId="77777777" w:rsidTr="00D45CEC">
        <w:tc>
          <w:tcPr>
            <w:tcW w:w="2977" w:type="dxa"/>
            <w:gridSpan w:val="2"/>
            <w:shd w:val="clear" w:color="auto" w:fill="31849B"/>
          </w:tcPr>
          <w:p w14:paraId="1308FA3D" w14:textId="77777777" w:rsidR="00D45CEC" w:rsidRPr="00937E2F" w:rsidRDefault="00D45CEC" w:rsidP="00D45CEC">
            <w:pPr>
              <w:spacing w:after="0" w:line="240" w:lineRule="auto"/>
              <w:rPr>
                <w:rFonts w:ascii="Times New Roman" w:eastAsia="Calibri" w:hAnsi="Times New Roman" w:cs="Times New Roman"/>
                <w:b/>
                <w:sz w:val="16"/>
                <w:szCs w:val="16"/>
                <w:lang w:eastAsia="pl-PL"/>
              </w:rPr>
            </w:pPr>
            <w:r w:rsidRPr="00937E2F">
              <w:rPr>
                <w:rFonts w:ascii="Times New Roman" w:eastAsia="Calibri" w:hAnsi="Times New Roman" w:cs="Times New Roman"/>
                <w:b/>
                <w:sz w:val="16"/>
                <w:szCs w:val="16"/>
                <w:lang w:eastAsia="pl-PL"/>
              </w:rPr>
              <w:t>Razem LSR</w:t>
            </w:r>
          </w:p>
        </w:tc>
        <w:tc>
          <w:tcPr>
            <w:tcW w:w="1559" w:type="dxa"/>
            <w:gridSpan w:val="2"/>
            <w:shd w:val="clear" w:color="auto" w:fill="A6A6A6"/>
          </w:tcPr>
          <w:p w14:paraId="5A74A48A"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45B7D23E" w14:textId="3F7528F6" w:rsidR="00D45CEC" w:rsidRPr="00110D15" w:rsidRDefault="00D45CEC" w:rsidP="00552669">
            <w:pPr>
              <w:spacing w:after="0" w:line="240" w:lineRule="auto"/>
              <w:rPr>
                <w:rFonts w:ascii="Times New Roman" w:eastAsia="Calibri" w:hAnsi="Times New Roman" w:cs="Times New Roman"/>
                <w:b/>
                <w:strike/>
                <w:sz w:val="16"/>
                <w:szCs w:val="16"/>
                <w:lang w:eastAsia="pl-PL"/>
              </w:rPr>
            </w:pPr>
          </w:p>
          <w:p w14:paraId="254DBC6C" w14:textId="16152695" w:rsidR="00F76DC3" w:rsidRPr="00110D15" w:rsidRDefault="00723DE5" w:rsidP="00552669">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10 771</w:t>
            </w:r>
            <w:r w:rsidR="00F76DC3" w:rsidRPr="00110D15">
              <w:rPr>
                <w:rFonts w:ascii="Times New Roman" w:eastAsia="Calibri" w:hAnsi="Times New Roman" w:cs="Times New Roman"/>
                <w:b/>
                <w:sz w:val="16"/>
                <w:szCs w:val="16"/>
                <w:lang w:eastAsia="pl-PL"/>
              </w:rPr>
              <w:t> 390,64</w:t>
            </w:r>
          </w:p>
          <w:p w14:paraId="47D92CAE" w14:textId="4D72AADB" w:rsidR="00CE6D04" w:rsidRPr="00110D15" w:rsidRDefault="00CE6D04" w:rsidP="00552669">
            <w:pPr>
              <w:spacing w:after="0" w:line="240" w:lineRule="auto"/>
              <w:rPr>
                <w:rFonts w:ascii="Times New Roman" w:eastAsia="Calibri" w:hAnsi="Times New Roman" w:cs="Times New Roman"/>
                <w:b/>
                <w:sz w:val="16"/>
                <w:szCs w:val="16"/>
                <w:lang w:eastAsia="pl-PL"/>
              </w:rPr>
            </w:pPr>
          </w:p>
        </w:tc>
        <w:tc>
          <w:tcPr>
            <w:tcW w:w="1985" w:type="dxa"/>
            <w:gridSpan w:val="2"/>
            <w:shd w:val="clear" w:color="auto" w:fill="A6A6A6"/>
          </w:tcPr>
          <w:p w14:paraId="7193F449"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3FD86BE4" w14:textId="08A730D9" w:rsidR="00D45CEC" w:rsidRPr="00110D15" w:rsidRDefault="00D45CEC" w:rsidP="004D3F91">
            <w:pPr>
              <w:spacing w:after="0" w:line="240" w:lineRule="auto"/>
              <w:rPr>
                <w:rFonts w:ascii="Times New Roman" w:eastAsia="Calibri" w:hAnsi="Times New Roman" w:cs="Times New Roman"/>
                <w:b/>
                <w:strike/>
                <w:sz w:val="16"/>
                <w:szCs w:val="16"/>
                <w:lang w:eastAsia="pl-PL"/>
              </w:rPr>
            </w:pPr>
          </w:p>
          <w:p w14:paraId="2C50C9C7" w14:textId="76392B3E" w:rsidR="007559FA" w:rsidRPr="00110D15" w:rsidRDefault="007559FA" w:rsidP="004D3F91">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7 </w:t>
            </w:r>
            <w:r w:rsidR="001B06FC" w:rsidRPr="00110D15">
              <w:rPr>
                <w:rFonts w:ascii="Times New Roman" w:eastAsia="Calibri" w:hAnsi="Times New Roman" w:cs="Times New Roman"/>
                <w:b/>
                <w:sz w:val="16"/>
                <w:szCs w:val="16"/>
                <w:lang w:eastAsia="pl-PL"/>
              </w:rPr>
              <w:t>851</w:t>
            </w:r>
            <w:r w:rsidRPr="00110D15">
              <w:rPr>
                <w:rFonts w:ascii="Times New Roman" w:eastAsia="Calibri" w:hAnsi="Times New Roman" w:cs="Times New Roman"/>
                <w:b/>
                <w:sz w:val="16"/>
                <w:szCs w:val="16"/>
                <w:lang w:eastAsia="pl-PL"/>
              </w:rPr>
              <w:t> 300,00</w:t>
            </w:r>
          </w:p>
          <w:p w14:paraId="540F95FF" w14:textId="00C0C8AB" w:rsidR="004469C9" w:rsidRPr="00110D15" w:rsidRDefault="004469C9" w:rsidP="004D3F91">
            <w:pPr>
              <w:spacing w:after="0" w:line="240" w:lineRule="auto"/>
              <w:rPr>
                <w:rFonts w:ascii="Times New Roman" w:eastAsia="Calibri" w:hAnsi="Times New Roman" w:cs="Times New Roman"/>
                <w:b/>
                <w:sz w:val="16"/>
                <w:szCs w:val="16"/>
                <w:lang w:eastAsia="pl-PL"/>
              </w:rPr>
            </w:pPr>
          </w:p>
        </w:tc>
        <w:tc>
          <w:tcPr>
            <w:tcW w:w="1559" w:type="dxa"/>
            <w:gridSpan w:val="2"/>
            <w:shd w:val="clear" w:color="auto" w:fill="A6A6A6"/>
          </w:tcPr>
          <w:p w14:paraId="74FA2CAD"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02C00CD8" w14:textId="1109BAAB" w:rsidR="00D45CEC" w:rsidRPr="00110D15" w:rsidRDefault="00D45CEC" w:rsidP="00D45CEC">
            <w:pPr>
              <w:spacing w:after="0" w:line="240" w:lineRule="auto"/>
              <w:rPr>
                <w:rFonts w:ascii="Times New Roman" w:eastAsia="Calibri" w:hAnsi="Times New Roman" w:cs="Times New Roman"/>
                <w:b/>
                <w:strike/>
                <w:sz w:val="16"/>
                <w:szCs w:val="16"/>
                <w:lang w:eastAsia="pl-PL"/>
              </w:rPr>
            </w:pPr>
          </w:p>
          <w:p w14:paraId="6E349E93" w14:textId="1105A6B0" w:rsidR="004C3D5A" w:rsidRPr="00110D15" w:rsidRDefault="004C3D5A"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w:t>
            </w:r>
            <w:r w:rsidR="001B06FC" w:rsidRPr="00110D15">
              <w:rPr>
                <w:rFonts w:ascii="Times New Roman" w:eastAsia="Calibri" w:hAnsi="Times New Roman" w:cs="Times New Roman"/>
                <w:b/>
                <w:sz w:val="16"/>
                <w:szCs w:val="16"/>
                <w:lang w:eastAsia="pl-PL"/>
              </w:rPr>
              <w:t>848</w:t>
            </w:r>
            <w:r w:rsidRPr="00110D15">
              <w:rPr>
                <w:rFonts w:ascii="Times New Roman" w:eastAsia="Calibri" w:hAnsi="Times New Roman" w:cs="Times New Roman"/>
                <w:b/>
                <w:sz w:val="16"/>
                <w:szCs w:val="16"/>
                <w:lang w:eastAsia="pl-PL"/>
              </w:rPr>
              <w:t> 500,00</w:t>
            </w:r>
          </w:p>
          <w:p w14:paraId="3C90EF45" w14:textId="4B3050B6" w:rsidR="004469C9" w:rsidRPr="00110D15" w:rsidRDefault="00B47F9F"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w:t>
            </w:r>
          </w:p>
        </w:tc>
        <w:tc>
          <w:tcPr>
            <w:tcW w:w="850" w:type="dxa"/>
            <w:shd w:val="clear" w:color="auto" w:fill="A6A6A6"/>
          </w:tcPr>
          <w:p w14:paraId="1F37FED0"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276" w:type="dxa"/>
            <w:shd w:val="clear" w:color="auto" w:fill="auto"/>
          </w:tcPr>
          <w:p w14:paraId="29CB4F54" w14:textId="3D4AF0B0" w:rsidR="004469C9" w:rsidRPr="00110D15" w:rsidRDefault="004469C9" w:rsidP="00D45CEC">
            <w:pPr>
              <w:spacing w:after="0" w:line="240" w:lineRule="auto"/>
              <w:rPr>
                <w:rFonts w:ascii="Times New Roman" w:eastAsia="Calibri" w:hAnsi="Times New Roman" w:cs="Times New Roman"/>
                <w:b/>
                <w:strike/>
                <w:sz w:val="16"/>
                <w:szCs w:val="16"/>
                <w:lang w:eastAsia="pl-PL"/>
              </w:rPr>
            </w:pPr>
          </w:p>
          <w:p w14:paraId="423735BF" w14:textId="165EFF55" w:rsidR="00C40EB9" w:rsidRPr="00110D15" w:rsidRDefault="00C40EB9"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19 471 190,64</w:t>
            </w:r>
          </w:p>
        </w:tc>
        <w:tc>
          <w:tcPr>
            <w:tcW w:w="709" w:type="dxa"/>
            <w:shd w:val="clear" w:color="auto" w:fill="A6A6A6"/>
          </w:tcPr>
          <w:p w14:paraId="5B15C577"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992" w:type="dxa"/>
            <w:shd w:val="clear" w:color="auto" w:fill="A6A6A6"/>
          </w:tcPr>
          <w:p w14:paraId="6D454157"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51D83F5B" w14:textId="77777777" w:rsidTr="00D45CEC">
        <w:tc>
          <w:tcPr>
            <w:tcW w:w="13750" w:type="dxa"/>
            <w:gridSpan w:val="13"/>
            <w:shd w:val="clear" w:color="auto" w:fill="E5B8B7"/>
          </w:tcPr>
          <w:p w14:paraId="3B9C2D39"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Razem planowane wsparcie na przedsięwzięcia dedykowane tworzeniu i utrzymaniu miejsc pracy w ramach poddziałania Realizacja LSR PROW</w:t>
            </w:r>
          </w:p>
        </w:tc>
        <w:tc>
          <w:tcPr>
            <w:tcW w:w="1701" w:type="dxa"/>
            <w:gridSpan w:val="2"/>
            <w:shd w:val="clear" w:color="auto" w:fill="E5B8B7"/>
          </w:tcPr>
          <w:p w14:paraId="717FBF44"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 xml:space="preserve">% budżetu poddziałania </w:t>
            </w:r>
          </w:p>
          <w:p w14:paraId="4CD9928E"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Realizacja LSR</w:t>
            </w:r>
          </w:p>
        </w:tc>
      </w:tr>
      <w:tr w:rsidR="00D45CEC" w:rsidRPr="007725D8" w14:paraId="2A8B45B6" w14:textId="77777777" w:rsidTr="00D45CEC">
        <w:tc>
          <w:tcPr>
            <w:tcW w:w="12474" w:type="dxa"/>
            <w:gridSpan w:val="12"/>
            <w:shd w:val="clear" w:color="auto" w:fill="A6A6A6"/>
          </w:tcPr>
          <w:p w14:paraId="700363DE" w14:textId="77777777" w:rsidR="00D45CEC" w:rsidRPr="007725D8" w:rsidRDefault="00D45CEC" w:rsidP="00D45CEC">
            <w:pPr>
              <w:spacing w:after="0" w:line="240" w:lineRule="auto"/>
              <w:rPr>
                <w:rFonts w:ascii="Times New Roman" w:eastAsia="Calibri" w:hAnsi="Times New Roman" w:cs="Times New Roman"/>
                <w:sz w:val="20"/>
                <w:szCs w:val="20"/>
                <w:lang w:eastAsia="pl-PL"/>
              </w:rPr>
            </w:pPr>
          </w:p>
        </w:tc>
        <w:tc>
          <w:tcPr>
            <w:tcW w:w="1276" w:type="dxa"/>
            <w:shd w:val="clear" w:color="auto" w:fill="auto"/>
          </w:tcPr>
          <w:p w14:paraId="4D1B255F" w14:textId="77777777" w:rsidR="00D45CEC" w:rsidRPr="009D593B" w:rsidRDefault="00D45CEC" w:rsidP="00D45CEC">
            <w:pPr>
              <w:spacing w:after="0" w:line="240" w:lineRule="auto"/>
              <w:rPr>
                <w:rFonts w:ascii="Times New Roman" w:eastAsia="Calibri" w:hAnsi="Times New Roman" w:cs="Times New Roman"/>
                <w:b/>
                <w:sz w:val="16"/>
                <w:szCs w:val="16"/>
                <w:lang w:eastAsia="pl-PL"/>
              </w:rPr>
            </w:pPr>
            <w:r w:rsidRPr="009D593B">
              <w:rPr>
                <w:rFonts w:ascii="Times New Roman" w:eastAsia="Calibri" w:hAnsi="Times New Roman" w:cs="Times New Roman"/>
                <w:b/>
                <w:sz w:val="16"/>
                <w:szCs w:val="16"/>
                <w:lang w:eastAsia="pl-PL"/>
              </w:rPr>
              <w:t>4 500 000,00</w:t>
            </w:r>
          </w:p>
        </w:tc>
        <w:tc>
          <w:tcPr>
            <w:tcW w:w="1701" w:type="dxa"/>
            <w:gridSpan w:val="2"/>
            <w:shd w:val="clear" w:color="auto" w:fill="auto"/>
          </w:tcPr>
          <w:p w14:paraId="257592BE" w14:textId="77777777" w:rsidR="00D45CEC" w:rsidRPr="009D593B" w:rsidRDefault="00D45CEC" w:rsidP="00D45CEC">
            <w:pPr>
              <w:spacing w:after="0" w:line="240" w:lineRule="auto"/>
              <w:rPr>
                <w:rFonts w:ascii="Times New Roman" w:eastAsia="Calibri" w:hAnsi="Times New Roman" w:cs="Times New Roman"/>
                <w:b/>
                <w:sz w:val="16"/>
                <w:szCs w:val="16"/>
                <w:lang w:eastAsia="pl-PL"/>
              </w:rPr>
            </w:pPr>
            <w:r w:rsidRPr="009D593B">
              <w:rPr>
                <w:rFonts w:ascii="Times New Roman" w:eastAsia="Calibri" w:hAnsi="Times New Roman" w:cs="Times New Roman"/>
                <w:b/>
                <w:sz w:val="16"/>
                <w:szCs w:val="16"/>
                <w:lang w:eastAsia="pl-PL"/>
              </w:rPr>
              <w:t>50</w:t>
            </w:r>
          </w:p>
        </w:tc>
      </w:tr>
    </w:tbl>
    <w:p w14:paraId="196F0176" w14:textId="77777777" w:rsidR="009D593B" w:rsidRDefault="009D593B">
      <w:r>
        <w:lastRenderedPageBreak/>
        <w:br w:type="page"/>
      </w:r>
    </w:p>
    <w:p w14:paraId="11F864D3" w14:textId="77777777" w:rsidR="009B7C82" w:rsidRPr="007725D8" w:rsidRDefault="009B7C82" w:rsidP="00143BDC">
      <w:pPr>
        <w:jc w:val="both"/>
        <w:rPr>
          <w:rFonts w:ascii="Arial" w:hAnsi="Arial" w:cs="Arial"/>
        </w:rPr>
      </w:pPr>
    </w:p>
    <w:p w14:paraId="0140B947" w14:textId="77777777" w:rsidR="009B7C82" w:rsidRPr="007725D8" w:rsidRDefault="009B7C82" w:rsidP="00143BDC">
      <w:pPr>
        <w:jc w:val="both"/>
        <w:rPr>
          <w:rFonts w:ascii="Arial" w:hAnsi="Arial" w:cs="Arial"/>
        </w:rPr>
      </w:pPr>
    </w:p>
    <w:p w14:paraId="2B10809E" w14:textId="45B2C4AB" w:rsidR="002A6A30" w:rsidRPr="00B02CC6" w:rsidRDefault="00352179" w:rsidP="00092B97">
      <w:pPr>
        <w:spacing w:after="0" w:line="360" w:lineRule="auto"/>
        <w:jc w:val="both"/>
        <w:rPr>
          <w:rFonts w:ascii="Arial" w:hAnsi="Arial" w:cs="Arial"/>
          <w:color w:val="000000" w:themeColor="text1"/>
        </w:rPr>
        <w:sectPr w:rsidR="002A6A30" w:rsidRPr="00B02CC6" w:rsidSect="002A6A30">
          <w:pgSz w:w="16838" w:h="11906" w:orient="landscape"/>
          <w:pgMar w:top="851" w:right="567" w:bottom="567" w:left="567" w:header="0" w:footer="284" w:gutter="0"/>
          <w:cols w:space="708"/>
          <w:docGrid w:linePitch="299"/>
        </w:sectPr>
      </w:pPr>
      <w:r>
        <w:rPr>
          <w:rFonts w:ascii="Arial" w:hAnsi="Arial" w:cs="Arial"/>
        </w:rPr>
        <w:t xml:space="preserve">Ze względu na liczne preferencje punktowe dla </w:t>
      </w:r>
      <w:r w:rsidRPr="00B02CC6">
        <w:rPr>
          <w:rFonts w:ascii="Arial" w:hAnsi="Arial" w:cs="Arial"/>
          <w:color w:val="000000" w:themeColor="text1"/>
        </w:rPr>
        <w:t>projektów adresowanych do przedstawicieli grup defaworyzowanych  LGD zakłada, że ponad 50% budżetu LSR zostanie przeznaczone na operacje de</w:t>
      </w:r>
      <w:r w:rsidR="00591D7C" w:rsidRPr="00B02CC6">
        <w:rPr>
          <w:rFonts w:ascii="Arial" w:hAnsi="Arial" w:cs="Arial"/>
          <w:color w:val="000000" w:themeColor="text1"/>
        </w:rPr>
        <w:t>dykowane grupom defaworyzowanym (co najmniej 40% pochodzących z PROW i 100% środków z RPO).</w:t>
      </w: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535"/>
        <w:gridCol w:w="1308"/>
        <w:gridCol w:w="568"/>
        <w:gridCol w:w="1393"/>
        <w:gridCol w:w="1422"/>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4469C9">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6498361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tc>
        <w:tc>
          <w:tcPr>
            <w:tcW w:w="2843" w:type="dxa"/>
            <w:gridSpan w:val="2"/>
            <w:shd w:val="clear" w:color="auto" w:fill="FFFF66"/>
            <w:vAlign w:val="center"/>
          </w:tcPr>
          <w:p w14:paraId="3E608EB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RPO</w:t>
            </w:r>
          </w:p>
        </w:tc>
        <w:tc>
          <w:tcPr>
            <w:tcW w:w="568" w:type="dxa"/>
            <w:vMerge w:val="restart"/>
            <w:shd w:val="clear" w:color="auto" w:fill="FFFF66"/>
            <w:vAlign w:val="center"/>
          </w:tcPr>
          <w:p w14:paraId="1950B5D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PO RYBY</w:t>
            </w:r>
          </w:p>
        </w:tc>
        <w:tc>
          <w:tcPr>
            <w:tcW w:w="1393" w:type="dxa"/>
            <w:vMerge w:val="restart"/>
            <w:shd w:val="clear" w:color="auto" w:fill="FFFF66"/>
            <w:vAlign w:val="center"/>
          </w:tcPr>
          <w:p w14:paraId="485CB00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Fundusz wiodący</w:t>
            </w:r>
          </w:p>
        </w:tc>
        <w:tc>
          <w:tcPr>
            <w:tcW w:w="1421" w:type="dxa"/>
            <w:vMerge w:val="restart"/>
            <w:shd w:val="clear" w:color="auto" w:fill="FFFF00"/>
            <w:vAlign w:val="center"/>
          </w:tcPr>
          <w:p w14:paraId="26D9DBD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 EFSI</w:t>
            </w:r>
          </w:p>
        </w:tc>
      </w:tr>
      <w:tr w:rsidR="005B0D7C" w:rsidRPr="007725D8" w14:paraId="519583E1" w14:textId="77777777" w:rsidTr="004469C9">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535" w:type="dxa"/>
            <w:shd w:val="clear" w:color="auto" w:fill="FFFF66"/>
            <w:vAlign w:val="center"/>
          </w:tcPr>
          <w:p w14:paraId="0E8B2CB8"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tc>
        <w:tc>
          <w:tcPr>
            <w:tcW w:w="1307" w:type="dxa"/>
            <w:shd w:val="clear" w:color="auto" w:fill="FFFF66"/>
            <w:vAlign w:val="center"/>
          </w:tcPr>
          <w:p w14:paraId="0C3F59C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EFRR</w:t>
            </w:r>
          </w:p>
        </w:tc>
        <w:tc>
          <w:tcPr>
            <w:tcW w:w="568" w:type="dxa"/>
            <w:vMerge/>
            <w:shd w:val="clear" w:color="auto" w:fill="auto"/>
            <w:vAlign w:val="center"/>
          </w:tcPr>
          <w:p w14:paraId="7563CCFB" w14:textId="77777777" w:rsidR="005B0D7C" w:rsidRPr="007725D8" w:rsidRDefault="005B0D7C" w:rsidP="004A0DC2">
            <w:pPr>
              <w:spacing w:before="60" w:line="276" w:lineRule="auto"/>
              <w:jc w:val="center"/>
              <w:rPr>
                <w:rFonts w:ascii="Arial" w:hAnsi="Arial" w:cs="Arial"/>
                <w:sz w:val="18"/>
                <w:szCs w:val="18"/>
              </w:rPr>
            </w:pPr>
          </w:p>
        </w:tc>
        <w:tc>
          <w:tcPr>
            <w:tcW w:w="1393" w:type="dxa"/>
            <w:vMerge/>
            <w:tcBorders>
              <w:bottom w:val="single" w:sz="4" w:space="0" w:color="auto"/>
            </w:tcBorders>
            <w:vAlign w:val="center"/>
          </w:tcPr>
          <w:p w14:paraId="10BBA10A"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FFFF00"/>
            <w:vAlign w:val="center"/>
          </w:tcPr>
          <w:p w14:paraId="091DA6D2" w14:textId="77777777" w:rsidR="005B0D7C" w:rsidRPr="007725D8" w:rsidRDefault="005B0D7C" w:rsidP="004A0DC2">
            <w:pPr>
              <w:spacing w:before="60" w:line="276" w:lineRule="auto"/>
              <w:jc w:val="center"/>
              <w:rPr>
                <w:rFonts w:ascii="Arial" w:hAnsi="Arial" w:cs="Arial"/>
                <w:sz w:val="18"/>
                <w:szCs w:val="18"/>
              </w:rPr>
            </w:pPr>
          </w:p>
        </w:tc>
      </w:tr>
      <w:tr w:rsidR="005B0D7C" w:rsidRPr="007725D8" w14:paraId="4C8387E0" w14:textId="77777777" w:rsidTr="004469C9">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1374B30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9 000 000,00</w:t>
            </w:r>
          </w:p>
        </w:tc>
        <w:tc>
          <w:tcPr>
            <w:tcW w:w="1535" w:type="dxa"/>
            <w:tcBorders>
              <w:bottom w:val="single" w:sz="4" w:space="0" w:color="auto"/>
            </w:tcBorders>
            <w:vAlign w:val="center"/>
          </w:tcPr>
          <w:p w14:paraId="7F0407C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2 900 000,000</w:t>
            </w:r>
          </w:p>
        </w:tc>
        <w:tc>
          <w:tcPr>
            <w:tcW w:w="1307" w:type="dxa"/>
            <w:tcBorders>
              <w:bottom w:val="single" w:sz="4" w:space="0" w:color="auto"/>
            </w:tcBorders>
            <w:shd w:val="clear" w:color="auto" w:fill="auto"/>
            <w:vAlign w:val="center"/>
          </w:tcPr>
          <w:p w14:paraId="58AC2687" w14:textId="3C28EAAC" w:rsidR="005B0D7C" w:rsidRPr="007725D8" w:rsidRDefault="003113E2" w:rsidP="004A0DC2">
            <w:pPr>
              <w:spacing w:before="60" w:line="276" w:lineRule="auto"/>
              <w:jc w:val="center"/>
              <w:rPr>
                <w:rFonts w:ascii="Arial" w:hAnsi="Arial" w:cs="Arial"/>
                <w:sz w:val="18"/>
                <w:szCs w:val="18"/>
              </w:rPr>
            </w:pPr>
            <w:r>
              <w:rPr>
                <w:rFonts w:ascii="Arial" w:hAnsi="Arial" w:cs="Arial"/>
                <w:sz w:val="18"/>
                <w:szCs w:val="18"/>
              </w:rPr>
              <w:t>7 228 000,00</w:t>
            </w:r>
          </w:p>
        </w:tc>
        <w:tc>
          <w:tcPr>
            <w:tcW w:w="568" w:type="dxa"/>
            <w:shd w:val="clear" w:color="auto" w:fill="auto"/>
            <w:vAlign w:val="center"/>
          </w:tcPr>
          <w:p w14:paraId="5F4EE7F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712640FA"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6397AAE2" w14:textId="39AF283D" w:rsidR="005B0D7C" w:rsidRPr="007725D8" w:rsidRDefault="003113E2" w:rsidP="004A0DC2">
            <w:pPr>
              <w:spacing w:before="60" w:line="276" w:lineRule="auto"/>
              <w:jc w:val="center"/>
              <w:rPr>
                <w:rFonts w:ascii="Arial" w:hAnsi="Arial" w:cs="Arial"/>
                <w:b/>
                <w:sz w:val="18"/>
                <w:szCs w:val="18"/>
              </w:rPr>
            </w:pPr>
            <w:r w:rsidRPr="0089740A">
              <w:rPr>
                <w:rFonts w:ascii="Arial" w:hAnsi="Arial" w:cs="Arial"/>
                <w:b/>
                <w:sz w:val="18"/>
                <w:szCs w:val="18"/>
              </w:rPr>
              <w:t>19 128</w:t>
            </w:r>
            <w:r w:rsidR="00CF73E0" w:rsidRPr="0089740A">
              <w:rPr>
                <w:rFonts w:ascii="Arial" w:hAnsi="Arial" w:cs="Arial"/>
                <w:b/>
                <w:sz w:val="18"/>
                <w:szCs w:val="18"/>
              </w:rPr>
              <w:t> 000,00</w:t>
            </w:r>
          </w:p>
        </w:tc>
      </w:tr>
      <w:tr w:rsidR="005B0D7C" w:rsidRPr="007725D8" w14:paraId="0B4C064C" w14:textId="77777777" w:rsidTr="004469C9">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180 000,00</w:t>
            </w:r>
          </w:p>
        </w:tc>
        <w:tc>
          <w:tcPr>
            <w:tcW w:w="1535"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307" w:type="dxa"/>
            <w:tcBorders>
              <w:tl2br w:val="single" w:sz="4" w:space="0" w:color="auto"/>
              <w:tr2bl w:val="single" w:sz="4" w:space="0" w:color="auto"/>
            </w:tcBorders>
            <w:shd w:val="clear" w:color="auto" w:fill="auto"/>
            <w:vAlign w:val="center"/>
          </w:tcPr>
          <w:p w14:paraId="1D3A2DF5" w14:textId="77777777" w:rsidR="005B0D7C" w:rsidRPr="007725D8" w:rsidRDefault="005B0D7C" w:rsidP="004A0DC2">
            <w:pPr>
              <w:spacing w:before="60" w:line="276" w:lineRule="auto"/>
              <w:jc w:val="center"/>
              <w:rPr>
                <w:rFonts w:ascii="Arial" w:hAnsi="Arial" w:cs="Arial"/>
                <w:sz w:val="18"/>
                <w:szCs w:val="18"/>
              </w:rPr>
            </w:pPr>
          </w:p>
        </w:tc>
        <w:tc>
          <w:tcPr>
            <w:tcW w:w="568" w:type="dxa"/>
            <w:shd w:val="clear" w:color="auto" w:fill="auto"/>
            <w:vAlign w:val="center"/>
          </w:tcPr>
          <w:p w14:paraId="5C01DB9B"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4E52ADB6"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54DF083E"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180 000,00</w:t>
            </w:r>
          </w:p>
        </w:tc>
      </w:tr>
      <w:tr w:rsidR="005B0D7C" w:rsidRPr="007725D8" w14:paraId="172A74DD" w14:textId="77777777" w:rsidTr="004469C9">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4B9FACC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47B567A0"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restart"/>
            <w:vAlign w:val="center"/>
          </w:tcPr>
          <w:p w14:paraId="7F677F8D" w14:textId="7F005D1C" w:rsidR="005B0D7C" w:rsidRPr="00110D15" w:rsidRDefault="005B0D7C" w:rsidP="004A0DC2">
            <w:pPr>
              <w:spacing w:before="60" w:line="276" w:lineRule="auto"/>
              <w:jc w:val="center"/>
              <w:rPr>
                <w:rFonts w:ascii="Arial" w:hAnsi="Arial" w:cs="Arial"/>
                <w:strike/>
                <w:sz w:val="18"/>
                <w:szCs w:val="18"/>
              </w:rPr>
            </w:pPr>
          </w:p>
          <w:p w14:paraId="15554A95" w14:textId="355928B1" w:rsidR="000E2896" w:rsidRPr="00110D15" w:rsidRDefault="00FF4EE2" w:rsidP="004A0DC2">
            <w:pPr>
              <w:spacing w:before="60" w:line="276" w:lineRule="auto"/>
              <w:jc w:val="center"/>
              <w:rPr>
                <w:rFonts w:ascii="Arial" w:hAnsi="Arial" w:cs="Arial"/>
                <w:sz w:val="18"/>
                <w:szCs w:val="18"/>
              </w:rPr>
            </w:pPr>
            <w:r w:rsidRPr="00FF4EE2">
              <w:rPr>
                <w:rFonts w:ascii="Arial" w:hAnsi="Arial" w:cs="Arial"/>
                <w:sz w:val="18"/>
                <w:szCs w:val="18"/>
              </w:rPr>
              <w:t>2 640 000,00</w:t>
            </w:r>
          </w:p>
        </w:tc>
        <w:tc>
          <w:tcPr>
            <w:tcW w:w="1421" w:type="dxa"/>
            <w:vMerge w:val="restart"/>
            <w:shd w:val="clear" w:color="auto" w:fill="auto"/>
            <w:vAlign w:val="center"/>
          </w:tcPr>
          <w:p w14:paraId="40688389" w14:textId="4C00FED2" w:rsidR="005B0D7C" w:rsidRPr="00110D15" w:rsidRDefault="005B0D7C" w:rsidP="004A0DC2">
            <w:pPr>
              <w:spacing w:before="60" w:line="276" w:lineRule="auto"/>
              <w:jc w:val="center"/>
              <w:rPr>
                <w:rFonts w:ascii="Arial" w:hAnsi="Arial" w:cs="Arial"/>
                <w:b/>
                <w:strike/>
                <w:sz w:val="18"/>
                <w:szCs w:val="18"/>
              </w:rPr>
            </w:pPr>
          </w:p>
          <w:p w14:paraId="041AE75C" w14:textId="6BE306AF" w:rsidR="000E2896" w:rsidRPr="00110D15" w:rsidRDefault="00FF4EE2" w:rsidP="004A0DC2">
            <w:pPr>
              <w:spacing w:before="60" w:line="276" w:lineRule="auto"/>
              <w:jc w:val="center"/>
              <w:rPr>
                <w:rFonts w:ascii="Arial" w:hAnsi="Arial" w:cs="Arial"/>
                <w:b/>
                <w:sz w:val="18"/>
                <w:szCs w:val="18"/>
              </w:rPr>
            </w:pPr>
            <w:r w:rsidRPr="00FF4EE2">
              <w:rPr>
                <w:rFonts w:ascii="Arial" w:hAnsi="Arial" w:cs="Arial"/>
                <w:b/>
                <w:sz w:val="18"/>
                <w:szCs w:val="18"/>
              </w:rPr>
              <w:t>2 640 000,00</w:t>
            </w:r>
          </w:p>
        </w:tc>
      </w:tr>
      <w:tr w:rsidR="005B0D7C" w:rsidRPr="007725D8" w14:paraId="371D7719" w14:textId="77777777" w:rsidTr="004469C9">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1432364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655A43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ign w:val="center"/>
          </w:tcPr>
          <w:p w14:paraId="52E5E86D" w14:textId="77777777" w:rsidR="005B0D7C" w:rsidRPr="00110D15"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591288F8" w14:textId="77777777" w:rsidR="005B0D7C" w:rsidRPr="00110D15" w:rsidRDefault="005B0D7C" w:rsidP="004A0DC2">
            <w:pPr>
              <w:spacing w:before="60" w:line="276" w:lineRule="auto"/>
              <w:jc w:val="center"/>
              <w:rPr>
                <w:rFonts w:ascii="Arial" w:hAnsi="Arial" w:cs="Arial"/>
                <w:b/>
                <w:sz w:val="18"/>
                <w:szCs w:val="18"/>
              </w:rPr>
            </w:pPr>
          </w:p>
        </w:tc>
      </w:tr>
      <w:tr w:rsidR="005B0D7C" w:rsidRPr="007725D8" w14:paraId="09331546" w14:textId="77777777" w:rsidTr="004469C9">
        <w:trPr>
          <w:trHeight w:val="485"/>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35EA603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9 180 000,00</w:t>
            </w:r>
          </w:p>
        </w:tc>
        <w:tc>
          <w:tcPr>
            <w:tcW w:w="1535" w:type="dxa"/>
            <w:vAlign w:val="center"/>
          </w:tcPr>
          <w:p w14:paraId="7B7ABD7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w:t>
            </w:r>
          </w:p>
        </w:tc>
        <w:tc>
          <w:tcPr>
            <w:tcW w:w="1307" w:type="dxa"/>
            <w:shd w:val="clear" w:color="auto" w:fill="auto"/>
            <w:vAlign w:val="center"/>
          </w:tcPr>
          <w:p w14:paraId="2EC3FB44" w14:textId="7B088101" w:rsidR="005B0D7C" w:rsidRPr="007725D8" w:rsidRDefault="0012532C" w:rsidP="004A0DC2">
            <w:pPr>
              <w:spacing w:before="60" w:line="276" w:lineRule="auto"/>
              <w:jc w:val="center"/>
              <w:rPr>
                <w:rFonts w:ascii="Arial" w:hAnsi="Arial" w:cs="Arial"/>
                <w:sz w:val="18"/>
                <w:szCs w:val="18"/>
              </w:rPr>
            </w:pPr>
            <w:r w:rsidRPr="0089740A">
              <w:rPr>
                <w:rFonts w:ascii="Arial" w:hAnsi="Arial" w:cs="Arial"/>
                <w:sz w:val="18"/>
                <w:szCs w:val="18"/>
              </w:rPr>
              <w:t>7 228 000</w:t>
            </w:r>
            <w:r w:rsidR="005B0D7C" w:rsidRPr="0089740A">
              <w:rPr>
                <w:rFonts w:ascii="Arial" w:hAnsi="Arial" w:cs="Arial"/>
                <w:sz w:val="18"/>
                <w:szCs w:val="18"/>
              </w:rPr>
              <w:t>,00</w:t>
            </w:r>
          </w:p>
        </w:tc>
        <w:tc>
          <w:tcPr>
            <w:tcW w:w="568" w:type="dxa"/>
            <w:shd w:val="clear" w:color="auto" w:fill="auto"/>
            <w:vAlign w:val="center"/>
          </w:tcPr>
          <w:p w14:paraId="2F8B229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vAlign w:val="center"/>
          </w:tcPr>
          <w:p w14:paraId="6D78ECC8" w14:textId="5D3C9DAC" w:rsidR="005B0D7C" w:rsidRPr="00110D15" w:rsidRDefault="005B0D7C" w:rsidP="00FF4EE2">
            <w:pPr>
              <w:spacing w:before="60" w:line="276" w:lineRule="auto"/>
              <w:rPr>
                <w:rFonts w:ascii="Arial" w:hAnsi="Arial" w:cs="Arial"/>
                <w:strike/>
                <w:sz w:val="18"/>
                <w:szCs w:val="18"/>
              </w:rPr>
            </w:pPr>
          </w:p>
          <w:p w14:paraId="07BBC2BF" w14:textId="5E230CEE" w:rsidR="000E2896" w:rsidRPr="00110D15" w:rsidRDefault="00FF4EE2" w:rsidP="004A0DC2">
            <w:pPr>
              <w:spacing w:before="60" w:line="276" w:lineRule="auto"/>
              <w:jc w:val="center"/>
              <w:rPr>
                <w:rFonts w:ascii="Arial" w:hAnsi="Arial" w:cs="Arial"/>
                <w:sz w:val="18"/>
                <w:szCs w:val="18"/>
              </w:rPr>
            </w:pPr>
            <w:r w:rsidRPr="00FF4EE2">
              <w:rPr>
                <w:rFonts w:ascii="Arial" w:hAnsi="Arial" w:cs="Arial"/>
                <w:sz w:val="18"/>
                <w:szCs w:val="18"/>
              </w:rPr>
              <w:t>2 640 000,00</w:t>
            </w:r>
          </w:p>
        </w:tc>
        <w:tc>
          <w:tcPr>
            <w:tcW w:w="1421" w:type="dxa"/>
            <w:shd w:val="clear" w:color="auto" w:fill="auto"/>
            <w:vAlign w:val="center"/>
          </w:tcPr>
          <w:p w14:paraId="28E043EA" w14:textId="77777777" w:rsidR="000E2896" w:rsidRPr="00110D15" w:rsidRDefault="000E2896" w:rsidP="004A0DC2">
            <w:pPr>
              <w:spacing w:before="60" w:line="276" w:lineRule="auto"/>
              <w:jc w:val="center"/>
              <w:rPr>
                <w:rFonts w:ascii="Arial" w:hAnsi="Arial" w:cs="Arial"/>
                <w:b/>
                <w:strike/>
                <w:sz w:val="18"/>
                <w:szCs w:val="18"/>
              </w:rPr>
            </w:pPr>
          </w:p>
          <w:p w14:paraId="017DDD14" w14:textId="4CB1F7B1" w:rsidR="005B0D7C" w:rsidRPr="00110D15" w:rsidRDefault="005B0D7C" w:rsidP="004A0DC2">
            <w:pPr>
              <w:spacing w:before="60" w:line="276" w:lineRule="auto"/>
              <w:jc w:val="center"/>
              <w:rPr>
                <w:rFonts w:ascii="Arial" w:hAnsi="Arial" w:cs="Arial"/>
                <w:b/>
                <w:strike/>
                <w:sz w:val="18"/>
                <w:szCs w:val="18"/>
              </w:rPr>
            </w:pPr>
          </w:p>
          <w:p w14:paraId="37FBDA0F" w14:textId="2659578C" w:rsidR="000E2896" w:rsidRPr="00110D15" w:rsidRDefault="00FF4EE2" w:rsidP="004A0DC2">
            <w:pPr>
              <w:spacing w:before="60" w:line="276" w:lineRule="auto"/>
              <w:jc w:val="center"/>
              <w:rPr>
                <w:rFonts w:ascii="Arial" w:hAnsi="Arial" w:cs="Arial"/>
                <w:b/>
                <w:sz w:val="18"/>
                <w:szCs w:val="18"/>
              </w:rPr>
            </w:pPr>
            <w:r w:rsidRPr="00FF4EE2">
              <w:rPr>
                <w:rFonts w:ascii="Arial" w:hAnsi="Arial" w:cs="Arial"/>
                <w:b/>
                <w:sz w:val="18"/>
                <w:szCs w:val="18"/>
              </w:rPr>
              <w:t>21 948 000,00</w:t>
            </w:r>
          </w:p>
          <w:p w14:paraId="492AC778" w14:textId="49CC95BE" w:rsidR="004469C9" w:rsidRPr="00110D15" w:rsidRDefault="004469C9" w:rsidP="004A0DC2">
            <w:pPr>
              <w:spacing w:before="60" w:line="276" w:lineRule="auto"/>
              <w:jc w:val="center"/>
              <w:rPr>
                <w:rFonts w:ascii="Arial" w:hAnsi="Arial" w:cs="Arial"/>
                <w:b/>
                <w:sz w:val="18"/>
                <w:szCs w:val="18"/>
              </w:rPr>
            </w:pP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D4E1ED"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D4E1ED"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D4E1ED"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7E52A96" w14:textId="11B8CCAF" w:rsidR="00B71900" w:rsidRPr="007725D8" w:rsidRDefault="004A0DC2" w:rsidP="00225265">
            <w:pPr>
              <w:spacing w:before="60" w:line="276" w:lineRule="auto"/>
              <w:jc w:val="center"/>
              <w:rPr>
                <w:b/>
              </w:rPr>
            </w:pPr>
            <w:r w:rsidRPr="007725D8">
              <w:rPr>
                <w:b/>
              </w:rPr>
              <w:t>3 817 800,00</w:t>
            </w:r>
          </w:p>
        </w:tc>
        <w:tc>
          <w:tcPr>
            <w:tcW w:w="1695" w:type="dxa"/>
            <w:tcBorders>
              <w:bottom w:val="single" w:sz="4" w:space="0" w:color="auto"/>
            </w:tcBorders>
            <w:shd w:val="clear" w:color="auto" w:fill="auto"/>
            <w:vAlign w:val="center"/>
          </w:tcPr>
          <w:p w14:paraId="6D9F8911" w14:textId="4CFDDEEB" w:rsidR="00B71900" w:rsidRPr="007725D8" w:rsidRDefault="004A0DC2" w:rsidP="00225265">
            <w:pPr>
              <w:spacing w:before="60" w:line="276" w:lineRule="auto"/>
              <w:jc w:val="center"/>
              <w:rPr>
                <w:b/>
              </w:rPr>
            </w:pPr>
            <w:r w:rsidRPr="007725D8">
              <w:rPr>
                <w:b/>
              </w:rPr>
              <w:t>2 182 200,00</w:t>
            </w:r>
          </w:p>
        </w:tc>
        <w:tc>
          <w:tcPr>
            <w:tcW w:w="2742" w:type="dxa"/>
            <w:tcBorders>
              <w:tl2br w:val="single" w:sz="4" w:space="0" w:color="auto"/>
              <w:tr2bl w:val="single" w:sz="4" w:space="0" w:color="auto"/>
            </w:tcBorders>
            <w:shd w:val="clear" w:color="auto" w:fill="auto"/>
            <w:vAlign w:val="center"/>
          </w:tcPr>
          <w:p w14:paraId="1C5A4372" w14:textId="77777777" w:rsidR="00424D3C" w:rsidRPr="007725D8" w:rsidRDefault="00424D3C" w:rsidP="004A0DC2">
            <w:pPr>
              <w:spacing w:before="60" w:line="276" w:lineRule="auto"/>
              <w:jc w:val="center"/>
              <w:rPr>
                <w:b/>
              </w:rPr>
            </w:pPr>
          </w:p>
        </w:tc>
        <w:tc>
          <w:tcPr>
            <w:tcW w:w="1701" w:type="dxa"/>
            <w:tcBorders>
              <w:tl2br w:val="nil"/>
              <w:tr2bl w:val="nil"/>
            </w:tcBorders>
            <w:vAlign w:val="center"/>
          </w:tcPr>
          <w:p w14:paraId="4DDA200A" w14:textId="21F3D127" w:rsidR="00B71900" w:rsidRPr="007725D8" w:rsidRDefault="00424D3C" w:rsidP="00225265">
            <w:pPr>
              <w:spacing w:before="60" w:line="276" w:lineRule="auto"/>
              <w:jc w:val="center"/>
              <w:rPr>
                <w:b/>
              </w:rPr>
            </w:pPr>
            <w:r w:rsidRPr="007725D8">
              <w:rPr>
                <w:b/>
              </w:rPr>
              <w:t>6 000 000,00</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43DE9B75" w14:textId="387CE827" w:rsidR="00B71900" w:rsidRPr="007725D8" w:rsidRDefault="004A0DC2" w:rsidP="00225265">
            <w:pPr>
              <w:spacing w:before="60" w:line="276" w:lineRule="auto"/>
              <w:jc w:val="center"/>
              <w:rPr>
                <w:b/>
              </w:rPr>
            </w:pPr>
            <w:r w:rsidRPr="007725D8">
              <w:rPr>
                <w:b/>
              </w:rPr>
              <w:t>1 908 900,00</w:t>
            </w: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7725D8" w:rsidRDefault="00424D3C" w:rsidP="004A0DC2">
            <w:pPr>
              <w:spacing w:before="60" w:line="276" w:lineRule="auto"/>
              <w:jc w:val="center"/>
              <w:rPr>
                <w:b/>
              </w:rPr>
            </w:pPr>
          </w:p>
        </w:tc>
        <w:tc>
          <w:tcPr>
            <w:tcW w:w="2742" w:type="dxa"/>
            <w:tcBorders>
              <w:bottom w:val="single" w:sz="4" w:space="0" w:color="auto"/>
            </w:tcBorders>
            <w:shd w:val="clear" w:color="auto" w:fill="auto"/>
            <w:vAlign w:val="center"/>
          </w:tcPr>
          <w:p w14:paraId="417B70E5" w14:textId="4AC45DAA" w:rsidR="00B71900" w:rsidRPr="007725D8" w:rsidRDefault="004A0DC2" w:rsidP="00225265">
            <w:pPr>
              <w:spacing w:before="60" w:line="276" w:lineRule="auto"/>
              <w:jc w:val="center"/>
              <w:rPr>
                <w:b/>
              </w:rPr>
            </w:pPr>
            <w:r w:rsidRPr="007725D8">
              <w:rPr>
                <w:b/>
              </w:rPr>
              <w:t>1 091 100,00</w:t>
            </w:r>
          </w:p>
        </w:tc>
        <w:tc>
          <w:tcPr>
            <w:tcW w:w="1701" w:type="dxa"/>
            <w:tcBorders>
              <w:bottom w:val="single" w:sz="4" w:space="0" w:color="auto"/>
            </w:tcBorders>
            <w:vAlign w:val="center"/>
          </w:tcPr>
          <w:p w14:paraId="37A6E5D2" w14:textId="5D39D774" w:rsidR="00B71900" w:rsidRPr="007725D8" w:rsidRDefault="00424D3C" w:rsidP="00225265">
            <w:pPr>
              <w:spacing w:before="60" w:line="276" w:lineRule="auto"/>
              <w:jc w:val="center"/>
              <w:rPr>
                <w:b/>
              </w:rPr>
            </w:pPr>
            <w:r w:rsidRPr="007725D8">
              <w:rPr>
                <w:b/>
              </w:rPr>
              <w:t>3 000 000,00</w:t>
            </w:r>
          </w:p>
        </w:tc>
      </w:tr>
      <w:tr w:rsidR="00424D3C" w:rsidRPr="007725D8" w14:paraId="6D08E1FD" w14:textId="77777777" w:rsidTr="00D45CEC">
        <w:tc>
          <w:tcPr>
            <w:tcW w:w="2508" w:type="dxa"/>
            <w:shd w:val="clear" w:color="auto" w:fill="D4E1ED"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0A12DFF5" w14:textId="77777777" w:rsidR="00424D3C" w:rsidRPr="007725D8" w:rsidRDefault="004A0DC2" w:rsidP="004A0DC2">
            <w:pPr>
              <w:spacing w:before="60" w:line="276" w:lineRule="auto"/>
              <w:jc w:val="center"/>
              <w:rPr>
                <w:b/>
              </w:rPr>
            </w:pPr>
            <w:r w:rsidRPr="007725D8">
              <w:rPr>
                <w:b/>
              </w:rPr>
              <w:t>5 726 700,00</w:t>
            </w:r>
          </w:p>
        </w:tc>
        <w:tc>
          <w:tcPr>
            <w:tcW w:w="1695" w:type="dxa"/>
            <w:tcBorders>
              <w:tl2br w:val="nil"/>
              <w:tr2bl w:val="nil"/>
            </w:tcBorders>
            <w:shd w:val="clear" w:color="auto" w:fill="auto"/>
            <w:vAlign w:val="center"/>
          </w:tcPr>
          <w:p w14:paraId="11267D5E" w14:textId="77777777" w:rsidR="00424D3C" w:rsidRPr="007725D8" w:rsidRDefault="004A0DC2" w:rsidP="004A0DC2">
            <w:pPr>
              <w:spacing w:before="60" w:line="276" w:lineRule="auto"/>
              <w:jc w:val="center"/>
              <w:rPr>
                <w:b/>
              </w:rPr>
            </w:pPr>
            <w:r w:rsidRPr="007725D8">
              <w:rPr>
                <w:b/>
              </w:rPr>
              <w:t>2 182 200,00</w:t>
            </w:r>
          </w:p>
        </w:tc>
        <w:tc>
          <w:tcPr>
            <w:tcW w:w="2742" w:type="dxa"/>
            <w:tcBorders>
              <w:tl2br w:val="nil"/>
              <w:tr2bl w:val="nil"/>
            </w:tcBorders>
            <w:shd w:val="clear" w:color="auto" w:fill="auto"/>
            <w:vAlign w:val="center"/>
          </w:tcPr>
          <w:p w14:paraId="0CA43DF1" w14:textId="77777777" w:rsidR="00424D3C" w:rsidRPr="007725D8" w:rsidRDefault="004A0DC2" w:rsidP="004A0DC2">
            <w:pPr>
              <w:spacing w:before="60" w:line="276" w:lineRule="auto"/>
              <w:jc w:val="center"/>
              <w:rPr>
                <w:b/>
              </w:rPr>
            </w:pPr>
            <w:r w:rsidRPr="007725D8">
              <w:rPr>
                <w:b/>
              </w:rPr>
              <w:t>1 091 100,00</w:t>
            </w:r>
          </w:p>
        </w:tc>
        <w:tc>
          <w:tcPr>
            <w:tcW w:w="1701" w:type="dxa"/>
            <w:tcBorders>
              <w:tl2br w:val="nil"/>
              <w:tr2bl w:val="nil"/>
            </w:tcBorders>
            <w:vAlign w:val="center"/>
          </w:tcPr>
          <w:p w14:paraId="13E90246" w14:textId="77777777" w:rsidR="00424D3C" w:rsidRPr="007725D8" w:rsidRDefault="00424D3C" w:rsidP="004A0DC2">
            <w:pPr>
              <w:spacing w:before="60" w:line="276" w:lineRule="auto"/>
              <w:jc w:val="center"/>
              <w:rPr>
                <w:b/>
              </w:rPr>
            </w:pPr>
            <w:r w:rsidRPr="007725D8">
              <w:rPr>
                <w:b/>
              </w:rPr>
              <w:t>9 000 000,00</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10C0FCA3" w14:textId="77777777" w:rsidR="00E8326C" w:rsidRPr="007725D8" w:rsidRDefault="00352179" w:rsidP="00E8326C">
      <w:pPr>
        <w:spacing w:after="0" w:line="360" w:lineRule="auto"/>
        <w:jc w:val="both"/>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r w:rsidR="00E8326C" w:rsidRPr="007725D8">
        <w:rPr>
          <w:rFonts w:ascii="Arial" w:eastAsia="ヒラギノ角ゴ Pro W3" w:hAnsi="Arial" w:cs="Arial"/>
          <w:color w:val="000000"/>
          <w:lang w:eastAsia="pl-PL"/>
        </w:rPr>
        <w:lastRenderedPageBreak/>
        <w:t xml:space="preserve"> </w:t>
      </w:r>
      <w:r w:rsidR="00E8326C" w:rsidRPr="007725D8">
        <w:rPr>
          <w:rFonts w:ascii="Arial" w:eastAsia="ヒラギノ角ゴ Pro W3" w:hAnsi="Arial" w:cs="Arial"/>
          <w:b/>
          <w:color w:val="000000"/>
          <w:lang w:eastAsia="pl-PL"/>
        </w:rPr>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 defaworyzowana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internet,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Komunikacja z grupami defaworyzowanymi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defaworyzowane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komunikaty na temat wszelkich działań LGD, realizowanych projektów i możliwości zaangażowania się w jej funkcjonowanie poprzez sferę online media społecznościowe, czyli m.in. portal facebook.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783968A0" w14:textId="7B091037" w:rsidR="001D3166" w:rsidRPr="007725D8" w:rsidRDefault="001D3166" w:rsidP="001D3166">
      <w:pPr>
        <w:tabs>
          <w:tab w:val="left" w:pos="720"/>
        </w:tabs>
        <w:spacing w:before="60" w:after="0" w:line="240" w:lineRule="auto"/>
        <w:jc w:val="both"/>
        <w:rPr>
          <w:rFonts w:ascii="Arial" w:eastAsia="Times New Roman" w:hAnsi="Arial" w:cs="Arial"/>
          <w:lang w:eastAsia="pl-PL" w:bidi="x-none"/>
        </w:rPr>
      </w:pPr>
    </w:p>
    <w:tbl>
      <w:tblPr>
        <w:tblStyle w:val="Tabela-Siatka4"/>
        <w:tblW w:w="0" w:type="auto"/>
        <w:tblLook w:val="04A0" w:firstRow="1" w:lastRow="0" w:firstColumn="1" w:lastColumn="0" w:noHBand="0" w:noVBand="1"/>
      </w:tblPr>
      <w:tblGrid>
        <w:gridCol w:w="2120"/>
        <w:gridCol w:w="2120"/>
        <w:gridCol w:w="2120"/>
        <w:gridCol w:w="2121"/>
        <w:gridCol w:w="2121"/>
        <w:gridCol w:w="2121"/>
        <w:gridCol w:w="2121"/>
      </w:tblGrid>
      <w:tr w:rsidR="00E8326C" w:rsidRPr="00E8326C" w14:paraId="28ED5FFA" w14:textId="77777777" w:rsidTr="00967E53">
        <w:trPr>
          <w:tblHeader/>
        </w:trPr>
        <w:tc>
          <w:tcPr>
            <w:tcW w:w="2120" w:type="dxa"/>
            <w:shd w:val="clear" w:color="auto" w:fill="C8CCB3" w:themeFill="accent3" w:themeFillTint="99"/>
          </w:tcPr>
          <w:p w14:paraId="19861AE7" w14:textId="77777777" w:rsidR="00E8326C" w:rsidRPr="00E8326C" w:rsidRDefault="00E8326C" w:rsidP="00E8326C">
            <w:pPr>
              <w:rPr>
                <w:rFonts w:ascii="Calibri" w:eastAsia="Calibri" w:hAnsi="Calibri" w:cs="Times New Roman"/>
                <w:b/>
              </w:rPr>
            </w:pPr>
            <w:r w:rsidRPr="00E8326C">
              <w:rPr>
                <w:rFonts w:ascii="Calibri" w:eastAsia="Calibri" w:hAnsi="Calibri" w:cs="Times New Roman"/>
                <w:b/>
              </w:rPr>
              <w:t>Temin</w:t>
            </w:r>
          </w:p>
        </w:tc>
        <w:tc>
          <w:tcPr>
            <w:tcW w:w="2120" w:type="dxa"/>
            <w:shd w:val="clear" w:color="auto" w:fill="C8CCB3" w:themeFill="accent3" w:themeFillTint="99"/>
          </w:tcPr>
          <w:p w14:paraId="48C2DC32" w14:textId="77777777" w:rsidR="00E8326C" w:rsidRPr="00E8326C" w:rsidRDefault="00E8326C" w:rsidP="00E8326C">
            <w:pPr>
              <w:rPr>
                <w:rFonts w:ascii="Calibri" w:eastAsia="Calibri" w:hAnsi="Calibri" w:cs="Times New Roman"/>
                <w:b/>
              </w:rPr>
            </w:pPr>
            <w:r w:rsidRPr="00E8326C">
              <w:rPr>
                <w:rFonts w:ascii="Calibri" w:eastAsia="Calibri" w:hAnsi="Calibri" w:cs="Times New Roman"/>
                <w:b/>
              </w:rPr>
              <w:t>Cel komunikacji</w:t>
            </w:r>
          </w:p>
        </w:tc>
        <w:tc>
          <w:tcPr>
            <w:tcW w:w="2120" w:type="dxa"/>
            <w:shd w:val="clear" w:color="auto" w:fill="C8CCB3" w:themeFill="accent3" w:themeFillTint="99"/>
          </w:tcPr>
          <w:p w14:paraId="7686408E" w14:textId="77777777" w:rsidR="00E8326C" w:rsidRPr="00E8326C" w:rsidRDefault="00E8326C" w:rsidP="00E8326C">
            <w:pPr>
              <w:rPr>
                <w:rFonts w:ascii="Calibri" w:eastAsia="Calibri" w:hAnsi="Calibri" w:cs="Times New Roman"/>
                <w:b/>
              </w:rPr>
            </w:pPr>
            <w:r w:rsidRPr="00E8326C">
              <w:rPr>
                <w:rFonts w:ascii="Calibri" w:eastAsia="Calibri" w:hAnsi="Calibri" w:cs="Times New Roman"/>
                <w:b/>
              </w:rPr>
              <w:t>Nazwa działania komunikacyjnego</w:t>
            </w:r>
          </w:p>
        </w:tc>
        <w:tc>
          <w:tcPr>
            <w:tcW w:w="2121" w:type="dxa"/>
            <w:shd w:val="clear" w:color="auto" w:fill="C8CCB3" w:themeFill="accent3" w:themeFillTint="99"/>
          </w:tcPr>
          <w:p w14:paraId="176771FD" w14:textId="77777777" w:rsidR="00E8326C" w:rsidRPr="00E8326C" w:rsidRDefault="00E8326C" w:rsidP="00E8326C">
            <w:pPr>
              <w:rPr>
                <w:rFonts w:ascii="Calibri" w:eastAsia="Calibri" w:hAnsi="Calibri" w:cs="Times New Roman"/>
                <w:b/>
              </w:rPr>
            </w:pPr>
            <w:r w:rsidRPr="00E8326C">
              <w:rPr>
                <w:rFonts w:ascii="Calibri" w:eastAsia="Calibri" w:hAnsi="Calibri" w:cs="Times New Roman"/>
                <w:b/>
              </w:rPr>
              <w:t>Adresaci działania komunikacyjnego</w:t>
            </w:r>
          </w:p>
        </w:tc>
        <w:tc>
          <w:tcPr>
            <w:tcW w:w="2121" w:type="dxa"/>
            <w:shd w:val="clear" w:color="auto" w:fill="C8CCB3" w:themeFill="accent3" w:themeFillTint="99"/>
          </w:tcPr>
          <w:p w14:paraId="768CA7AF" w14:textId="77777777" w:rsidR="00E8326C" w:rsidRPr="00E8326C" w:rsidRDefault="00E8326C" w:rsidP="00E8326C">
            <w:pPr>
              <w:rPr>
                <w:rFonts w:ascii="Calibri" w:eastAsia="Calibri" w:hAnsi="Calibri" w:cs="Times New Roman"/>
                <w:b/>
              </w:rPr>
            </w:pPr>
            <w:r w:rsidRPr="00E8326C">
              <w:rPr>
                <w:rFonts w:ascii="Calibri" w:eastAsia="Calibri" w:hAnsi="Calibri" w:cs="Times New Roman"/>
                <w:b/>
              </w:rPr>
              <w:t>Środki przekazu</w:t>
            </w:r>
          </w:p>
        </w:tc>
        <w:tc>
          <w:tcPr>
            <w:tcW w:w="2121" w:type="dxa"/>
            <w:shd w:val="clear" w:color="auto" w:fill="C8CCB3" w:themeFill="accent3" w:themeFillTint="99"/>
          </w:tcPr>
          <w:p w14:paraId="0D09EE4C" w14:textId="77777777" w:rsidR="00E8326C" w:rsidRPr="00E8326C" w:rsidRDefault="00E8326C" w:rsidP="00E8326C">
            <w:pPr>
              <w:rPr>
                <w:rFonts w:ascii="Calibri" w:eastAsia="Calibri" w:hAnsi="Calibri" w:cs="Times New Roman"/>
                <w:b/>
              </w:rPr>
            </w:pPr>
            <w:r w:rsidRPr="00E8326C">
              <w:rPr>
                <w:rFonts w:ascii="Calibri" w:eastAsia="Calibri" w:hAnsi="Calibri" w:cs="Times New Roman"/>
                <w:b/>
              </w:rPr>
              <w:t>Wskaźniki wraz z wartościami</w:t>
            </w:r>
          </w:p>
        </w:tc>
        <w:tc>
          <w:tcPr>
            <w:tcW w:w="2121" w:type="dxa"/>
            <w:shd w:val="clear" w:color="auto" w:fill="C8CCB3" w:themeFill="accent3" w:themeFillTint="99"/>
          </w:tcPr>
          <w:p w14:paraId="510787B1" w14:textId="77777777" w:rsidR="00E8326C" w:rsidRPr="00E8326C" w:rsidRDefault="00E8326C" w:rsidP="00E8326C">
            <w:pPr>
              <w:rPr>
                <w:rFonts w:ascii="Calibri" w:eastAsia="Calibri" w:hAnsi="Calibri" w:cs="Times New Roman"/>
                <w:b/>
              </w:rPr>
            </w:pPr>
            <w:r w:rsidRPr="00E8326C">
              <w:rPr>
                <w:rFonts w:ascii="Calibri" w:eastAsia="Calibri" w:hAnsi="Calibri" w:cs="Times New Roman"/>
                <w:b/>
              </w:rPr>
              <w:t>Planowane efekty działań komunikacyjnych</w:t>
            </w:r>
          </w:p>
        </w:tc>
      </w:tr>
      <w:tr w:rsidR="00E8326C" w:rsidRPr="00E8326C" w14:paraId="68E68AD0" w14:textId="77777777" w:rsidTr="00E8326C">
        <w:tc>
          <w:tcPr>
            <w:tcW w:w="2120" w:type="dxa"/>
            <w:vMerge w:val="restart"/>
            <w:vAlign w:val="center"/>
          </w:tcPr>
          <w:p w14:paraId="3587C905" w14:textId="77777777" w:rsidR="00E8326C" w:rsidRPr="00E8326C" w:rsidRDefault="00E8326C" w:rsidP="00E8326C">
            <w:pPr>
              <w:jc w:val="center"/>
              <w:rPr>
                <w:rFonts w:ascii="Calibri" w:eastAsia="Calibri" w:hAnsi="Calibri" w:cs="Times New Roman"/>
                <w:sz w:val="16"/>
                <w:szCs w:val="16"/>
              </w:rPr>
            </w:pPr>
            <w:r w:rsidRPr="00E8326C">
              <w:rPr>
                <w:rFonts w:ascii="Calibri" w:eastAsia="Calibri" w:hAnsi="Calibri" w:cs="Times New Roman"/>
                <w:sz w:val="16"/>
                <w:szCs w:val="16"/>
              </w:rPr>
              <w:t>2016-2023</w:t>
            </w:r>
          </w:p>
        </w:tc>
        <w:tc>
          <w:tcPr>
            <w:tcW w:w="2120" w:type="dxa"/>
          </w:tcPr>
          <w:p w14:paraId="35379E6E" w14:textId="77777777" w:rsidR="00E8326C" w:rsidRPr="00E8326C" w:rsidRDefault="00E8326C" w:rsidP="00E8326C">
            <w:pPr>
              <w:rPr>
                <w:rFonts w:ascii="Calibri" w:eastAsia="Calibri" w:hAnsi="Calibri" w:cs="Times New Roman"/>
                <w:sz w:val="16"/>
                <w:szCs w:val="16"/>
              </w:rPr>
            </w:pPr>
          </w:p>
          <w:p w14:paraId="31C5C51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przeprowadzonych konkursach, zasadach przyznawania pomocy, kryteriach oceny i zasadach wyboru operacji przez LGD</w:t>
            </w:r>
          </w:p>
          <w:p w14:paraId="0B26E91D" w14:textId="77777777" w:rsidR="00E8326C" w:rsidRPr="00E8326C" w:rsidRDefault="00E8326C" w:rsidP="00E8326C">
            <w:pPr>
              <w:rPr>
                <w:rFonts w:ascii="Calibri" w:eastAsia="Calibri" w:hAnsi="Calibri" w:cs="Times New Roman"/>
                <w:sz w:val="16"/>
                <w:szCs w:val="16"/>
              </w:rPr>
            </w:pPr>
          </w:p>
          <w:p w14:paraId="6EC9A44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funkcjonowaniu i działalności LGD.</w:t>
            </w:r>
          </w:p>
          <w:p w14:paraId="48AFE7BF" w14:textId="77777777" w:rsidR="00E8326C" w:rsidRPr="00E8326C" w:rsidRDefault="00E8326C" w:rsidP="00E8326C">
            <w:pPr>
              <w:rPr>
                <w:rFonts w:ascii="Calibri" w:eastAsia="Calibri" w:hAnsi="Calibri" w:cs="Times New Roman"/>
                <w:sz w:val="16"/>
                <w:szCs w:val="16"/>
              </w:rPr>
            </w:pPr>
          </w:p>
        </w:tc>
        <w:tc>
          <w:tcPr>
            <w:tcW w:w="2120" w:type="dxa"/>
          </w:tcPr>
          <w:p w14:paraId="1F5A6DD2"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Materiały drukowane</w:t>
            </w:r>
          </w:p>
        </w:tc>
        <w:tc>
          <w:tcPr>
            <w:tcW w:w="2121" w:type="dxa"/>
          </w:tcPr>
          <w:p w14:paraId="6B33C63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-potencjalni wnioskodawcy</w:t>
            </w:r>
          </w:p>
          <w:p w14:paraId="3C47026B"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-społeczność lokalna </w:t>
            </w:r>
          </w:p>
          <w:p w14:paraId="0B349AC4"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-wszystkie grupy defaworyzowane</w:t>
            </w:r>
          </w:p>
        </w:tc>
        <w:tc>
          <w:tcPr>
            <w:tcW w:w="2121" w:type="dxa"/>
          </w:tcPr>
          <w:p w14:paraId="7C22072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plakaty</w:t>
            </w:r>
          </w:p>
          <w:p w14:paraId="4079349E" w14:textId="77777777" w:rsidR="00E8326C" w:rsidRPr="00E8326C" w:rsidRDefault="00E8326C" w:rsidP="00E8326C">
            <w:pPr>
              <w:rPr>
                <w:rFonts w:ascii="Calibri" w:eastAsia="Calibri" w:hAnsi="Calibri" w:cs="Times New Roman"/>
                <w:sz w:val="16"/>
                <w:szCs w:val="16"/>
              </w:rPr>
            </w:pPr>
          </w:p>
          <w:p w14:paraId="04E455F6" w14:textId="77777777" w:rsidR="00E8326C" w:rsidRPr="00E8326C" w:rsidRDefault="00E8326C" w:rsidP="00E8326C">
            <w:pPr>
              <w:rPr>
                <w:rFonts w:ascii="Calibri" w:eastAsia="Calibri" w:hAnsi="Calibri" w:cs="Times New Roman"/>
                <w:sz w:val="16"/>
                <w:szCs w:val="16"/>
              </w:rPr>
            </w:pPr>
          </w:p>
          <w:p w14:paraId="46C2798F" w14:textId="77777777" w:rsidR="00E8326C" w:rsidRPr="00E8326C" w:rsidRDefault="00E8326C" w:rsidP="00E8326C">
            <w:pPr>
              <w:rPr>
                <w:rFonts w:ascii="Calibri" w:eastAsia="Calibri" w:hAnsi="Calibri" w:cs="Times New Roman"/>
                <w:sz w:val="16"/>
                <w:szCs w:val="16"/>
              </w:rPr>
            </w:pPr>
          </w:p>
          <w:p w14:paraId="2DBE4FD2" w14:textId="77777777" w:rsidR="00E8326C" w:rsidRPr="00E8326C" w:rsidRDefault="00E8326C" w:rsidP="00E8326C">
            <w:pPr>
              <w:rPr>
                <w:rFonts w:ascii="Calibri" w:eastAsia="Calibri" w:hAnsi="Calibri" w:cs="Times New Roman"/>
                <w:sz w:val="16"/>
                <w:szCs w:val="16"/>
              </w:rPr>
            </w:pPr>
          </w:p>
          <w:p w14:paraId="79090234" w14:textId="77777777" w:rsidR="00E8326C" w:rsidRPr="00E8326C" w:rsidRDefault="00E8326C" w:rsidP="00E8326C">
            <w:pPr>
              <w:rPr>
                <w:rFonts w:ascii="Calibri" w:eastAsia="Calibri" w:hAnsi="Calibri" w:cs="Times New Roman"/>
                <w:sz w:val="16"/>
                <w:szCs w:val="16"/>
              </w:rPr>
            </w:pPr>
          </w:p>
          <w:p w14:paraId="69A679B4" w14:textId="77777777" w:rsidR="00E8326C" w:rsidRPr="00E8326C" w:rsidRDefault="00E8326C" w:rsidP="00E8326C">
            <w:pPr>
              <w:rPr>
                <w:rFonts w:ascii="Calibri" w:eastAsia="Calibri" w:hAnsi="Calibri" w:cs="Times New Roman"/>
                <w:sz w:val="16"/>
                <w:szCs w:val="16"/>
              </w:rPr>
            </w:pPr>
          </w:p>
          <w:p w14:paraId="3297CF20" w14:textId="77777777" w:rsidR="00E8326C" w:rsidRPr="00E8326C" w:rsidRDefault="00E8326C" w:rsidP="00E8326C">
            <w:pPr>
              <w:rPr>
                <w:rFonts w:ascii="Calibri" w:eastAsia="Calibri" w:hAnsi="Calibri" w:cs="Times New Roman"/>
                <w:sz w:val="16"/>
                <w:szCs w:val="16"/>
              </w:rPr>
            </w:pPr>
          </w:p>
          <w:p w14:paraId="04F1C53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broszury</w:t>
            </w:r>
          </w:p>
          <w:p w14:paraId="4A276024" w14:textId="77777777" w:rsidR="00E8326C" w:rsidRPr="00E8326C" w:rsidRDefault="00E8326C" w:rsidP="00E8326C">
            <w:pPr>
              <w:rPr>
                <w:rFonts w:ascii="Calibri" w:eastAsia="Calibri" w:hAnsi="Calibri" w:cs="Times New Roman"/>
                <w:sz w:val="16"/>
                <w:szCs w:val="16"/>
              </w:rPr>
            </w:pPr>
          </w:p>
          <w:p w14:paraId="63A00F68" w14:textId="77777777" w:rsidR="00E8326C" w:rsidRPr="00E8326C" w:rsidRDefault="00E8326C" w:rsidP="00E8326C">
            <w:pPr>
              <w:rPr>
                <w:rFonts w:ascii="Calibri" w:eastAsia="Calibri" w:hAnsi="Calibri" w:cs="Times New Roman"/>
                <w:sz w:val="16"/>
                <w:szCs w:val="16"/>
              </w:rPr>
            </w:pPr>
          </w:p>
          <w:p w14:paraId="0E7BE9D1" w14:textId="77777777" w:rsidR="00E8326C" w:rsidRPr="00E8326C" w:rsidRDefault="00E8326C" w:rsidP="00E8326C">
            <w:pPr>
              <w:rPr>
                <w:rFonts w:ascii="Calibri" w:eastAsia="Calibri" w:hAnsi="Calibri" w:cs="Times New Roman"/>
                <w:sz w:val="16"/>
                <w:szCs w:val="16"/>
              </w:rPr>
            </w:pPr>
          </w:p>
          <w:p w14:paraId="42C5B305" w14:textId="77777777" w:rsidR="00E8326C" w:rsidRPr="00E8326C" w:rsidRDefault="00E8326C" w:rsidP="00E8326C">
            <w:pPr>
              <w:rPr>
                <w:rFonts w:ascii="Calibri" w:eastAsia="Calibri" w:hAnsi="Calibri" w:cs="Times New Roman"/>
                <w:sz w:val="16"/>
                <w:szCs w:val="16"/>
              </w:rPr>
            </w:pPr>
          </w:p>
          <w:p w14:paraId="35719438" w14:textId="77777777" w:rsidR="00E8326C" w:rsidRPr="00E8326C" w:rsidRDefault="00E8326C" w:rsidP="00E8326C">
            <w:pPr>
              <w:rPr>
                <w:rFonts w:ascii="Calibri" w:eastAsia="Calibri" w:hAnsi="Calibri" w:cs="Times New Roman"/>
                <w:sz w:val="16"/>
                <w:szCs w:val="16"/>
              </w:rPr>
            </w:pPr>
          </w:p>
          <w:p w14:paraId="614FF42B" w14:textId="77777777" w:rsidR="00E8326C" w:rsidRPr="00E8326C" w:rsidRDefault="00E8326C" w:rsidP="00E8326C">
            <w:pPr>
              <w:rPr>
                <w:rFonts w:ascii="Calibri" w:eastAsia="Calibri" w:hAnsi="Calibri" w:cs="Times New Roman"/>
                <w:sz w:val="16"/>
                <w:szCs w:val="16"/>
              </w:rPr>
            </w:pPr>
          </w:p>
          <w:p w14:paraId="53570EEE" w14:textId="77777777" w:rsidR="00E8326C" w:rsidRPr="00E8326C" w:rsidRDefault="00E8326C" w:rsidP="00E8326C">
            <w:pPr>
              <w:rPr>
                <w:rFonts w:ascii="Calibri" w:eastAsia="Calibri" w:hAnsi="Calibri" w:cs="Times New Roman"/>
                <w:sz w:val="16"/>
                <w:szCs w:val="16"/>
              </w:rPr>
            </w:pPr>
          </w:p>
          <w:p w14:paraId="4DE49D3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ulotki</w:t>
            </w:r>
          </w:p>
        </w:tc>
        <w:tc>
          <w:tcPr>
            <w:tcW w:w="2121" w:type="dxa"/>
          </w:tcPr>
          <w:p w14:paraId="5670689A"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1920 plakatów zostanie wydrukowanych. Z treścią plakatów zapozna się 1920 osób. </w:t>
            </w:r>
          </w:p>
          <w:p w14:paraId="3169AE11" w14:textId="77777777" w:rsidR="00E8326C" w:rsidRPr="00E8326C" w:rsidRDefault="00E8326C" w:rsidP="00E8326C">
            <w:pPr>
              <w:rPr>
                <w:rFonts w:ascii="Calibri" w:eastAsia="Calibri" w:hAnsi="Calibri" w:cs="Times New Roman"/>
                <w:sz w:val="16"/>
                <w:szCs w:val="16"/>
              </w:rPr>
            </w:pPr>
          </w:p>
          <w:p w14:paraId="3E479F03" w14:textId="77777777" w:rsidR="00E8326C" w:rsidRPr="00E8326C" w:rsidRDefault="00E8326C" w:rsidP="00E8326C">
            <w:pPr>
              <w:rPr>
                <w:rFonts w:ascii="Calibri" w:eastAsia="Calibri" w:hAnsi="Calibri" w:cs="Times New Roman"/>
                <w:sz w:val="16"/>
                <w:szCs w:val="16"/>
              </w:rPr>
            </w:pPr>
          </w:p>
          <w:p w14:paraId="5CAC11F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2600 broszur zostanie wydrukowanych. Z treścią broszur zapozna się 2600 osób.</w:t>
            </w:r>
          </w:p>
          <w:p w14:paraId="50398BA4" w14:textId="77777777" w:rsidR="00E8326C" w:rsidRPr="00E8326C" w:rsidRDefault="00E8326C" w:rsidP="00E8326C">
            <w:pPr>
              <w:rPr>
                <w:rFonts w:ascii="Calibri" w:eastAsia="Calibri" w:hAnsi="Calibri" w:cs="Times New Roman"/>
                <w:sz w:val="16"/>
                <w:szCs w:val="16"/>
              </w:rPr>
            </w:pPr>
          </w:p>
          <w:p w14:paraId="4AAEEFCA" w14:textId="77777777" w:rsidR="00E8326C" w:rsidRPr="00E8326C" w:rsidRDefault="00E8326C" w:rsidP="00E8326C">
            <w:pPr>
              <w:rPr>
                <w:rFonts w:ascii="Calibri" w:eastAsia="Calibri" w:hAnsi="Calibri" w:cs="Times New Roman"/>
                <w:sz w:val="16"/>
                <w:szCs w:val="16"/>
              </w:rPr>
            </w:pPr>
          </w:p>
          <w:p w14:paraId="3431F0B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2400 ulotek zostanie wydrukowanych. Z treścią ulotek zapozna się 2400 osób </w:t>
            </w:r>
          </w:p>
        </w:tc>
        <w:tc>
          <w:tcPr>
            <w:tcW w:w="2121" w:type="dxa"/>
          </w:tcPr>
          <w:p w14:paraId="7AECC8F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Z  emisją materiałów drukowanych zapozna się min.  6920 osób. Kampania zagwarantuje szeroki zasięg w miejscach, które są często odwiedzane przez mieszkańców( wszystkie grupy docelowe) </w:t>
            </w:r>
          </w:p>
        </w:tc>
      </w:tr>
      <w:tr w:rsidR="00E8326C" w:rsidRPr="00E8326C" w14:paraId="6889DF8A" w14:textId="77777777" w:rsidTr="00E8326C">
        <w:tc>
          <w:tcPr>
            <w:tcW w:w="2120" w:type="dxa"/>
            <w:vMerge/>
            <w:vAlign w:val="center"/>
          </w:tcPr>
          <w:p w14:paraId="6F683ABB" w14:textId="77777777" w:rsidR="00E8326C" w:rsidRPr="00E8326C" w:rsidRDefault="00E8326C" w:rsidP="00E8326C">
            <w:pPr>
              <w:jc w:val="center"/>
              <w:rPr>
                <w:rFonts w:ascii="Calibri" w:eastAsia="Calibri" w:hAnsi="Calibri" w:cs="Times New Roman"/>
                <w:sz w:val="16"/>
                <w:szCs w:val="16"/>
              </w:rPr>
            </w:pPr>
          </w:p>
        </w:tc>
        <w:tc>
          <w:tcPr>
            <w:tcW w:w="2120" w:type="dxa"/>
          </w:tcPr>
          <w:p w14:paraId="0CA20ABA" w14:textId="77777777" w:rsidR="00E8326C" w:rsidRPr="00E8326C" w:rsidRDefault="00E8326C" w:rsidP="00E8326C">
            <w:pPr>
              <w:rPr>
                <w:rFonts w:ascii="Calibri" w:eastAsia="Calibri" w:hAnsi="Calibri" w:cs="Times New Roman"/>
                <w:sz w:val="16"/>
                <w:szCs w:val="16"/>
              </w:rPr>
            </w:pPr>
          </w:p>
          <w:p w14:paraId="3F823F8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przeprowadzonych konkursach, zasadach przyznawania pomocy, kryteriach oceny i zasadach wyboru operacji przez LGD</w:t>
            </w:r>
          </w:p>
          <w:p w14:paraId="02CC4CEE" w14:textId="77777777" w:rsidR="00E8326C" w:rsidRPr="00E8326C" w:rsidRDefault="00E8326C" w:rsidP="00E8326C">
            <w:pPr>
              <w:rPr>
                <w:rFonts w:ascii="Calibri" w:eastAsia="Calibri" w:hAnsi="Calibri" w:cs="Times New Roman"/>
                <w:sz w:val="16"/>
                <w:szCs w:val="16"/>
              </w:rPr>
            </w:pPr>
          </w:p>
          <w:p w14:paraId="72AFF7F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funkcjonowaniu i działalności LGD.</w:t>
            </w:r>
          </w:p>
          <w:p w14:paraId="63C98139" w14:textId="77777777" w:rsidR="00E8326C" w:rsidRPr="00E8326C" w:rsidRDefault="00E8326C" w:rsidP="00E8326C">
            <w:pPr>
              <w:rPr>
                <w:rFonts w:ascii="Calibri" w:eastAsia="Calibri" w:hAnsi="Calibri" w:cs="Times New Roman"/>
                <w:sz w:val="16"/>
                <w:szCs w:val="16"/>
              </w:rPr>
            </w:pPr>
          </w:p>
        </w:tc>
        <w:tc>
          <w:tcPr>
            <w:tcW w:w="2120" w:type="dxa"/>
          </w:tcPr>
          <w:p w14:paraId="446F503B"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Promocja w  lokalnych mediach </w:t>
            </w:r>
          </w:p>
        </w:tc>
        <w:tc>
          <w:tcPr>
            <w:tcW w:w="2121" w:type="dxa"/>
          </w:tcPr>
          <w:p w14:paraId="7D65D02E"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-potencjalni wnioskodawcy</w:t>
            </w:r>
          </w:p>
          <w:p w14:paraId="45F0725E"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-społeczność lokalna </w:t>
            </w:r>
          </w:p>
          <w:p w14:paraId="34604B27"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-wszystkie grupy defaworyzowane</w:t>
            </w:r>
          </w:p>
        </w:tc>
        <w:tc>
          <w:tcPr>
            <w:tcW w:w="2121" w:type="dxa"/>
          </w:tcPr>
          <w:p w14:paraId="6D2FEA3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kampanie informacyjne w radiu</w:t>
            </w:r>
          </w:p>
          <w:p w14:paraId="6238172A" w14:textId="77777777" w:rsidR="00E8326C" w:rsidRPr="00E8326C" w:rsidRDefault="00E8326C" w:rsidP="00E8326C">
            <w:pPr>
              <w:rPr>
                <w:rFonts w:ascii="Calibri" w:eastAsia="Calibri" w:hAnsi="Calibri" w:cs="Times New Roman"/>
                <w:sz w:val="16"/>
                <w:szCs w:val="16"/>
              </w:rPr>
            </w:pPr>
          </w:p>
          <w:p w14:paraId="1CDD9D79" w14:textId="77777777" w:rsidR="00E8326C" w:rsidRPr="00E8326C" w:rsidRDefault="00E8326C" w:rsidP="00E8326C">
            <w:pPr>
              <w:rPr>
                <w:rFonts w:ascii="Calibri" w:eastAsia="Calibri" w:hAnsi="Calibri" w:cs="Times New Roman"/>
                <w:sz w:val="16"/>
                <w:szCs w:val="16"/>
              </w:rPr>
            </w:pPr>
          </w:p>
          <w:p w14:paraId="7CEEDE0E" w14:textId="77777777" w:rsidR="00E8326C" w:rsidRPr="00E8326C" w:rsidRDefault="00E8326C" w:rsidP="00E8326C">
            <w:pPr>
              <w:rPr>
                <w:rFonts w:ascii="Calibri" w:eastAsia="Calibri" w:hAnsi="Calibri" w:cs="Times New Roman"/>
                <w:sz w:val="16"/>
                <w:szCs w:val="16"/>
              </w:rPr>
            </w:pPr>
          </w:p>
          <w:p w14:paraId="72C9BAA4" w14:textId="77777777" w:rsidR="00E8326C" w:rsidRPr="00E8326C" w:rsidRDefault="00E8326C" w:rsidP="00E8326C">
            <w:pPr>
              <w:rPr>
                <w:rFonts w:ascii="Calibri" w:eastAsia="Calibri" w:hAnsi="Calibri" w:cs="Times New Roman"/>
                <w:sz w:val="16"/>
                <w:szCs w:val="16"/>
              </w:rPr>
            </w:pPr>
          </w:p>
          <w:p w14:paraId="400A13A6" w14:textId="77777777" w:rsidR="00E8326C" w:rsidRPr="00E8326C" w:rsidRDefault="00E8326C" w:rsidP="00E8326C">
            <w:pPr>
              <w:rPr>
                <w:rFonts w:ascii="Calibri" w:eastAsia="Calibri" w:hAnsi="Calibri" w:cs="Times New Roman"/>
                <w:sz w:val="16"/>
                <w:szCs w:val="16"/>
              </w:rPr>
            </w:pPr>
          </w:p>
          <w:p w14:paraId="5DA09AB3" w14:textId="77777777" w:rsidR="00E8326C" w:rsidRPr="00E8326C" w:rsidRDefault="00E8326C" w:rsidP="00E8326C">
            <w:pPr>
              <w:rPr>
                <w:rFonts w:ascii="Calibri" w:eastAsia="Calibri" w:hAnsi="Calibri" w:cs="Times New Roman"/>
                <w:sz w:val="16"/>
                <w:szCs w:val="16"/>
              </w:rPr>
            </w:pPr>
          </w:p>
          <w:p w14:paraId="755BA53B" w14:textId="77777777" w:rsidR="00E8326C" w:rsidRPr="00E8326C" w:rsidRDefault="00E8326C" w:rsidP="00E8326C">
            <w:pPr>
              <w:rPr>
                <w:rFonts w:ascii="Calibri" w:eastAsia="Calibri" w:hAnsi="Calibri" w:cs="Times New Roman"/>
                <w:sz w:val="16"/>
                <w:szCs w:val="16"/>
              </w:rPr>
            </w:pPr>
          </w:p>
          <w:p w14:paraId="57DED154" w14:textId="77777777" w:rsidR="00E8326C" w:rsidRPr="00E8326C" w:rsidRDefault="00E8326C" w:rsidP="00E8326C">
            <w:pPr>
              <w:rPr>
                <w:rFonts w:ascii="Calibri" w:eastAsia="Calibri" w:hAnsi="Calibri" w:cs="Times New Roman"/>
                <w:sz w:val="16"/>
                <w:szCs w:val="16"/>
              </w:rPr>
            </w:pPr>
          </w:p>
          <w:p w14:paraId="1A1157F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 ogłoszenie/artykuł w prasie </w:t>
            </w:r>
          </w:p>
          <w:p w14:paraId="2668470B" w14:textId="77777777" w:rsidR="00E8326C" w:rsidRPr="00E8326C" w:rsidRDefault="00E8326C" w:rsidP="00E8326C">
            <w:pPr>
              <w:rPr>
                <w:rFonts w:ascii="Calibri" w:eastAsia="Calibri" w:hAnsi="Calibri" w:cs="Times New Roman"/>
                <w:sz w:val="16"/>
                <w:szCs w:val="16"/>
              </w:rPr>
            </w:pPr>
          </w:p>
          <w:p w14:paraId="097A4033" w14:textId="77777777" w:rsidR="00E8326C" w:rsidRPr="00E8326C" w:rsidRDefault="00E8326C" w:rsidP="00E8326C">
            <w:pPr>
              <w:rPr>
                <w:rFonts w:ascii="Calibri" w:eastAsia="Calibri" w:hAnsi="Calibri" w:cs="Times New Roman"/>
                <w:sz w:val="16"/>
                <w:szCs w:val="16"/>
              </w:rPr>
            </w:pPr>
          </w:p>
          <w:p w14:paraId="31FD97C8" w14:textId="77777777" w:rsidR="00E8326C" w:rsidRPr="00E8326C" w:rsidRDefault="00E8326C" w:rsidP="00E8326C">
            <w:pPr>
              <w:rPr>
                <w:rFonts w:ascii="Calibri" w:eastAsia="Calibri" w:hAnsi="Calibri" w:cs="Times New Roman"/>
                <w:sz w:val="16"/>
                <w:szCs w:val="16"/>
              </w:rPr>
            </w:pPr>
          </w:p>
          <w:p w14:paraId="68B4906C" w14:textId="77777777" w:rsidR="00E8326C" w:rsidRPr="00E8326C" w:rsidRDefault="00E8326C" w:rsidP="00E8326C">
            <w:pPr>
              <w:rPr>
                <w:rFonts w:ascii="Calibri" w:eastAsia="Calibri" w:hAnsi="Calibri" w:cs="Times New Roman"/>
                <w:sz w:val="16"/>
                <w:szCs w:val="16"/>
              </w:rPr>
            </w:pPr>
          </w:p>
          <w:p w14:paraId="721564F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lokalne portale informacyjne</w:t>
            </w:r>
          </w:p>
        </w:tc>
        <w:tc>
          <w:tcPr>
            <w:tcW w:w="2121" w:type="dxa"/>
          </w:tcPr>
          <w:p w14:paraId="39D00B0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18 kampanii</w:t>
            </w:r>
          </w:p>
          <w:p w14:paraId="7D43487B"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Odbiór przez 7 tys. słuchaczy. Zakłada się, że są to ci sami słuchacze. Wartość wskaźnika stała bez względu na liczbę kampanii w roku.</w:t>
            </w:r>
            <w:r w:rsidRPr="00E8326C">
              <w:rPr>
                <w:rFonts w:ascii="Calibri" w:eastAsia="Calibri" w:hAnsi="Calibri" w:cs="Times New Roman"/>
                <w:sz w:val="16"/>
                <w:szCs w:val="16"/>
                <w:vertAlign w:val="superscript"/>
              </w:rPr>
              <w:t>*</w:t>
            </w:r>
          </w:p>
          <w:p w14:paraId="19408116" w14:textId="77777777" w:rsidR="00E8326C" w:rsidRPr="00E8326C" w:rsidRDefault="00E8326C" w:rsidP="00E8326C">
            <w:pPr>
              <w:rPr>
                <w:rFonts w:ascii="Calibri" w:eastAsia="Calibri" w:hAnsi="Calibri" w:cs="Times New Roman"/>
                <w:sz w:val="16"/>
                <w:szCs w:val="16"/>
              </w:rPr>
            </w:pPr>
          </w:p>
          <w:p w14:paraId="5AA4D9C5" w14:textId="77777777" w:rsidR="00E8326C" w:rsidRPr="00E8326C" w:rsidRDefault="00E8326C" w:rsidP="00E8326C">
            <w:pPr>
              <w:rPr>
                <w:rFonts w:ascii="Calibri" w:eastAsia="Calibri" w:hAnsi="Calibri" w:cs="Times New Roman"/>
                <w:sz w:val="16"/>
                <w:szCs w:val="16"/>
              </w:rPr>
            </w:pPr>
          </w:p>
          <w:p w14:paraId="01433DE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6 artykuły w parsie. Z ogłoszeniem /artykułem zapozna się 2,5 tys. czytelników*</w:t>
            </w:r>
          </w:p>
          <w:p w14:paraId="0BAB5B08" w14:textId="77777777" w:rsidR="00E8326C" w:rsidRPr="00E8326C" w:rsidRDefault="00E8326C" w:rsidP="00E8326C">
            <w:pPr>
              <w:rPr>
                <w:rFonts w:ascii="Calibri" w:eastAsia="Calibri" w:hAnsi="Calibri" w:cs="Times New Roman"/>
                <w:sz w:val="16"/>
                <w:szCs w:val="16"/>
              </w:rPr>
            </w:pPr>
          </w:p>
          <w:p w14:paraId="47D002A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26 artykułów. Z artykułami zapozna się 520 osób</w:t>
            </w:r>
          </w:p>
        </w:tc>
        <w:tc>
          <w:tcPr>
            <w:tcW w:w="2121" w:type="dxa"/>
          </w:tcPr>
          <w:p w14:paraId="120256E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Łączna emisja  materiałów która osiągnie zasięg min. 10 020 osób . Działania w mediach lokalnych zapewnią szeroki zasięg oraz dotarcie do praktycznie wszystkich grup docelowych.</w:t>
            </w:r>
          </w:p>
          <w:p w14:paraId="7ECC03A6" w14:textId="77777777" w:rsidR="00E8326C" w:rsidRPr="00E8326C" w:rsidRDefault="00E8326C" w:rsidP="00E8326C">
            <w:pPr>
              <w:rPr>
                <w:rFonts w:ascii="Calibri" w:eastAsia="Calibri" w:hAnsi="Calibri" w:cs="Times New Roman"/>
                <w:sz w:val="16"/>
                <w:szCs w:val="16"/>
              </w:rPr>
            </w:pPr>
          </w:p>
          <w:p w14:paraId="73B4F88E" w14:textId="77777777" w:rsidR="00E8326C" w:rsidRPr="00E8326C" w:rsidRDefault="00E8326C" w:rsidP="00E8326C">
            <w:pPr>
              <w:rPr>
                <w:rFonts w:ascii="Calibri" w:eastAsia="Calibri" w:hAnsi="Calibri" w:cs="Times New Roman"/>
                <w:sz w:val="16"/>
                <w:szCs w:val="16"/>
              </w:rPr>
            </w:pPr>
          </w:p>
          <w:p w14:paraId="00B0462B" w14:textId="77777777" w:rsidR="00E8326C" w:rsidRPr="00E8326C" w:rsidRDefault="00E8326C" w:rsidP="00E8326C">
            <w:pPr>
              <w:rPr>
                <w:rFonts w:ascii="Calibri" w:eastAsia="Calibri" w:hAnsi="Calibri" w:cs="Times New Roman"/>
                <w:sz w:val="16"/>
                <w:szCs w:val="16"/>
              </w:rPr>
            </w:pPr>
          </w:p>
          <w:p w14:paraId="0580865D" w14:textId="77777777" w:rsidR="00E8326C" w:rsidRPr="00E8326C" w:rsidRDefault="00E8326C" w:rsidP="00E8326C">
            <w:pPr>
              <w:rPr>
                <w:rFonts w:ascii="Calibri" w:eastAsia="Calibri" w:hAnsi="Calibri" w:cs="Times New Roman"/>
                <w:sz w:val="16"/>
                <w:szCs w:val="16"/>
              </w:rPr>
            </w:pPr>
          </w:p>
          <w:p w14:paraId="2EAF4DBE" w14:textId="77777777" w:rsidR="00E8326C" w:rsidRPr="00E8326C" w:rsidRDefault="00E8326C" w:rsidP="00E8326C">
            <w:pPr>
              <w:rPr>
                <w:rFonts w:ascii="Calibri" w:eastAsia="Calibri" w:hAnsi="Calibri" w:cs="Times New Roman"/>
                <w:sz w:val="16"/>
                <w:szCs w:val="16"/>
              </w:rPr>
            </w:pPr>
          </w:p>
          <w:p w14:paraId="16463A97" w14:textId="77777777" w:rsidR="00E8326C" w:rsidRPr="00E8326C" w:rsidRDefault="00E8326C" w:rsidP="00E8326C">
            <w:pPr>
              <w:rPr>
                <w:rFonts w:ascii="Calibri" w:eastAsia="Calibri" w:hAnsi="Calibri" w:cs="Times New Roman"/>
                <w:sz w:val="16"/>
                <w:szCs w:val="16"/>
              </w:rPr>
            </w:pPr>
          </w:p>
          <w:p w14:paraId="1F426EC3" w14:textId="77777777" w:rsidR="00E8326C" w:rsidRPr="00E8326C" w:rsidRDefault="00E8326C" w:rsidP="00E8326C">
            <w:pPr>
              <w:rPr>
                <w:rFonts w:ascii="Calibri" w:eastAsia="Calibri" w:hAnsi="Calibri" w:cs="Times New Roman"/>
                <w:sz w:val="16"/>
                <w:szCs w:val="16"/>
              </w:rPr>
            </w:pPr>
          </w:p>
          <w:p w14:paraId="529FFE00" w14:textId="77777777" w:rsidR="00E8326C" w:rsidRPr="00E8326C" w:rsidRDefault="00E8326C" w:rsidP="00E8326C">
            <w:pPr>
              <w:rPr>
                <w:rFonts w:ascii="Calibri" w:eastAsia="Calibri" w:hAnsi="Calibri" w:cs="Times New Roman"/>
                <w:sz w:val="16"/>
                <w:szCs w:val="16"/>
              </w:rPr>
            </w:pPr>
          </w:p>
          <w:p w14:paraId="5EE02F4F" w14:textId="77777777" w:rsidR="00E8326C" w:rsidRPr="00E8326C" w:rsidRDefault="00E8326C" w:rsidP="00E8326C">
            <w:pPr>
              <w:rPr>
                <w:rFonts w:ascii="Calibri" w:eastAsia="Calibri" w:hAnsi="Calibri" w:cs="Times New Roman"/>
                <w:sz w:val="16"/>
                <w:szCs w:val="16"/>
              </w:rPr>
            </w:pPr>
          </w:p>
          <w:p w14:paraId="5983E208" w14:textId="77777777" w:rsidR="00E8326C" w:rsidRPr="00E8326C" w:rsidRDefault="00E8326C" w:rsidP="00E8326C">
            <w:pPr>
              <w:rPr>
                <w:rFonts w:ascii="Calibri" w:eastAsia="Calibri" w:hAnsi="Calibri" w:cs="Times New Roman"/>
                <w:sz w:val="16"/>
                <w:szCs w:val="16"/>
              </w:rPr>
            </w:pPr>
          </w:p>
          <w:p w14:paraId="3383422C" w14:textId="77777777" w:rsidR="00E8326C" w:rsidRPr="00E8326C" w:rsidRDefault="00E8326C" w:rsidP="00E8326C">
            <w:pPr>
              <w:rPr>
                <w:rFonts w:ascii="Calibri" w:eastAsia="Calibri" w:hAnsi="Calibri" w:cs="Times New Roman"/>
                <w:sz w:val="16"/>
                <w:szCs w:val="16"/>
              </w:rPr>
            </w:pPr>
          </w:p>
          <w:p w14:paraId="4D8E4FBA" w14:textId="77777777" w:rsidR="00E8326C" w:rsidRPr="00E8326C" w:rsidRDefault="00E8326C" w:rsidP="00E8326C">
            <w:pPr>
              <w:rPr>
                <w:rFonts w:ascii="Calibri" w:eastAsia="Calibri" w:hAnsi="Calibri" w:cs="Times New Roman"/>
                <w:sz w:val="16"/>
                <w:szCs w:val="16"/>
              </w:rPr>
            </w:pPr>
          </w:p>
          <w:p w14:paraId="67955FD2" w14:textId="77777777" w:rsidR="00E8326C" w:rsidRPr="00E8326C" w:rsidRDefault="00E8326C" w:rsidP="00E8326C">
            <w:pPr>
              <w:rPr>
                <w:rFonts w:ascii="Calibri" w:eastAsia="Calibri" w:hAnsi="Calibri" w:cs="Times New Roman"/>
                <w:sz w:val="16"/>
                <w:szCs w:val="16"/>
              </w:rPr>
            </w:pPr>
          </w:p>
        </w:tc>
      </w:tr>
      <w:tr w:rsidR="00E8326C" w:rsidRPr="00E8326C" w14:paraId="53ECECBB" w14:textId="77777777" w:rsidTr="00E8326C">
        <w:tc>
          <w:tcPr>
            <w:tcW w:w="2120" w:type="dxa"/>
            <w:vMerge/>
          </w:tcPr>
          <w:p w14:paraId="0C51B2B0" w14:textId="77777777" w:rsidR="00E8326C" w:rsidRPr="00E8326C" w:rsidRDefault="00E8326C" w:rsidP="00E8326C">
            <w:pPr>
              <w:rPr>
                <w:rFonts w:ascii="Calibri" w:eastAsia="Calibri" w:hAnsi="Calibri" w:cs="Times New Roman"/>
                <w:sz w:val="16"/>
                <w:szCs w:val="16"/>
              </w:rPr>
            </w:pPr>
          </w:p>
        </w:tc>
        <w:tc>
          <w:tcPr>
            <w:tcW w:w="2120" w:type="dxa"/>
          </w:tcPr>
          <w:p w14:paraId="3540BF9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Cel 1.</w:t>
            </w:r>
          </w:p>
          <w:p w14:paraId="1002B96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przeprowadzonych konkursach, zasadach przyznawania pomocy, kryteriach oceny i zasadach wyboru operacji przez LGD</w:t>
            </w:r>
          </w:p>
          <w:p w14:paraId="539085EE" w14:textId="77777777" w:rsidR="00E8326C" w:rsidRPr="00E8326C" w:rsidRDefault="00E8326C" w:rsidP="00E8326C">
            <w:pPr>
              <w:rPr>
                <w:rFonts w:ascii="Calibri" w:eastAsia="Calibri" w:hAnsi="Calibri" w:cs="Times New Roman"/>
                <w:sz w:val="16"/>
                <w:szCs w:val="16"/>
              </w:rPr>
            </w:pPr>
          </w:p>
          <w:p w14:paraId="6A6ED48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lastRenderedPageBreak/>
              <w:t>Cel 2. Rozpowszechnianie informacji o funkcjonowaniu i działalności LGD.</w:t>
            </w:r>
          </w:p>
          <w:p w14:paraId="38DCFDF0" w14:textId="77777777" w:rsidR="00E8326C" w:rsidRPr="00E8326C" w:rsidRDefault="00E8326C" w:rsidP="00E8326C">
            <w:pPr>
              <w:rPr>
                <w:rFonts w:ascii="Calibri" w:eastAsia="Calibri" w:hAnsi="Calibri" w:cs="Times New Roman"/>
                <w:sz w:val="16"/>
                <w:szCs w:val="16"/>
              </w:rPr>
            </w:pPr>
          </w:p>
          <w:p w14:paraId="1106BC6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Cel 3. Rozpowszechnianie informacji o postępach we wdrażaniu LSR.</w:t>
            </w:r>
          </w:p>
          <w:p w14:paraId="4A776C13" w14:textId="77777777" w:rsidR="00E8326C" w:rsidRPr="00E8326C" w:rsidRDefault="00E8326C" w:rsidP="00E8326C">
            <w:pPr>
              <w:rPr>
                <w:rFonts w:ascii="Calibri" w:eastAsia="Calibri" w:hAnsi="Calibri" w:cs="Times New Roman"/>
                <w:sz w:val="16"/>
                <w:szCs w:val="16"/>
              </w:rPr>
            </w:pPr>
          </w:p>
          <w:p w14:paraId="627A03D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Cel 4 .Rozpowszechnianie informacji o [projektach zrealizowanych ze środków LSR i transfer dobrych praktyk.</w:t>
            </w:r>
          </w:p>
        </w:tc>
        <w:tc>
          <w:tcPr>
            <w:tcW w:w="2120" w:type="dxa"/>
          </w:tcPr>
          <w:p w14:paraId="7DF35C3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lastRenderedPageBreak/>
              <w:t xml:space="preserve">On line. </w:t>
            </w:r>
          </w:p>
          <w:p w14:paraId="7C25EB3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Bieżąca aktualizacja treści na stronie www oraz innych dostępnych źródłach komunikacji online opracowanie i regularna wysyłka newslettera</w:t>
            </w:r>
          </w:p>
        </w:tc>
        <w:tc>
          <w:tcPr>
            <w:tcW w:w="2121" w:type="dxa"/>
          </w:tcPr>
          <w:p w14:paraId="55BDAE9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potencjalni wnioskodawcy</w:t>
            </w:r>
          </w:p>
          <w:p w14:paraId="68DEC7D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społeczność lokalna</w:t>
            </w:r>
          </w:p>
          <w:p w14:paraId="45A4804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młodzież, seniorzy, osoby niepełnosprawne</w:t>
            </w:r>
          </w:p>
          <w:p w14:paraId="52DA1E73" w14:textId="77777777" w:rsidR="00E8326C" w:rsidRPr="00E8326C" w:rsidRDefault="00E8326C" w:rsidP="00E8326C">
            <w:pPr>
              <w:rPr>
                <w:rFonts w:ascii="Calibri" w:eastAsia="Calibri" w:hAnsi="Calibri" w:cs="Times New Roman"/>
                <w:sz w:val="16"/>
                <w:szCs w:val="16"/>
              </w:rPr>
            </w:pPr>
          </w:p>
          <w:p w14:paraId="14CF08E2" w14:textId="77777777" w:rsidR="00E8326C" w:rsidRPr="00E8326C" w:rsidRDefault="00E8326C" w:rsidP="00E8326C">
            <w:pPr>
              <w:rPr>
                <w:rFonts w:ascii="Calibri" w:eastAsia="Calibri" w:hAnsi="Calibri" w:cs="Times New Roman"/>
                <w:sz w:val="16"/>
                <w:szCs w:val="16"/>
              </w:rPr>
            </w:pPr>
          </w:p>
          <w:p w14:paraId="6594772D" w14:textId="77777777" w:rsidR="00E8326C" w:rsidRPr="00E8326C" w:rsidRDefault="00E8326C" w:rsidP="00E8326C">
            <w:pPr>
              <w:rPr>
                <w:rFonts w:ascii="Calibri" w:eastAsia="Calibri" w:hAnsi="Calibri" w:cs="Times New Roman"/>
                <w:sz w:val="16"/>
                <w:szCs w:val="16"/>
              </w:rPr>
            </w:pPr>
          </w:p>
          <w:p w14:paraId="0BACF894" w14:textId="77777777" w:rsidR="00E8326C" w:rsidRPr="00E8326C" w:rsidRDefault="00E8326C" w:rsidP="00E8326C">
            <w:pPr>
              <w:rPr>
                <w:rFonts w:ascii="Calibri" w:eastAsia="Calibri" w:hAnsi="Calibri" w:cs="Times New Roman"/>
                <w:sz w:val="16"/>
                <w:szCs w:val="16"/>
              </w:rPr>
            </w:pPr>
          </w:p>
          <w:p w14:paraId="05C90994" w14:textId="77777777" w:rsidR="00E8326C" w:rsidRPr="00E8326C" w:rsidRDefault="00E8326C" w:rsidP="00E8326C">
            <w:pPr>
              <w:rPr>
                <w:rFonts w:ascii="Calibri" w:eastAsia="Calibri" w:hAnsi="Calibri" w:cs="Times New Roman"/>
                <w:sz w:val="16"/>
                <w:szCs w:val="16"/>
              </w:rPr>
            </w:pPr>
          </w:p>
          <w:p w14:paraId="0C813501" w14:textId="77777777" w:rsidR="00E8326C" w:rsidRPr="00E8326C" w:rsidRDefault="00E8326C" w:rsidP="00E8326C">
            <w:pPr>
              <w:rPr>
                <w:rFonts w:ascii="Calibri" w:eastAsia="Calibri" w:hAnsi="Calibri" w:cs="Times New Roman"/>
                <w:sz w:val="16"/>
                <w:szCs w:val="16"/>
              </w:rPr>
            </w:pPr>
          </w:p>
          <w:p w14:paraId="53DB30B8" w14:textId="77777777" w:rsidR="00E8326C" w:rsidRPr="00E8326C" w:rsidRDefault="00E8326C" w:rsidP="00E8326C">
            <w:pPr>
              <w:rPr>
                <w:rFonts w:ascii="Calibri" w:eastAsia="Calibri" w:hAnsi="Calibri" w:cs="Times New Roman"/>
                <w:sz w:val="16"/>
                <w:szCs w:val="16"/>
              </w:rPr>
            </w:pPr>
          </w:p>
          <w:p w14:paraId="1AE8D604" w14:textId="77777777" w:rsidR="00E8326C" w:rsidRPr="00E8326C" w:rsidRDefault="00E8326C" w:rsidP="00E8326C">
            <w:pPr>
              <w:rPr>
                <w:rFonts w:ascii="Calibri" w:eastAsia="Calibri" w:hAnsi="Calibri" w:cs="Times New Roman"/>
                <w:sz w:val="16"/>
                <w:szCs w:val="16"/>
              </w:rPr>
            </w:pPr>
          </w:p>
          <w:p w14:paraId="716722C1" w14:textId="77777777" w:rsidR="00E8326C" w:rsidRPr="00E8326C" w:rsidRDefault="00E8326C" w:rsidP="00E8326C">
            <w:pPr>
              <w:rPr>
                <w:rFonts w:ascii="Calibri" w:eastAsia="Calibri" w:hAnsi="Calibri" w:cs="Times New Roman"/>
                <w:sz w:val="16"/>
                <w:szCs w:val="16"/>
              </w:rPr>
            </w:pPr>
          </w:p>
        </w:tc>
        <w:tc>
          <w:tcPr>
            <w:tcW w:w="2121" w:type="dxa"/>
          </w:tcPr>
          <w:p w14:paraId="1CAD3502"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lastRenderedPageBreak/>
              <w:t xml:space="preserve">- strona LGD </w:t>
            </w:r>
          </w:p>
          <w:p w14:paraId="3BD760F9" w14:textId="77777777" w:rsidR="00E8326C" w:rsidRPr="00E8326C" w:rsidRDefault="00E8326C" w:rsidP="00E8326C">
            <w:pPr>
              <w:rPr>
                <w:rFonts w:ascii="Calibri" w:eastAsia="Calibri" w:hAnsi="Calibri" w:cs="Times New Roman"/>
                <w:sz w:val="16"/>
                <w:szCs w:val="16"/>
              </w:rPr>
            </w:pPr>
          </w:p>
          <w:p w14:paraId="50B002BA" w14:textId="77777777" w:rsidR="00E8326C" w:rsidRPr="00E8326C" w:rsidRDefault="00E8326C" w:rsidP="00E8326C">
            <w:pPr>
              <w:rPr>
                <w:rFonts w:ascii="Calibri" w:eastAsia="Calibri" w:hAnsi="Calibri" w:cs="Times New Roman"/>
                <w:sz w:val="16"/>
                <w:szCs w:val="16"/>
              </w:rPr>
            </w:pPr>
          </w:p>
          <w:p w14:paraId="0B658459" w14:textId="77777777" w:rsidR="00E8326C" w:rsidRPr="00E8326C" w:rsidRDefault="00E8326C" w:rsidP="00E8326C">
            <w:pPr>
              <w:rPr>
                <w:rFonts w:ascii="Calibri" w:eastAsia="Calibri" w:hAnsi="Calibri" w:cs="Times New Roman"/>
                <w:sz w:val="16"/>
                <w:szCs w:val="16"/>
              </w:rPr>
            </w:pPr>
          </w:p>
          <w:p w14:paraId="5092F797" w14:textId="77777777" w:rsidR="00E8326C" w:rsidRPr="00E8326C" w:rsidRDefault="00E8326C" w:rsidP="00E8326C">
            <w:pPr>
              <w:rPr>
                <w:rFonts w:ascii="Calibri" w:eastAsia="Calibri" w:hAnsi="Calibri" w:cs="Times New Roman"/>
                <w:sz w:val="16"/>
                <w:szCs w:val="16"/>
              </w:rPr>
            </w:pPr>
          </w:p>
          <w:p w14:paraId="31312A9B" w14:textId="77777777" w:rsidR="00E8326C" w:rsidRPr="00E8326C" w:rsidRDefault="00E8326C" w:rsidP="00E8326C">
            <w:pPr>
              <w:rPr>
                <w:rFonts w:ascii="Calibri" w:eastAsia="Calibri" w:hAnsi="Calibri" w:cs="Times New Roman"/>
                <w:sz w:val="16"/>
                <w:szCs w:val="16"/>
              </w:rPr>
            </w:pPr>
          </w:p>
          <w:p w14:paraId="463C527A" w14:textId="77777777" w:rsidR="00E8326C" w:rsidRPr="00E8326C" w:rsidRDefault="00E8326C" w:rsidP="00E8326C">
            <w:pPr>
              <w:rPr>
                <w:rFonts w:ascii="Calibri" w:eastAsia="Calibri" w:hAnsi="Calibri" w:cs="Times New Roman"/>
                <w:sz w:val="16"/>
                <w:szCs w:val="16"/>
              </w:rPr>
            </w:pPr>
          </w:p>
          <w:p w14:paraId="1334E7D1" w14:textId="77777777" w:rsidR="00E8326C" w:rsidRPr="00E8326C" w:rsidRDefault="00E8326C" w:rsidP="00E8326C">
            <w:pPr>
              <w:rPr>
                <w:rFonts w:ascii="Calibri" w:eastAsia="Calibri" w:hAnsi="Calibri" w:cs="Times New Roman"/>
                <w:sz w:val="16"/>
                <w:szCs w:val="16"/>
              </w:rPr>
            </w:pPr>
          </w:p>
          <w:p w14:paraId="6FADFA11" w14:textId="77777777" w:rsidR="00E8326C" w:rsidRPr="00E8326C" w:rsidRDefault="00E8326C" w:rsidP="00E8326C">
            <w:pPr>
              <w:rPr>
                <w:rFonts w:ascii="Calibri" w:eastAsia="Calibri" w:hAnsi="Calibri" w:cs="Times New Roman"/>
                <w:sz w:val="16"/>
                <w:szCs w:val="16"/>
              </w:rPr>
            </w:pPr>
          </w:p>
          <w:p w14:paraId="005F4069" w14:textId="77777777" w:rsidR="00E8326C" w:rsidRPr="00E8326C" w:rsidRDefault="00E8326C" w:rsidP="00E8326C">
            <w:pPr>
              <w:rPr>
                <w:rFonts w:ascii="Calibri" w:eastAsia="Calibri" w:hAnsi="Calibri" w:cs="Times New Roman"/>
                <w:sz w:val="16"/>
                <w:szCs w:val="16"/>
              </w:rPr>
            </w:pPr>
          </w:p>
          <w:p w14:paraId="6136B4B7" w14:textId="77777777" w:rsidR="00E8326C" w:rsidRPr="00E8326C" w:rsidRDefault="00E8326C" w:rsidP="00E8326C">
            <w:pPr>
              <w:rPr>
                <w:rFonts w:ascii="Calibri" w:eastAsia="Calibri" w:hAnsi="Calibri" w:cs="Times New Roman"/>
                <w:sz w:val="16"/>
                <w:szCs w:val="16"/>
              </w:rPr>
            </w:pPr>
          </w:p>
          <w:p w14:paraId="0ABFAFA5" w14:textId="77777777" w:rsidR="00E8326C" w:rsidRPr="00E8326C" w:rsidRDefault="00E8326C" w:rsidP="00E8326C">
            <w:pPr>
              <w:rPr>
                <w:rFonts w:ascii="Calibri" w:eastAsia="Calibri" w:hAnsi="Calibri" w:cs="Times New Roman"/>
                <w:sz w:val="16"/>
                <w:szCs w:val="16"/>
              </w:rPr>
            </w:pPr>
          </w:p>
          <w:p w14:paraId="76C202A9" w14:textId="77777777" w:rsidR="00E8326C" w:rsidRPr="00E8326C" w:rsidRDefault="00E8326C" w:rsidP="00E8326C">
            <w:pPr>
              <w:rPr>
                <w:rFonts w:ascii="Calibri" w:eastAsia="Calibri" w:hAnsi="Calibri" w:cs="Times New Roman"/>
                <w:sz w:val="16"/>
                <w:szCs w:val="16"/>
              </w:rPr>
            </w:pPr>
          </w:p>
          <w:p w14:paraId="0BED16AB" w14:textId="77777777" w:rsidR="00E8326C" w:rsidRPr="00E8326C" w:rsidRDefault="00E8326C" w:rsidP="00E8326C">
            <w:pPr>
              <w:rPr>
                <w:rFonts w:ascii="Calibri" w:eastAsia="Calibri" w:hAnsi="Calibri" w:cs="Times New Roman"/>
                <w:sz w:val="16"/>
                <w:szCs w:val="16"/>
              </w:rPr>
            </w:pPr>
          </w:p>
          <w:p w14:paraId="218B489C" w14:textId="77777777" w:rsidR="00E8326C" w:rsidRPr="00E8326C" w:rsidRDefault="00E8326C" w:rsidP="00E8326C">
            <w:pPr>
              <w:rPr>
                <w:rFonts w:ascii="Calibri" w:eastAsia="Calibri" w:hAnsi="Calibri" w:cs="Times New Roman"/>
                <w:sz w:val="16"/>
                <w:szCs w:val="16"/>
              </w:rPr>
            </w:pPr>
          </w:p>
          <w:p w14:paraId="776D3BC5" w14:textId="77777777" w:rsidR="00E8326C" w:rsidRPr="00E8326C" w:rsidRDefault="00E8326C" w:rsidP="00E8326C">
            <w:pPr>
              <w:rPr>
                <w:rFonts w:ascii="Calibri" w:eastAsia="Calibri" w:hAnsi="Calibri" w:cs="Times New Roman"/>
                <w:sz w:val="16"/>
                <w:szCs w:val="16"/>
              </w:rPr>
            </w:pPr>
          </w:p>
          <w:p w14:paraId="349AF020" w14:textId="77777777" w:rsidR="00E8326C" w:rsidRPr="00E8326C" w:rsidRDefault="00E8326C" w:rsidP="00E8326C">
            <w:pPr>
              <w:rPr>
                <w:rFonts w:ascii="Calibri" w:eastAsia="Calibri" w:hAnsi="Calibri" w:cs="Times New Roman"/>
                <w:sz w:val="16"/>
                <w:szCs w:val="16"/>
              </w:rPr>
            </w:pPr>
          </w:p>
          <w:p w14:paraId="36FAC355" w14:textId="77777777" w:rsidR="00E8326C" w:rsidRPr="00E8326C" w:rsidRDefault="00E8326C" w:rsidP="00E8326C">
            <w:pPr>
              <w:rPr>
                <w:rFonts w:ascii="Calibri" w:eastAsia="Calibri" w:hAnsi="Calibri" w:cs="Times New Roman"/>
                <w:sz w:val="16"/>
                <w:szCs w:val="16"/>
              </w:rPr>
            </w:pPr>
          </w:p>
          <w:p w14:paraId="4D246733" w14:textId="77777777" w:rsidR="00E8326C" w:rsidRPr="00E8326C" w:rsidRDefault="00E8326C" w:rsidP="00E8326C">
            <w:pPr>
              <w:rPr>
                <w:rFonts w:ascii="Calibri" w:eastAsia="Calibri" w:hAnsi="Calibri" w:cs="Times New Roman"/>
                <w:sz w:val="16"/>
                <w:szCs w:val="16"/>
              </w:rPr>
            </w:pPr>
          </w:p>
          <w:p w14:paraId="0897E8C5" w14:textId="77777777" w:rsidR="00E8326C" w:rsidRPr="00E8326C" w:rsidRDefault="00E8326C" w:rsidP="00E8326C">
            <w:pPr>
              <w:rPr>
                <w:rFonts w:ascii="Calibri" w:eastAsia="Calibri" w:hAnsi="Calibri" w:cs="Times New Roman"/>
                <w:sz w:val="16"/>
                <w:szCs w:val="16"/>
              </w:rPr>
            </w:pPr>
          </w:p>
          <w:p w14:paraId="46C98DDB" w14:textId="77777777" w:rsidR="00E8326C" w:rsidRPr="00E8326C" w:rsidRDefault="00E8326C" w:rsidP="00E8326C">
            <w:pPr>
              <w:rPr>
                <w:rFonts w:ascii="Calibri" w:eastAsia="Calibri" w:hAnsi="Calibri" w:cs="Times New Roman"/>
                <w:sz w:val="16"/>
                <w:szCs w:val="16"/>
              </w:rPr>
            </w:pPr>
          </w:p>
        </w:tc>
        <w:tc>
          <w:tcPr>
            <w:tcW w:w="2121" w:type="dxa"/>
          </w:tcPr>
          <w:p w14:paraId="3D53DE8E"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lastRenderedPageBreak/>
              <w:t>2000 unikalnych użytkowników strona osiągnie w ciągu roku . W  I połowie 2023 będzie tylko 1000 unikalnych użytkowników.</w:t>
            </w:r>
          </w:p>
        </w:tc>
        <w:tc>
          <w:tcPr>
            <w:tcW w:w="2121" w:type="dxa"/>
          </w:tcPr>
          <w:p w14:paraId="558DB8D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Łącznie strona osiągnie min.  15 000 unikalnych użytkowników. Wykorzystanie zapewni przystępny dostęp do informacji osobom młodym funkcjonującym w przestrzeni internetowej( social media) oraz umożliwi </w:t>
            </w:r>
            <w:r w:rsidRPr="00E8326C">
              <w:rPr>
                <w:rFonts w:ascii="Calibri" w:eastAsia="Calibri" w:hAnsi="Calibri" w:cs="Times New Roman"/>
                <w:sz w:val="16"/>
                <w:szCs w:val="16"/>
              </w:rPr>
              <w:lastRenderedPageBreak/>
              <w:t>dotarcie do informacji wszystkim nie mogącym opuścić miejsca zamieszkania m.in. grupom seniorów i os. niepełnosprawnym.</w:t>
            </w:r>
          </w:p>
          <w:p w14:paraId="38F7EB7D" w14:textId="77777777" w:rsidR="00E8326C" w:rsidRPr="00E8326C" w:rsidRDefault="00E8326C" w:rsidP="00E8326C">
            <w:pPr>
              <w:rPr>
                <w:rFonts w:ascii="Calibri" w:eastAsia="Calibri" w:hAnsi="Calibri" w:cs="Times New Roman"/>
                <w:sz w:val="16"/>
                <w:szCs w:val="16"/>
              </w:rPr>
            </w:pPr>
          </w:p>
          <w:p w14:paraId="1A11F1C7" w14:textId="77777777" w:rsidR="00E8326C" w:rsidRPr="00E8326C" w:rsidRDefault="00E8326C" w:rsidP="00E8326C">
            <w:pPr>
              <w:rPr>
                <w:rFonts w:ascii="Calibri" w:eastAsia="Calibri" w:hAnsi="Calibri" w:cs="Times New Roman"/>
                <w:sz w:val="16"/>
                <w:szCs w:val="16"/>
              </w:rPr>
            </w:pPr>
          </w:p>
          <w:p w14:paraId="3D753131" w14:textId="77777777" w:rsidR="00E8326C" w:rsidRPr="00E8326C" w:rsidRDefault="00E8326C" w:rsidP="00E8326C">
            <w:pPr>
              <w:rPr>
                <w:rFonts w:ascii="Calibri" w:eastAsia="Calibri" w:hAnsi="Calibri" w:cs="Times New Roman"/>
                <w:sz w:val="16"/>
                <w:szCs w:val="16"/>
              </w:rPr>
            </w:pPr>
          </w:p>
        </w:tc>
      </w:tr>
      <w:tr w:rsidR="00E8326C" w:rsidRPr="00E8326C" w14:paraId="061F26A9" w14:textId="77777777" w:rsidTr="00E8326C">
        <w:tc>
          <w:tcPr>
            <w:tcW w:w="2120" w:type="dxa"/>
          </w:tcPr>
          <w:p w14:paraId="4342AA2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lastRenderedPageBreak/>
              <w:t>2016-2022</w:t>
            </w:r>
          </w:p>
        </w:tc>
        <w:tc>
          <w:tcPr>
            <w:tcW w:w="2120" w:type="dxa"/>
          </w:tcPr>
          <w:p w14:paraId="6F86B3C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Cel 1. Rozpowszechnianie informacji o przeprowadzonych konkursach, zasadach przyznawania pomocy, kryteriach oceny i zasadach wyboru operacji przez LGD, </w:t>
            </w:r>
          </w:p>
          <w:p w14:paraId="1DAB745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Cel 2. Rozpowszechnianie informacji o funkcjonowaniu i działalności LGD.</w:t>
            </w:r>
          </w:p>
        </w:tc>
        <w:tc>
          <w:tcPr>
            <w:tcW w:w="2120" w:type="dxa"/>
          </w:tcPr>
          <w:p w14:paraId="559B1D7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Spotkania informacyjno - konsultacyjne</w:t>
            </w:r>
          </w:p>
        </w:tc>
        <w:tc>
          <w:tcPr>
            <w:tcW w:w="2121" w:type="dxa"/>
          </w:tcPr>
          <w:p w14:paraId="3AC68C1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-potencjalni wnioskodawcy</w:t>
            </w:r>
          </w:p>
          <w:p w14:paraId="6DF82B3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-społeczność lokalna </w:t>
            </w:r>
          </w:p>
          <w:p w14:paraId="649F8C7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-wszystkie grupy defaworyzowane</w:t>
            </w:r>
          </w:p>
        </w:tc>
        <w:tc>
          <w:tcPr>
            <w:tcW w:w="2121" w:type="dxa"/>
          </w:tcPr>
          <w:p w14:paraId="57DB9767"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wykłady, pogadanka materiały szkoleniowe</w:t>
            </w:r>
          </w:p>
        </w:tc>
        <w:tc>
          <w:tcPr>
            <w:tcW w:w="2121" w:type="dxa"/>
          </w:tcPr>
          <w:p w14:paraId="1E4C27C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42 spotkania. Planuje się ,że w spotkaniach udział weźmie 672 osób.</w:t>
            </w:r>
          </w:p>
          <w:p w14:paraId="6A9EE391" w14:textId="77777777" w:rsidR="00E8326C" w:rsidRPr="00E8326C" w:rsidRDefault="00E8326C" w:rsidP="00E8326C">
            <w:pPr>
              <w:rPr>
                <w:rFonts w:ascii="Calibri" w:eastAsia="Calibri" w:hAnsi="Calibri" w:cs="Times New Roman"/>
                <w:sz w:val="16"/>
                <w:szCs w:val="16"/>
              </w:rPr>
            </w:pPr>
          </w:p>
          <w:p w14:paraId="6C8D2F8E" w14:textId="77777777" w:rsidR="00E8326C" w:rsidRPr="00E8326C" w:rsidRDefault="00E8326C" w:rsidP="00E8326C">
            <w:pPr>
              <w:rPr>
                <w:rFonts w:ascii="Calibri" w:eastAsia="Calibri" w:hAnsi="Calibri" w:cs="Times New Roman"/>
                <w:sz w:val="16"/>
                <w:szCs w:val="16"/>
              </w:rPr>
            </w:pPr>
          </w:p>
          <w:p w14:paraId="7F663A6A"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80 % uczestników w ankietach satysfakcji wyrazi swoje zadowolenie z jakości przeprowadzonych spotkań </w:t>
            </w:r>
          </w:p>
        </w:tc>
        <w:tc>
          <w:tcPr>
            <w:tcW w:w="2121" w:type="dxa"/>
          </w:tcPr>
          <w:p w14:paraId="0FDC010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Spotkania przyczynią się do najskuteczniejszej komunikacji dwukierunkowej, pozwolą na nawiązanie relacji , wesprą budowę zaufania.</w:t>
            </w:r>
          </w:p>
        </w:tc>
      </w:tr>
      <w:tr w:rsidR="00E8326C" w:rsidRPr="00E8326C" w14:paraId="78E371B0" w14:textId="77777777" w:rsidTr="00E8326C">
        <w:tc>
          <w:tcPr>
            <w:tcW w:w="2120" w:type="dxa"/>
          </w:tcPr>
          <w:p w14:paraId="741AC3B5" w14:textId="77777777" w:rsidR="00E8326C" w:rsidRPr="00E8326C" w:rsidRDefault="00E8326C" w:rsidP="00E8326C">
            <w:pPr>
              <w:rPr>
                <w:rFonts w:ascii="Calibri" w:eastAsia="Calibri" w:hAnsi="Calibri" w:cs="Times New Roman"/>
                <w:sz w:val="16"/>
                <w:szCs w:val="16"/>
                <w:highlight w:val="yellow"/>
              </w:rPr>
            </w:pPr>
            <w:r w:rsidRPr="00E8326C">
              <w:rPr>
                <w:rFonts w:ascii="Calibri" w:eastAsia="Calibri" w:hAnsi="Calibri" w:cs="Times New Roman"/>
                <w:sz w:val="16"/>
                <w:szCs w:val="16"/>
              </w:rPr>
              <w:t>2016-2020</w:t>
            </w:r>
          </w:p>
        </w:tc>
        <w:tc>
          <w:tcPr>
            <w:tcW w:w="2120" w:type="dxa"/>
          </w:tcPr>
          <w:p w14:paraId="41D2FE4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 Rozpowszechnianie informacji o przeprowadzonych konkursach, zasadach przyznawania pomocy, kryteriach oceny i zasadach wyboru operacji przez LGD</w:t>
            </w:r>
          </w:p>
        </w:tc>
        <w:tc>
          <w:tcPr>
            <w:tcW w:w="2120" w:type="dxa"/>
          </w:tcPr>
          <w:p w14:paraId="56729A1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Szkolenia dla mieszkańców</w:t>
            </w:r>
          </w:p>
        </w:tc>
        <w:tc>
          <w:tcPr>
            <w:tcW w:w="2121" w:type="dxa"/>
          </w:tcPr>
          <w:p w14:paraId="058DBD6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-przyszli wnioskodawcy w ramach LSR w tym grupy defaworyzowane</w:t>
            </w:r>
          </w:p>
        </w:tc>
        <w:tc>
          <w:tcPr>
            <w:tcW w:w="2121" w:type="dxa"/>
          </w:tcPr>
          <w:p w14:paraId="29A7942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wykłady, warsztaty, materiały szkoleniowe</w:t>
            </w:r>
          </w:p>
        </w:tc>
        <w:tc>
          <w:tcPr>
            <w:tcW w:w="2121" w:type="dxa"/>
          </w:tcPr>
          <w:p w14:paraId="1CEB421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10 szkoleń. Planuje się, że  w szkoleniach weźmie udział 243 osoby. </w:t>
            </w:r>
          </w:p>
          <w:p w14:paraId="0852F606" w14:textId="77777777" w:rsidR="00E8326C" w:rsidRPr="00E8326C" w:rsidRDefault="00E8326C" w:rsidP="00E8326C">
            <w:pPr>
              <w:rPr>
                <w:rFonts w:ascii="Calibri" w:eastAsia="Calibri" w:hAnsi="Calibri" w:cs="Times New Roman"/>
                <w:sz w:val="16"/>
                <w:szCs w:val="16"/>
              </w:rPr>
            </w:pPr>
          </w:p>
          <w:p w14:paraId="71B5083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80 % uczestników w ankietach satysfakcji wyrazi swoje zadowolenie z jakości przeprowadzonych szkoleń</w:t>
            </w:r>
          </w:p>
        </w:tc>
        <w:tc>
          <w:tcPr>
            <w:tcW w:w="2121" w:type="dxa"/>
          </w:tcPr>
          <w:p w14:paraId="4908FD1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Szkolenia zagwarantują równy poziom wiedzy na temat wypełniania formularzy wniosków oraz zobowiązania wynikające z umowy pomiędzy wnioskodawcą a Urzędem Marszałkowskim, LGD Pałuki – Wspólna sprawa</w:t>
            </w:r>
          </w:p>
        </w:tc>
      </w:tr>
      <w:tr w:rsidR="00E8326C" w:rsidRPr="00E8326C" w14:paraId="72E0B955" w14:textId="77777777" w:rsidTr="00E8326C">
        <w:tc>
          <w:tcPr>
            <w:tcW w:w="2120" w:type="dxa"/>
          </w:tcPr>
          <w:p w14:paraId="488D6E9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2016-2020</w:t>
            </w:r>
          </w:p>
        </w:tc>
        <w:tc>
          <w:tcPr>
            <w:tcW w:w="2120" w:type="dxa"/>
          </w:tcPr>
          <w:p w14:paraId="74D76D7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 Rozpowszechnianie informacji o przeprowadzonych konkursach, zasadach przyznawania pomocy, kryteriach oceny i zasadach wyboru operacji przez LGD, </w:t>
            </w:r>
          </w:p>
          <w:p w14:paraId="078E6DCF" w14:textId="77777777" w:rsidR="00E8326C" w:rsidRPr="00E8326C" w:rsidRDefault="00E8326C" w:rsidP="00E8326C">
            <w:pPr>
              <w:rPr>
                <w:rFonts w:ascii="Calibri" w:eastAsia="Calibri" w:hAnsi="Calibri" w:cs="Times New Roman"/>
                <w:sz w:val="16"/>
                <w:szCs w:val="16"/>
              </w:rPr>
            </w:pPr>
          </w:p>
        </w:tc>
        <w:tc>
          <w:tcPr>
            <w:tcW w:w="2120" w:type="dxa"/>
          </w:tcPr>
          <w:p w14:paraId="7E17451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Szkolenia wewnętrzne</w:t>
            </w:r>
          </w:p>
        </w:tc>
        <w:tc>
          <w:tcPr>
            <w:tcW w:w="2121" w:type="dxa"/>
          </w:tcPr>
          <w:p w14:paraId="5DC2413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Członkowie Rady, Członkowie Zarządu, pracownicy biura</w:t>
            </w:r>
          </w:p>
        </w:tc>
        <w:tc>
          <w:tcPr>
            <w:tcW w:w="2121" w:type="dxa"/>
          </w:tcPr>
          <w:p w14:paraId="004DE93B"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wykłady, warsztaty, materiały szkoleniowe</w:t>
            </w:r>
          </w:p>
        </w:tc>
        <w:tc>
          <w:tcPr>
            <w:tcW w:w="2121" w:type="dxa"/>
          </w:tcPr>
          <w:p w14:paraId="47F919A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4 szkolenia – 16 osobodni</w:t>
            </w:r>
          </w:p>
          <w:p w14:paraId="3A5A15BA" w14:textId="77777777" w:rsidR="00E8326C" w:rsidRPr="00E8326C" w:rsidRDefault="00E8326C" w:rsidP="00E8326C">
            <w:pPr>
              <w:rPr>
                <w:rFonts w:ascii="Calibri" w:eastAsia="Calibri" w:hAnsi="Calibri" w:cs="Times New Roman"/>
                <w:sz w:val="16"/>
                <w:szCs w:val="16"/>
              </w:rPr>
            </w:pPr>
          </w:p>
          <w:p w14:paraId="2D0064A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4 szkolenia – 60 osobodni</w:t>
            </w:r>
          </w:p>
        </w:tc>
        <w:tc>
          <w:tcPr>
            <w:tcW w:w="2121" w:type="dxa"/>
          </w:tcPr>
          <w:p w14:paraId="03230E1A"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Szkolenia zagwarantują równy poziom wiedzy na temat oceny wniosków wszystkim członkom Rady, ułatwią weryfikację wniosków.</w:t>
            </w:r>
          </w:p>
        </w:tc>
      </w:tr>
      <w:tr w:rsidR="00E8326C" w:rsidRPr="00E8326C" w14:paraId="2089300C" w14:textId="77777777" w:rsidTr="00E8326C">
        <w:tc>
          <w:tcPr>
            <w:tcW w:w="2120" w:type="dxa"/>
          </w:tcPr>
          <w:p w14:paraId="3232F36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2016-2022</w:t>
            </w:r>
          </w:p>
        </w:tc>
        <w:tc>
          <w:tcPr>
            <w:tcW w:w="2120" w:type="dxa"/>
          </w:tcPr>
          <w:p w14:paraId="67B1B5F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przeprowadzonych konkursach, zasadach przyznawania pomocy, kryteriach oceny i zasadach wyboru operacji przez LGD</w:t>
            </w:r>
          </w:p>
        </w:tc>
        <w:tc>
          <w:tcPr>
            <w:tcW w:w="2120" w:type="dxa"/>
          </w:tcPr>
          <w:p w14:paraId="279F0AB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Doradztwo indywidualne</w:t>
            </w:r>
          </w:p>
        </w:tc>
        <w:tc>
          <w:tcPr>
            <w:tcW w:w="2121" w:type="dxa"/>
          </w:tcPr>
          <w:p w14:paraId="1B69FE1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-przyszli wnioskodawcy w ramach LSR w tym grupy defaworyzowane oraz społeczność lokalna</w:t>
            </w:r>
          </w:p>
        </w:tc>
        <w:tc>
          <w:tcPr>
            <w:tcW w:w="2121" w:type="dxa"/>
          </w:tcPr>
          <w:p w14:paraId="4C45B7B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Rozmowa indywidualna, broszura, </w:t>
            </w:r>
          </w:p>
        </w:tc>
        <w:tc>
          <w:tcPr>
            <w:tcW w:w="2121" w:type="dxa"/>
          </w:tcPr>
          <w:p w14:paraId="29A6790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Liczba osób/podmiotów udzielonego indywidualnego doradztwa min. 250 osób/podmiotów</w:t>
            </w:r>
          </w:p>
          <w:p w14:paraId="727E7B5A" w14:textId="77777777" w:rsidR="00E8326C" w:rsidRPr="00E8326C" w:rsidRDefault="00E8326C" w:rsidP="00E8326C">
            <w:pPr>
              <w:rPr>
                <w:rFonts w:ascii="Calibri" w:eastAsia="Calibri" w:hAnsi="Calibri" w:cs="Times New Roman"/>
                <w:sz w:val="16"/>
                <w:szCs w:val="16"/>
              </w:rPr>
            </w:pPr>
          </w:p>
          <w:p w14:paraId="794F1C2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Liczba osób, które otrzymały wsparcie po uprzednim udzieleniu indywidualnego </w:t>
            </w:r>
            <w:r w:rsidRPr="00E8326C">
              <w:rPr>
                <w:rFonts w:ascii="Calibri" w:eastAsia="Calibri" w:hAnsi="Calibri" w:cs="Times New Roman"/>
                <w:sz w:val="16"/>
                <w:szCs w:val="16"/>
              </w:rPr>
              <w:lastRenderedPageBreak/>
              <w:t>doradztwa w zakresie ubiegania się o wsparcie na realizację LSR – 110 osób</w:t>
            </w:r>
          </w:p>
          <w:p w14:paraId="6AF84375" w14:textId="77777777" w:rsidR="00E8326C" w:rsidRPr="00E8326C" w:rsidRDefault="00E8326C" w:rsidP="00E8326C">
            <w:pPr>
              <w:rPr>
                <w:rFonts w:ascii="Calibri" w:eastAsia="Calibri" w:hAnsi="Calibri" w:cs="Times New Roman"/>
                <w:sz w:val="16"/>
                <w:szCs w:val="16"/>
              </w:rPr>
            </w:pPr>
          </w:p>
          <w:p w14:paraId="5140D55E"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osób zadowolonych z udzielonego doradztwa – min. 80% osób, którym udzielono doradztwa( weryfikacja, oświadczenia z udzielonego doradztwa, ankieta satysfakcji)</w:t>
            </w:r>
          </w:p>
          <w:p w14:paraId="3F464659" w14:textId="77777777" w:rsidR="00E8326C" w:rsidRPr="00E8326C" w:rsidRDefault="00E8326C" w:rsidP="00E8326C">
            <w:pPr>
              <w:rPr>
                <w:rFonts w:ascii="Calibri" w:eastAsia="Calibri" w:hAnsi="Calibri" w:cs="Times New Roman"/>
                <w:sz w:val="16"/>
                <w:szCs w:val="16"/>
              </w:rPr>
            </w:pPr>
          </w:p>
        </w:tc>
        <w:tc>
          <w:tcPr>
            <w:tcW w:w="2121" w:type="dxa"/>
          </w:tcPr>
          <w:p w14:paraId="06059DF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lastRenderedPageBreak/>
              <w:t>Doradztwo indywidualne  pozwolą na przeprowadzenie najskuteczniejszej komunikacji dwukierunkowej, pozwolą na nawiązanie relacji i wesprą budowanie zaufania.</w:t>
            </w:r>
          </w:p>
        </w:tc>
      </w:tr>
      <w:tr w:rsidR="00E8326C" w:rsidRPr="00E8326C" w14:paraId="6B37FAE2" w14:textId="77777777" w:rsidTr="00E8326C">
        <w:tc>
          <w:tcPr>
            <w:tcW w:w="2120" w:type="dxa"/>
          </w:tcPr>
          <w:p w14:paraId="4A04FBC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II połowa 2016</w:t>
            </w:r>
          </w:p>
          <w:p w14:paraId="3C3AC1DA"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I połowa 2017</w:t>
            </w:r>
          </w:p>
          <w:p w14:paraId="352B9E84"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I połowa 2018</w:t>
            </w:r>
          </w:p>
          <w:p w14:paraId="656CEB0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I połowa 2019</w:t>
            </w:r>
          </w:p>
          <w:p w14:paraId="1E80FA1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I połowa 2021</w:t>
            </w:r>
          </w:p>
        </w:tc>
        <w:tc>
          <w:tcPr>
            <w:tcW w:w="2120" w:type="dxa"/>
          </w:tcPr>
          <w:p w14:paraId="5506B43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funkcjonowaniu i działalności LGD.</w:t>
            </w:r>
          </w:p>
        </w:tc>
        <w:tc>
          <w:tcPr>
            <w:tcW w:w="2120" w:type="dxa"/>
          </w:tcPr>
          <w:p w14:paraId="7D3DACB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Drobne gadżety promocyjne</w:t>
            </w:r>
          </w:p>
          <w:p w14:paraId="42174ABC" w14:textId="77777777" w:rsidR="00E8326C" w:rsidRPr="00E8326C" w:rsidRDefault="00E8326C" w:rsidP="00E8326C">
            <w:pPr>
              <w:rPr>
                <w:rFonts w:ascii="Calibri" w:eastAsia="Calibri" w:hAnsi="Calibri" w:cs="Times New Roman"/>
                <w:sz w:val="16"/>
                <w:szCs w:val="16"/>
              </w:rPr>
            </w:pPr>
          </w:p>
        </w:tc>
        <w:tc>
          <w:tcPr>
            <w:tcW w:w="2121" w:type="dxa"/>
          </w:tcPr>
          <w:p w14:paraId="129AE3F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mieszkańcy obszaru LSR</w:t>
            </w:r>
          </w:p>
        </w:tc>
        <w:tc>
          <w:tcPr>
            <w:tcW w:w="2121" w:type="dxa"/>
          </w:tcPr>
          <w:p w14:paraId="5B275FA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Treść umieszczona na materiałach promocyjnych</w:t>
            </w:r>
          </w:p>
        </w:tc>
        <w:tc>
          <w:tcPr>
            <w:tcW w:w="2121" w:type="dxa"/>
          </w:tcPr>
          <w:p w14:paraId="108C7D7B"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Liczba rodzajów gadżetów promocyjnych min. 12</w:t>
            </w:r>
          </w:p>
          <w:p w14:paraId="78B690ED" w14:textId="77777777" w:rsidR="00E8326C" w:rsidRPr="00E8326C" w:rsidRDefault="00E8326C" w:rsidP="00E8326C">
            <w:pPr>
              <w:rPr>
                <w:rFonts w:ascii="Calibri" w:eastAsia="Calibri" w:hAnsi="Calibri" w:cs="Times New Roman"/>
                <w:sz w:val="16"/>
                <w:szCs w:val="16"/>
              </w:rPr>
            </w:pPr>
          </w:p>
          <w:p w14:paraId="0EE2CB9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osób, którym zostały przekazane materiały promocyjne ( weryfikacja na podstawie wewnętrznego wydania z magazynu min. 3100  osób</w:t>
            </w:r>
          </w:p>
        </w:tc>
        <w:tc>
          <w:tcPr>
            <w:tcW w:w="2121" w:type="dxa"/>
          </w:tcPr>
          <w:p w14:paraId="2DA9EEB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Drobne gadżety promocyjne przyczynią się do rozpoznawalności LGD Pałuki – Wspólna Sprawa. </w:t>
            </w:r>
          </w:p>
        </w:tc>
      </w:tr>
      <w:tr w:rsidR="00E8326C" w:rsidRPr="00E8326C" w14:paraId="3B95AD56" w14:textId="77777777" w:rsidTr="00E8326C">
        <w:tc>
          <w:tcPr>
            <w:tcW w:w="2120" w:type="dxa"/>
          </w:tcPr>
          <w:p w14:paraId="5DA09B79" w14:textId="77777777" w:rsidR="00E8326C" w:rsidRPr="00E8326C" w:rsidRDefault="00E8326C" w:rsidP="00E8326C">
            <w:pPr>
              <w:rPr>
                <w:rFonts w:ascii="Calibri" w:eastAsia="Calibri" w:hAnsi="Calibri" w:cs="Times New Roman"/>
                <w:sz w:val="16"/>
                <w:szCs w:val="16"/>
                <w:highlight w:val="yellow"/>
              </w:rPr>
            </w:pPr>
            <w:r w:rsidRPr="00E8326C">
              <w:rPr>
                <w:rFonts w:ascii="Calibri" w:eastAsia="Calibri" w:hAnsi="Calibri" w:cs="Times New Roman"/>
                <w:sz w:val="16"/>
                <w:szCs w:val="16"/>
              </w:rPr>
              <w:t xml:space="preserve"> I połowa 2016</w:t>
            </w:r>
          </w:p>
        </w:tc>
        <w:tc>
          <w:tcPr>
            <w:tcW w:w="2120" w:type="dxa"/>
          </w:tcPr>
          <w:p w14:paraId="7579560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funkcjonowaniu i działalności LGD.</w:t>
            </w:r>
          </w:p>
        </w:tc>
        <w:tc>
          <w:tcPr>
            <w:tcW w:w="2120" w:type="dxa"/>
          </w:tcPr>
          <w:p w14:paraId="4AE67262"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Baner </w:t>
            </w:r>
          </w:p>
        </w:tc>
        <w:tc>
          <w:tcPr>
            <w:tcW w:w="2121" w:type="dxa"/>
          </w:tcPr>
          <w:p w14:paraId="05BEEEA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mieszkańcy obszaru LSR</w:t>
            </w:r>
          </w:p>
        </w:tc>
        <w:tc>
          <w:tcPr>
            <w:tcW w:w="2121" w:type="dxa"/>
          </w:tcPr>
          <w:p w14:paraId="08D6100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Baner promocyjny LGD. Na banerze znajdą się informacje teleadresowe LGD.</w:t>
            </w:r>
          </w:p>
        </w:tc>
        <w:tc>
          <w:tcPr>
            <w:tcW w:w="2121" w:type="dxa"/>
          </w:tcPr>
          <w:p w14:paraId="1730A49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Liczba zakupionych banerów – min. 1</w:t>
            </w:r>
          </w:p>
        </w:tc>
        <w:tc>
          <w:tcPr>
            <w:tcW w:w="2121" w:type="dxa"/>
          </w:tcPr>
          <w:p w14:paraId="402737D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Baner będzie wykorzystywany podczas większości naszych działań plenerowych. Z treścią banneru zapoznają się uczestnicy wydarzeń. </w:t>
            </w:r>
          </w:p>
        </w:tc>
      </w:tr>
      <w:tr w:rsidR="00E8326C" w:rsidRPr="00E8326C" w14:paraId="74BB3045" w14:textId="77777777" w:rsidTr="00E8326C">
        <w:tc>
          <w:tcPr>
            <w:tcW w:w="2120" w:type="dxa"/>
          </w:tcPr>
          <w:p w14:paraId="7827969A" w14:textId="77777777" w:rsidR="00E8326C" w:rsidRPr="00E8326C" w:rsidRDefault="00E8326C" w:rsidP="00E8326C">
            <w:pPr>
              <w:rPr>
                <w:rFonts w:ascii="Calibri" w:eastAsia="Calibri" w:hAnsi="Calibri" w:cs="Times New Roman"/>
                <w:sz w:val="16"/>
                <w:szCs w:val="16"/>
                <w:highlight w:val="yellow"/>
              </w:rPr>
            </w:pPr>
            <w:r w:rsidRPr="00E8326C">
              <w:rPr>
                <w:rFonts w:ascii="Calibri" w:eastAsia="Calibri" w:hAnsi="Calibri" w:cs="Times New Roman"/>
                <w:sz w:val="16"/>
                <w:szCs w:val="16"/>
              </w:rPr>
              <w:t>2016-2023</w:t>
            </w:r>
          </w:p>
        </w:tc>
        <w:tc>
          <w:tcPr>
            <w:tcW w:w="2120" w:type="dxa"/>
          </w:tcPr>
          <w:p w14:paraId="21C9946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 Rozpowszechnianie informacji o funkcjonowaniu i działalności LGD.</w:t>
            </w:r>
          </w:p>
          <w:p w14:paraId="4D4EC9AC" w14:textId="77777777" w:rsidR="00E8326C" w:rsidRPr="00E8326C" w:rsidRDefault="00E8326C" w:rsidP="00E8326C">
            <w:pPr>
              <w:rPr>
                <w:rFonts w:ascii="Calibri" w:eastAsia="Calibri" w:hAnsi="Calibri" w:cs="Times New Roman"/>
                <w:sz w:val="16"/>
                <w:szCs w:val="16"/>
              </w:rPr>
            </w:pPr>
          </w:p>
        </w:tc>
        <w:tc>
          <w:tcPr>
            <w:tcW w:w="2120" w:type="dxa"/>
          </w:tcPr>
          <w:p w14:paraId="629BA34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Dyżury konsultacyjne w gminach</w:t>
            </w:r>
          </w:p>
        </w:tc>
        <w:tc>
          <w:tcPr>
            <w:tcW w:w="2121" w:type="dxa"/>
          </w:tcPr>
          <w:p w14:paraId="07D49652"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przyszli wnioskodawcy w ramach LSR w tym grupy defaworyzowane oraz społeczność lokalna</w:t>
            </w:r>
          </w:p>
        </w:tc>
        <w:tc>
          <w:tcPr>
            <w:tcW w:w="2121" w:type="dxa"/>
          </w:tcPr>
          <w:p w14:paraId="019776F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Rozmowa, broszura</w:t>
            </w:r>
          </w:p>
        </w:tc>
        <w:tc>
          <w:tcPr>
            <w:tcW w:w="2121" w:type="dxa"/>
          </w:tcPr>
          <w:p w14:paraId="2ABCD8C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Liczba godzin udzielonego doradztwa min.  1404  godzin </w:t>
            </w:r>
          </w:p>
          <w:p w14:paraId="29D3F580" w14:textId="77777777" w:rsidR="00E8326C" w:rsidRPr="00E8326C" w:rsidRDefault="00E8326C" w:rsidP="00E8326C">
            <w:pPr>
              <w:rPr>
                <w:rFonts w:ascii="Calibri" w:eastAsia="Calibri" w:hAnsi="Calibri" w:cs="Times New Roman"/>
                <w:sz w:val="16"/>
                <w:szCs w:val="16"/>
              </w:rPr>
            </w:pPr>
          </w:p>
          <w:p w14:paraId="437DF3D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osób zadowolonych z udzielonego doradztwa – min. 80% osób, którym udzielono doradztwa( weryfikacja, oświadczenia z udzielonego doradztwa, ankieta satysfakcji)</w:t>
            </w:r>
          </w:p>
          <w:p w14:paraId="52019554" w14:textId="77777777" w:rsidR="00E8326C" w:rsidRPr="00E8326C" w:rsidRDefault="00E8326C" w:rsidP="00E8326C">
            <w:pPr>
              <w:rPr>
                <w:rFonts w:ascii="Calibri" w:eastAsia="Calibri" w:hAnsi="Calibri" w:cs="Times New Roman"/>
                <w:sz w:val="16"/>
                <w:szCs w:val="16"/>
              </w:rPr>
            </w:pPr>
          </w:p>
        </w:tc>
        <w:tc>
          <w:tcPr>
            <w:tcW w:w="2121" w:type="dxa"/>
          </w:tcPr>
          <w:p w14:paraId="21CA9B7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Dyżury konsultacyjne  indywidualne  pozwolą na przeprowadzenie najskuteczniejszej komunikacji dwukierunkowej, pozwolą na nawiązanie relacji i wesprą budowanie zaufania.</w:t>
            </w:r>
          </w:p>
        </w:tc>
      </w:tr>
      <w:tr w:rsidR="00E8326C" w:rsidRPr="00E8326C" w14:paraId="21934F2E" w14:textId="77777777" w:rsidTr="00E8326C">
        <w:tc>
          <w:tcPr>
            <w:tcW w:w="2120" w:type="dxa"/>
          </w:tcPr>
          <w:p w14:paraId="4C37B39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2016-2023</w:t>
            </w:r>
          </w:p>
        </w:tc>
        <w:tc>
          <w:tcPr>
            <w:tcW w:w="2120" w:type="dxa"/>
          </w:tcPr>
          <w:p w14:paraId="0FF075C1" w14:textId="4F96CB79"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 Rozpowszechnianie informacji o funkcjonowaniu i działalności LGD.</w:t>
            </w:r>
          </w:p>
          <w:p w14:paraId="16E229CF" w14:textId="77777777" w:rsidR="00E8326C" w:rsidRPr="00E8326C" w:rsidRDefault="00E8326C" w:rsidP="00E8326C">
            <w:pPr>
              <w:rPr>
                <w:rFonts w:ascii="Calibri" w:eastAsia="Calibri" w:hAnsi="Calibri" w:cs="Times New Roman"/>
                <w:sz w:val="16"/>
                <w:szCs w:val="16"/>
              </w:rPr>
            </w:pPr>
          </w:p>
        </w:tc>
        <w:tc>
          <w:tcPr>
            <w:tcW w:w="2120" w:type="dxa"/>
          </w:tcPr>
          <w:p w14:paraId="7D6AA29E"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Wydarzenia społeczno - kulturalne</w:t>
            </w:r>
          </w:p>
        </w:tc>
        <w:tc>
          <w:tcPr>
            <w:tcW w:w="2121" w:type="dxa"/>
          </w:tcPr>
          <w:p w14:paraId="7EED7EFB"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mieszkańcy obszaru LSR</w:t>
            </w:r>
          </w:p>
        </w:tc>
        <w:tc>
          <w:tcPr>
            <w:tcW w:w="2121" w:type="dxa"/>
          </w:tcPr>
          <w:p w14:paraId="782D5F7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pokazy, warsztaty, doradztw pracowników, komunikaty werbalne pracowników</w:t>
            </w:r>
          </w:p>
        </w:tc>
        <w:tc>
          <w:tcPr>
            <w:tcW w:w="2121" w:type="dxa"/>
          </w:tcPr>
          <w:p w14:paraId="7FB5256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wydarzeń promocyjnych – min. 35</w:t>
            </w:r>
          </w:p>
          <w:p w14:paraId="636A0A3C" w14:textId="77777777" w:rsidR="00E8326C" w:rsidRPr="00E8326C" w:rsidRDefault="00E8326C" w:rsidP="00E8326C">
            <w:pPr>
              <w:rPr>
                <w:rFonts w:ascii="Calibri" w:eastAsia="Calibri" w:hAnsi="Calibri" w:cs="Times New Roman"/>
                <w:sz w:val="16"/>
                <w:szCs w:val="16"/>
              </w:rPr>
            </w:pPr>
          </w:p>
          <w:p w14:paraId="761783D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uczestników wydarzeń – 2800 osób</w:t>
            </w:r>
          </w:p>
          <w:p w14:paraId="7F29224B"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 weryfikacja na podstawie liczby mieszkańców powiatu – liczba mieszkańców powiatu to około 70 tys.. </w:t>
            </w:r>
            <w:r w:rsidRPr="00E8326C">
              <w:rPr>
                <w:rFonts w:ascii="Calibri" w:eastAsia="Calibri" w:hAnsi="Calibri" w:cs="Times New Roman"/>
                <w:sz w:val="16"/>
                <w:szCs w:val="16"/>
              </w:rPr>
              <w:lastRenderedPageBreak/>
              <w:t>Zakłada się że 4 % mieszkańców weźmie udział w wydarzeniach, weryfikacja również na podstawie ewentualnych list obecności)</w:t>
            </w:r>
          </w:p>
        </w:tc>
        <w:tc>
          <w:tcPr>
            <w:tcW w:w="2121" w:type="dxa"/>
          </w:tcPr>
          <w:p w14:paraId="6815A622"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lastRenderedPageBreak/>
              <w:t xml:space="preserve">W wyniku działań komunikacyjnych zwiększy się świadomość mieszkańców o funkcjonowaniu LGD o działaniach realizowanych w ramach LSR. </w:t>
            </w:r>
          </w:p>
        </w:tc>
      </w:tr>
      <w:tr w:rsidR="00E8326C" w:rsidRPr="00E8326C" w14:paraId="54B483AF" w14:textId="77777777" w:rsidTr="00E8326C">
        <w:tc>
          <w:tcPr>
            <w:tcW w:w="2120" w:type="dxa"/>
          </w:tcPr>
          <w:p w14:paraId="2B514F9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2016-2023</w:t>
            </w:r>
          </w:p>
        </w:tc>
        <w:tc>
          <w:tcPr>
            <w:tcW w:w="2120" w:type="dxa"/>
          </w:tcPr>
          <w:p w14:paraId="6967DA7A" w14:textId="495F794B"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postępach we wdrażaniu LSR.</w:t>
            </w:r>
          </w:p>
        </w:tc>
        <w:tc>
          <w:tcPr>
            <w:tcW w:w="2120" w:type="dxa"/>
          </w:tcPr>
          <w:p w14:paraId="50356D1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Spotkania informacyjne dla członków stowarzyszenia</w:t>
            </w:r>
          </w:p>
        </w:tc>
        <w:tc>
          <w:tcPr>
            <w:tcW w:w="2121" w:type="dxa"/>
          </w:tcPr>
          <w:p w14:paraId="2CA7AF8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mieszkańcy obszaru LSR</w:t>
            </w:r>
          </w:p>
        </w:tc>
        <w:tc>
          <w:tcPr>
            <w:tcW w:w="2121" w:type="dxa"/>
          </w:tcPr>
          <w:p w14:paraId="3804A3A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 wykłady, prezentacje </w:t>
            </w:r>
          </w:p>
        </w:tc>
        <w:tc>
          <w:tcPr>
            <w:tcW w:w="2121" w:type="dxa"/>
          </w:tcPr>
          <w:p w14:paraId="25073BE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spotkań min. 8</w:t>
            </w:r>
          </w:p>
          <w:p w14:paraId="2192A90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uczestników min. 160 ( weryfikacja na podstawie listy obecności)</w:t>
            </w:r>
          </w:p>
        </w:tc>
        <w:tc>
          <w:tcPr>
            <w:tcW w:w="2121" w:type="dxa"/>
          </w:tcPr>
          <w:p w14:paraId="126C02C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Podczas spotkań członkowie zapoznają się  m.in. z  postępami z realizacji LSR.</w:t>
            </w:r>
          </w:p>
        </w:tc>
      </w:tr>
      <w:tr w:rsidR="00E8326C" w:rsidRPr="00E8326C" w14:paraId="424A5FD8" w14:textId="77777777" w:rsidTr="00E8326C">
        <w:tc>
          <w:tcPr>
            <w:tcW w:w="2120" w:type="dxa"/>
          </w:tcPr>
          <w:p w14:paraId="2C2CAB2A"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II połowa 2021</w:t>
            </w:r>
          </w:p>
        </w:tc>
        <w:tc>
          <w:tcPr>
            <w:tcW w:w="2120" w:type="dxa"/>
          </w:tcPr>
          <w:p w14:paraId="48AF34E3" w14:textId="61AD8506"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postępach we wdrażaniu LSR.</w:t>
            </w:r>
          </w:p>
        </w:tc>
        <w:tc>
          <w:tcPr>
            <w:tcW w:w="2120" w:type="dxa"/>
          </w:tcPr>
          <w:p w14:paraId="048CBF0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Publikacja – podsumowująca działalność Biura LGD oraz podsumowanie wdrażania LSR.</w:t>
            </w:r>
          </w:p>
        </w:tc>
        <w:tc>
          <w:tcPr>
            <w:tcW w:w="2121" w:type="dxa"/>
          </w:tcPr>
          <w:p w14:paraId="268881B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-potencjalni wnioskodawcy</w:t>
            </w:r>
          </w:p>
          <w:p w14:paraId="5DE47EE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-społeczność lokalna </w:t>
            </w:r>
          </w:p>
          <w:p w14:paraId="21E62E34"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-wszystkie grupy defaworyzowane</w:t>
            </w:r>
          </w:p>
        </w:tc>
        <w:tc>
          <w:tcPr>
            <w:tcW w:w="2121" w:type="dxa"/>
          </w:tcPr>
          <w:p w14:paraId="16874E2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publikacja LGD</w:t>
            </w:r>
          </w:p>
        </w:tc>
        <w:tc>
          <w:tcPr>
            <w:tcW w:w="2121" w:type="dxa"/>
          </w:tcPr>
          <w:p w14:paraId="5FCD9F5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publikacji - 1 publikacja. Z treścią publikacji zapozna się 2000 osób</w:t>
            </w:r>
          </w:p>
          <w:p w14:paraId="6E665B10" w14:textId="77777777" w:rsidR="00E8326C" w:rsidRPr="00E8326C" w:rsidRDefault="00E8326C" w:rsidP="00E8326C">
            <w:pPr>
              <w:rPr>
                <w:rFonts w:ascii="Calibri" w:eastAsia="Calibri" w:hAnsi="Calibri" w:cs="Times New Roman"/>
                <w:sz w:val="16"/>
                <w:szCs w:val="16"/>
              </w:rPr>
            </w:pPr>
          </w:p>
          <w:p w14:paraId="67C07730" w14:textId="77777777" w:rsidR="00E8326C" w:rsidRPr="00E8326C" w:rsidRDefault="00E8326C" w:rsidP="00E8326C">
            <w:pPr>
              <w:rPr>
                <w:rFonts w:ascii="Calibri" w:eastAsia="Calibri" w:hAnsi="Calibri" w:cs="Times New Roman"/>
                <w:sz w:val="16"/>
                <w:szCs w:val="16"/>
              </w:rPr>
            </w:pPr>
          </w:p>
        </w:tc>
        <w:tc>
          <w:tcPr>
            <w:tcW w:w="2121" w:type="dxa"/>
          </w:tcPr>
          <w:p w14:paraId="5DA9485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Przygotowanie publikacji podsumowujące zwiększy zaufanie wobec grupy, wypromuje działalność biura. </w:t>
            </w:r>
          </w:p>
        </w:tc>
      </w:tr>
    </w:tbl>
    <w:p w14:paraId="3A4BBA8F" w14:textId="77777777" w:rsidR="00E8326C" w:rsidRPr="00E8326C" w:rsidRDefault="00E8326C" w:rsidP="00E8326C">
      <w:pPr>
        <w:rPr>
          <w:rFonts w:ascii="Calibri" w:eastAsia="Calibri" w:hAnsi="Calibri" w:cs="Times New Roman"/>
        </w:rPr>
      </w:pPr>
    </w:p>
    <w:p w14:paraId="0640D8AB" w14:textId="77777777" w:rsidR="00E8326C" w:rsidRPr="00E8326C" w:rsidRDefault="00E8326C" w:rsidP="00E8326C">
      <w:pPr>
        <w:rPr>
          <w:rFonts w:ascii="Calibri" w:eastAsia="Calibri" w:hAnsi="Calibri" w:cs="Times New Roman"/>
        </w:rPr>
      </w:pPr>
      <w:r w:rsidRPr="00E8326C">
        <w:rPr>
          <w:rFonts w:ascii="Calibri" w:eastAsia="Calibri" w:hAnsi="Calibri" w:cs="Times New Roman"/>
        </w:rPr>
        <w:t>*zakłada się, że słuchaczami radia są te same osoby. W związku z powyższym na przestrzeni lat zmianie ewentualnie będzie ulegała liczba kampanii, natomiast nie liczba słuchaczy</w:t>
      </w:r>
    </w:p>
    <w:p w14:paraId="00C4CE00" w14:textId="77777777" w:rsidR="00E8326C" w:rsidRPr="00E8326C" w:rsidRDefault="00E8326C" w:rsidP="00E8326C">
      <w:pPr>
        <w:rPr>
          <w:rFonts w:ascii="Calibri" w:eastAsia="Calibri" w:hAnsi="Calibri" w:cs="Times New Roman"/>
        </w:rPr>
      </w:pPr>
      <w:r w:rsidRPr="00E8326C">
        <w:rPr>
          <w:rFonts w:ascii="Calibri" w:eastAsia="Calibri" w:hAnsi="Calibri" w:cs="Times New Roman"/>
        </w:rPr>
        <w:t>* zakłada się, że czytelnikami lokalnej prasy  są te same osoby. W związku z powyższym na przestrzeni lat zmianie ewentualnie będzie ulegała liczba ogłoszeń, natomiast nie liczba czytelników.</w:t>
      </w:r>
    </w:p>
    <w:p w14:paraId="4D6FBD3B" w14:textId="4F9795CF" w:rsidR="001D3166" w:rsidRDefault="001D3166" w:rsidP="001D3166">
      <w:pPr>
        <w:spacing w:before="60" w:after="0" w:line="240" w:lineRule="auto"/>
        <w:jc w:val="both"/>
        <w:rPr>
          <w:rFonts w:ascii="Arial" w:eastAsia="ヒラギノ角ゴ Pro W3" w:hAnsi="Arial" w:cs="Arial"/>
          <w:color w:val="000000"/>
          <w:lang w:eastAsia="pl-PL"/>
        </w:rPr>
      </w:pPr>
    </w:p>
    <w:p w14:paraId="055B0669" w14:textId="55930C94" w:rsidR="00ED0D35" w:rsidRDefault="00ED0D35" w:rsidP="001D3166">
      <w:pPr>
        <w:spacing w:before="60" w:after="0" w:line="240" w:lineRule="auto"/>
        <w:jc w:val="both"/>
        <w:rPr>
          <w:rFonts w:ascii="Arial" w:eastAsia="ヒラギノ角ゴ Pro W3" w:hAnsi="Arial" w:cs="Arial"/>
          <w:color w:val="000000"/>
          <w:lang w:eastAsia="pl-PL"/>
        </w:rPr>
      </w:pPr>
    </w:p>
    <w:p w14:paraId="055679B6" w14:textId="27C43DDA" w:rsidR="00ED0D35" w:rsidRDefault="00ED0D35" w:rsidP="001D3166">
      <w:pPr>
        <w:spacing w:before="60" w:after="0" w:line="240" w:lineRule="auto"/>
        <w:jc w:val="both"/>
        <w:rPr>
          <w:rFonts w:ascii="Arial" w:eastAsia="ヒラギノ角ゴ Pro W3" w:hAnsi="Arial" w:cs="Arial"/>
          <w:color w:val="000000"/>
          <w:lang w:eastAsia="pl-PL"/>
        </w:rPr>
      </w:pPr>
    </w:p>
    <w:p w14:paraId="2E85A711" w14:textId="091A780D" w:rsidR="00ED0D35" w:rsidRDefault="00ED0D35" w:rsidP="001D3166">
      <w:pPr>
        <w:spacing w:before="60" w:after="0" w:line="240" w:lineRule="auto"/>
        <w:jc w:val="both"/>
        <w:rPr>
          <w:rFonts w:ascii="Arial" w:eastAsia="ヒラギノ角ゴ Pro W3" w:hAnsi="Arial" w:cs="Arial"/>
          <w:color w:val="000000"/>
          <w:lang w:eastAsia="pl-PL"/>
        </w:rPr>
      </w:pPr>
    </w:p>
    <w:p w14:paraId="577C37FA" w14:textId="7C629F3F" w:rsidR="00ED0D35" w:rsidRDefault="00ED0D35" w:rsidP="001D3166">
      <w:pPr>
        <w:spacing w:before="60" w:after="0" w:line="240" w:lineRule="auto"/>
        <w:jc w:val="both"/>
        <w:rPr>
          <w:rFonts w:ascii="Arial" w:eastAsia="ヒラギノ角ゴ Pro W3" w:hAnsi="Arial" w:cs="Arial"/>
          <w:color w:val="000000"/>
          <w:lang w:eastAsia="pl-PL"/>
        </w:rPr>
      </w:pPr>
    </w:p>
    <w:p w14:paraId="6E843237" w14:textId="5CC35A61" w:rsidR="00ED0D35" w:rsidRDefault="00ED0D35" w:rsidP="001D3166">
      <w:pPr>
        <w:spacing w:before="60" w:after="0" w:line="240" w:lineRule="auto"/>
        <w:jc w:val="both"/>
        <w:rPr>
          <w:rFonts w:ascii="Arial" w:eastAsia="ヒラギノ角ゴ Pro W3" w:hAnsi="Arial" w:cs="Arial"/>
          <w:color w:val="000000"/>
          <w:lang w:eastAsia="pl-PL"/>
        </w:rPr>
      </w:pPr>
    </w:p>
    <w:p w14:paraId="4D6F1C1F" w14:textId="044CC6BC" w:rsidR="00ED0D35" w:rsidRDefault="00ED0D35" w:rsidP="001D3166">
      <w:pPr>
        <w:spacing w:before="60" w:after="0" w:line="240" w:lineRule="auto"/>
        <w:jc w:val="both"/>
        <w:rPr>
          <w:rFonts w:ascii="Arial" w:eastAsia="ヒラギノ角ゴ Pro W3" w:hAnsi="Arial" w:cs="Arial"/>
          <w:color w:val="000000"/>
          <w:lang w:eastAsia="pl-PL"/>
        </w:rPr>
      </w:pPr>
    </w:p>
    <w:p w14:paraId="1070DF62" w14:textId="3BDD8EAA" w:rsidR="00ED0D35" w:rsidRDefault="00ED0D35" w:rsidP="001D3166">
      <w:pPr>
        <w:spacing w:before="60" w:after="0" w:line="240" w:lineRule="auto"/>
        <w:jc w:val="both"/>
        <w:rPr>
          <w:rFonts w:ascii="Arial" w:eastAsia="ヒラギノ角ゴ Pro W3" w:hAnsi="Arial" w:cs="Arial"/>
          <w:color w:val="000000"/>
          <w:lang w:eastAsia="pl-PL"/>
        </w:rPr>
      </w:pPr>
    </w:p>
    <w:p w14:paraId="3DB6D90A" w14:textId="7E276405" w:rsidR="00ED0D35" w:rsidRDefault="00ED0D35" w:rsidP="001D3166">
      <w:pPr>
        <w:spacing w:before="60" w:after="0" w:line="240" w:lineRule="auto"/>
        <w:jc w:val="both"/>
        <w:rPr>
          <w:rFonts w:ascii="Arial" w:eastAsia="ヒラギノ角ゴ Pro W3" w:hAnsi="Arial" w:cs="Arial"/>
          <w:color w:val="000000"/>
          <w:lang w:eastAsia="pl-PL"/>
        </w:rPr>
      </w:pPr>
    </w:p>
    <w:p w14:paraId="4835093B" w14:textId="6CF88766" w:rsidR="00ED0D35" w:rsidRDefault="00ED0D35" w:rsidP="001D3166">
      <w:pPr>
        <w:spacing w:before="60" w:after="0" w:line="240" w:lineRule="auto"/>
        <w:jc w:val="both"/>
        <w:rPr>
          <w:rFonts w:ascii="Arial" w:eastAsia="ヒラギノ角ゴ Pro W3" w:hAnsi="Arial" w:cs="Arial"/>
          <w:color w:val="000000"/>
          <w:lang w:eastAsia="pl-PL"/>
        </w:rPr>
      </w:pPr>
    </w:p>
    <w:p w14:paraId="156F41AD" w14:textId="0D059CA7" w:rsidR="00ED0D35" w:rsidRDefault="00ED0D35" w:rsidP="001D3166">
      <w:pPr>
        <w:spacing w:before="60" w:after="0" w:line="240" w:lineRule="auto"/>
        <w:jc w:val="both"/>
        <w:rPr>
          <w:rFonts w:ascii="Arial" w:eastAsia="ヒラギノ角ゴ Pro W3" w:hAnsi="Arial" w:cs="Arial"/>
          <w:color w:val="000000"/>
          <w:lang w:eastAsia="pl-PL"/>
        </w:rPr>
      </w:pPr>
    </w:p>
    <w:p w14:paraId="2B5760C0" w14:textId="72116148" w:rsidR="00ED0D35" w:rsidRDefault="00ED0D35" w:rsidP="001D3166">
      <w:pPr>
        <w:spacing w:before="60" w:after="0" w:line="240" w:lineRule="auto"/>
        <w:jc w:val="both"/>
        <w:rPr>
          <w:rFonts w:ascii="Arial" w:eastAsia="ヒラギノ角ゴ Pro W3" w:hAnsi="Arial" w:cs="Arial"/>
          <w:color w:val="000000"/>
          <w:lang w:eastAsia="pl-PL"/>
        </w:rPr>
      </w:pPr>
    </w:p>
    <w:p w14:paraId="1FCDE964" w14:textId="7C1F1664" w:rsidR="00ED0D35" w:rsidRDefault="00ED0D35" w:rsidP="001D3166">
      <w:pPr>
        <w:spacing w:before="60" w:after="0" w:line="240" w:lineRule="auto"/>
        <w:jc w:val="both"/>
        <w:rPr>
          <w:rFonts w:ascii="Arial" w:eastAsia="ヒラギノ角ゴ Pro W3" w:hAnsi="Arial" w:cs="Arial"/>
          <w:color w:val="000000"/>
          <w:lang w:eastAsia="pl-PL"/>
        </w:rPr>
      </w:pPr>
    </w:p>
    <w:p w14:paraId="4FAAF2BD" w14:textId="69FA251D" w:rsidR="00ED0D35" w:rsidRDefault="00ED0D35" w:rsidP="001D3166">
      <w:pPr>
        <w:spacing w:before="60" w:after="0" w:line="240" w:lineRule="auto"/>
        <w:jc w:val="both"/>
        <w:rPr>
          <w:rFonts w:ascii="Arial" w:eastAsia="ヒラギノ角ゴ Pro W3" w:hAnsi="Arial" w:cs="Arial"/>
          <w:color w:val="000000"/>
          <w:lang w:eastAsia="pl-PL"/>
        </w:rPr>
      </w:pPr>
    </w:p>
    <w:p w14:paraId="6964F5C5" w14:textId="77777777" w:rsidR="00ED0D35" w:rsidRDefault="00ED0D35" w:rsidP="001D3166">
      <w:pPr>
        <w:spacing w:before="60" w:after="0" w:line="240" w:lineRule="auto"/>
        <w:jc w:val="both"/>
        <w:rPr>
          <w:rFonts w:ascii="Arial" w:eastAsia="ヒラギノ角ゴ Pro W3" w:hAnsi="Arial" w:cs="Arial"/>
          <w:color w:val="000000"/>
          <w:lang w:eastAsia="pl-PL"/>
        </w:rPr>
        <w:sectPr w:rsidR="00ED0D35" w:rsidSect="00E8326C">
          <w:pgSz w:w="16838" w:h="11906" w:orient="landscape"/>
          <w:pgMar w:top="851" w:right="567" w:bottom="567" w:left="567" w:header="0" w:footer="284" w:gutter="0"/>
          <w:cols w:space="708"/>
          <w:docGrid w:linePitch="299"/>
        </w:sectPr>
      </w:pPr>
    </w:p>
    <w:p w14:paraId="7A0F57DC" w14:textId="77777777" w:rsidR="00ED0D35" w:rsidRDefault="00ED0D35" w:rsidP="00ED0D35">
      <w:pPr>
        <w:spacing w:before="60" w:after="0" w:line="240" w:lineRule="auto"/>
        <w:jc w:val="both"/>
        <w:rPr>
          <w:rFonts w:ascii="Arial" w:eastAsia="ヒラギノ角ゴ Pro W3" w:hAnsi="Arial" w:cs="Arial"/>
          <w:color w:val="101602"/>
          <w:lang w:eastAsia="pl-PL"/>
        </w:r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55C089F3"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Szczegółowe wskaźniki produktu:</w:t>
      </w:r>
    </w:p>
    <w:p w14:paraId="5679249D" w14:textId="77777777" w:rsidR="00ED0D35" w:rsidRPr="00225265"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osobodni szkoleń dla pracowników LGD - 16 osobodni,</w:t>
      </w:r>
    </w:p>
    <w:p w14:paraId="007E861D" w14:textId="77777777" w:rsidR="00ED0D35" w:rsidRPr="00225265"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osobodni szkoleń dla organów LGD - 60 osobodni</w:t>
      </w:r>
      <w:r>
        <w:rPr>
          <w:rFonts w:ascii="Arial" w:eastAsia="ヒラギノ角ゴ Pro W3" w:hAnsi="Arial" w:cs="Arial"/>
          <w:color w:val="000000"/>
          <w:lang w:eastAsia="pl-PL"/>
        </w:rPr>
        <w:t>,</w:t>
      </w:r>
    </w:p>
    <w:p w14:paraId="10EBA94E" w14:textId="77777777" w:rsidR="00ED0D35" w:rsidRPr="00631756"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osób/podmiotów, którym udzielono indywidualnego doradztwa - 250 osób/podmiotów,</w:t>
      </w:r>
    </w:p>
    <w:p w14:paraId="3BCAD39A" w14:textId="77777777" w:rsidR="00ED0D35" w:rsidRPr="00631756"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spotkań informacyjno-konsultacyjnych LGD z mieszkańcami - 42 spotkania.</w:t>
      </w:r>
    </w:p>
    <w:p w14:paraId="6F249E1C" w14:textId="77777777" w:rsidR="00ED0D35" w:rsidRPr="00631756" w:rsidRDefault="00ED0D35" w:rsidP="00ED0D35">
      <w:pPr>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Szczegółowe wskaźniki rezultatu:</w:t>
      </w:r>
    </w:p>
    <w:p w14:paraId="6AD2948D" w14:textId="77777777" w:rsidR="00ED0D35" w:rsidRPr="00631756" w:rsidRDefault="00ED0D35" w:rsidP="00ED0D35">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osób, które otrzymały wsparcie po uprzednim udzieleniu indywidualnego doradztwa                           w zakresie ubiegania się o wsparcie na realizację LSR, świadczonego w biurze LGD – 110 osób,</w:t>
      </w:r>
    </w:p>
    <w:p w14:paraId="2B99D325" w14:textId="77777777" w:rsidR="00ED0D35" w:rsidRPr="00225265" w:rsidRDefault="00ED0D35" w:rsidP="00ED0D35">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osób uczestniczących w spotkaniach informacyjno-konsultacyjnych -</w:t>
      </w:r>
      <w:r w:rsidRPr="00225265">
        <w:rPr>
          <w:rFonts w:ascii="Arial" w:eastAsia="ヒラギノ角ゴ Pro W3" w:hAnsi="Arial" w:cs="Arial"/>
          <w:color w:val="000000"/>
          <w:lang w:eastAsia="pl-PL"/>
        </w:rPr>
        <w:t xml:space="preserve"> 672 osoby,</w:t>
      </w:r>
    </w:p>
    <w:p w14:paraId="4745F7E6" w14:textId="77777777" w:rsidR="00ED0D35" w:rsidRPr="00225265" w:rsidRDefault="00ED0D35" w:rsidP="00ED0D35">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osób zadowolonych ze spotkań przeprowadzonych przez LGD - 537 osób.</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1" w:name="GoBack"/>
      <w:bookmarkEnd w:id="1"/>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7777777" w:rsidR="00875D6F" w:rsidRDefault="00875D6F"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az bazy mailingowej newslettera.</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482EB0D3"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4) ORGANIZACJA SPOTKAŃ </w:t>
      </w:r>
      <w:r w:rsidRPr="00377D04">
        <w:rPr>
          <w:rFonts w:ascii="Arial" w:eastAsia="ヒラギノ角ゴ Pro W3" w:hAnsi="Arial" w:cs="Arial"/>
          <w:lang w:eastAsia="pl-PL"/>
        </w:rPr>
        <w:t>INFORMACYJN</w:t>
      </w:r>
      <w:r w:rsidR="00377D04" w:rsidRPr="00377D04">
        <w:rPr>
          <w:rFonts w:ascii="Arial" w:eastAsia="ヒラギノ角ゴ Pro W3" w:hAnsi="Arial" w:cs="Arial"/>
          <w:lang w:eastAsia="pl-PL"/>
        </w:rPr>
        <w:t>O</w:t>
      </w:r>
      <w:r w:rsidRPr="00377D04">
        <w:rPr>
          <w:rFonts w:ascii="Arial" w:eastAsia="ヒラギノ角ゴ Pro W3" w:hAnsi="Arial" w:cs="Arial"/>
          <w:lang w:eastAsia="pl-PL"/>
        </w:rPr>
        <w:t xml:space="preserve"> - KONSULTACYJNYCH </w:t>
      </w:r>
      <w:r w:rsidRPr="007725D8">
        <w:rPr>
          <w:rFonts w:ascii="Arial" w:eastAsia="ヒラギノ角ゴ Pro W3" w:hAnsi="Arial" w:cs="Arial"/>
          <w:color w:val="000000"/>
          <w:lang w:eastAsia="pl-PL"/>
        </w:rPr>
        <w:t>(komunikacja dwukierunkowa)</w:t>
      </w:r>
    </w:p>
    <w:p w14:paraId="7F6629BF" w14:textId="154430AB"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zorganizowanie każdorazowo przed każdym ogło</w:t>
      </w:r>
      <w:r>
        <w:rPr>
          <w:rFonts w:ascii="Arial" w:eastAsia="ヒラギノ角ゴ Pro W3" w:hAnsi="Arial" w:cs="Arial"/>
          <w:color w:val="000000"/>
          <w:lang w:eastAsia="pl-PL"/>
        </w:rPr>
        <w:t xml:space="preserve">szeniem nowego naboru,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dla wszystkich zainteresowanych każdorazowo przed każdym naborem na projekty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prowadzenie ciągłego doradztwa dla wszystkich chętnych w biurze LGD, w godzinach dostosowanych również do wszystkich grup docelowych, by szansę na kontakt miały osoby pracujące, zwłaszcza przedsiębiorcy, ale również i młodzież, grupy defaworyzowane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baneru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iura LGD, jest to narzędzie innowacyjne, które pozwala w sposób kompleksowy i szybki dotrzeć do szerokiej publiczności, głównie osób młodych użytkujących sieć, jako źródło informacji, czyli grupy wskazanej w LSR, jako defaworyzowana</w:t>
      </w:r>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defaworyzowanej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dyżury w biurze LGD – w godzinach dostosowanych również do wszystkich grup docelowych, by szansę na kontakt miały osoby pracujące, zwłaszcza przedsiębiorcy, ale również i młodzież, grupy defaworyzowane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defaworyzowanym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społeczno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 biurach w lokalnych mediach o zasięgu pokrywającym się z obszarem działania LGD w każdym roku </w:t>
      </w:r>
      <w:r w:rsidRPr="007725D8">
        <w:rPr>
          <w:rFonts w:ascii="Arial" w:eastAsia="ヒラギノ角ゴ Pro W3" w:hAnsi="Arial" w:cs="Arial"/>
          <w:color w:val="000000"/>
          <w:lang w:eastAsia="pl-PL"/>
        </w:rPr>
        <w:lastRenderedPageBreak/>
        <w:t>funkcjonowania. To szerokozasięgowe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CCCC5" w14:textId="77777777" w:rsidR="00815309" w:rsidRDefault="00815309" w:rsidP="0045708C">
      <w:pPr>
        <w:spacing w:after="0" w:line="240" w:lineRule="auto"/>
      </w:pPr>
      <w:r>
        <w:separator/>
      </w:r>
    </w:p>
  </w:endnote>
  <w:endnote w:type="continuationSeparator" w:id="0">
    <w:p w14:paraId="2D86E902" w14:textId="77777777" w:rsidR="00815309" w:rsidRDefault="00815309"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43" w:usb2="00000009" w:usb3="00000000" w:csb0="000001FF" w:csb1="00000000"/>
  </w:font>
  <w:font w:name="Lucida Grand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601411"/>
      <w:docPartObj>
        <w:docPartGallery w:val="Page Numbers (Bottom of Page)"/>
        <w:docPartUnique/>
      </w:docPartObj>
    </w:sdtPr>
    <w:sdtEndPr/>
    <w:sdtContent>
      <w:p w14:paraId="0265B503" w14:textId="1558737F" w:rsidR="00110D15" w:rsidRDefault="00110D15">
        <w:pPr>
          <w:pStyle w:val="Stopka"/>
          <w:jc w:val="right"/>
        </w:pPr>
        <w:r>
          <w:fldChar w:fldCharType="begin"/>
        </w:r>
        <w:r>
          <w:instrText>PAGE   \* MERGEFORMAT</w:instrText>
        </w:r>
        <w:r>
          <w:fldChar w:fldCharType="separate"/>
        </w:r>
        <w:r w:rsidR="00FA6548">
          <w:rPr>
            <w:noProof/>
          </w:rPr>
          <w:t>1</w:t>
        </w:r>
        <w:r>
          <w:fldChar w:fldCharType="end"/>
        </w:r>
      </w:p>
    </w:sdtContent>
  </w:sdt>
  <w:p w14:paraId="0B3AC4AA" w14:textId="77777777" w:rsidR="00110D15" w:rsidRDefault="00110D1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3B379" w14:textId="77777777" w:rsidR="00110D15" w:rsidRDefault="00110D15">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849751"/>
      <w:docPartObj>
        <w:docPartGallery w:val="Page Numbers (Bottom of Page)"/>
        <w:docPartUnique/>
      </w:docPartObj>
    </w:sdtPr>
    <w:sdtEndPr/>
    <w:sdtContent>
      <w:p w14:paraId="2C0D9C0C" w14:textId="6E940F80" w:rsidR="00110D15" w:rsidRDefault="00110D15">
        <w:pPr>
          <w:pStyle w:val="Stopka"/>
          <w:jc w:val="right"/>
        </w:pPr>
        <w:r>
          <w:fldChar w:fldCharType="begin"/>
        </w:r>
        <w:r>
          <w:instrText>PAGE   \* MERGEFORMAT</w:instrText>
        </w:r>
        <w:r>
          <w:fldChar w:fldCharType="separate"/>
        </w:r>
        <w:r w:rsidR="00FA6548">
          <w:rPr>
            <w:noProof/>
          </w:rPr>
          <w:t>109</w:t>
        </w:r>
        <w:r>
          <w:fldChar w:fldCharType="end"/>
        </w:r>
      </w:p>
    </w:sdtContent>
  </w:sdt>
  <w:p w14:paraId="50FF963A" w14:textId="77777777" w:rsidR="00110D15" w:rsidRDefault="00110D15">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94C71" w14:textId="77777777" w:rsidR="00815309" w:rsidRDefault="00815309" w:rsidP="0045708C">
      <w:pPr>
        <w:spacing w:after="0" w:line="240" w:lineRule="auto"/>
      </w:pPr>
      <w:r>
        <w:separator/>
      </w:r>
    </w:p>
  </w:footnote>
  <w:footnote w:type="continuationSeparator" w:id="0">
    <w:p w14:paraId="08D4EAF1" w14:textId="77777777" w:rsidR="00815309" w:rsidRDefault="00815309" w:rsidP="0045708C">
      <w:pPr>
        <w:spacing w:after="0" w:line="240" w:lineRule="auto"/>
      </w:pPr>
      <w:r>
        <w:continuationSeparator/>
      </w:r>
    </w:p>
  </w:footnote>
  <w:footnote w:id="1">
    <w:p w14:paraId="2A24422C" w14:textId="77777777" w:rsidR="00110D15" w:rsidRPr="00B859AE" w:rsidRDefault="00110D15"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45FC4" w14:textId="0229339D" w:rsidR="00110D15" w:rsidRDefault="00110D1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01FEC" w14:textId="77777777" w:rsidR="00110D15" w:rsidRDefault="00110D15">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95B2" w14:textId="3C6287AF" w:rsidR="00110D15" w:rsidRDefault="00110D15">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2A3"/>
    <w:rsid w:val="00001F33"/>
    <w:rsid w:val="00005616"/>
    <w:rsid w:val="000136A9"/>
    <w:rsid w:val="000147EB"/>
    <w:rsid w:val="000219B1"/>
    <w:rsid w:val="00027F05"/>
    <w:rsid w:val="00032760"/>
    <w:rsid w:val="00032A6C"/>
    <w:rsid w:val="00033C9E"/>
    <w:rsid w:val="00036679"/>
    <w:rsid w:val="00040A63"/>
    <w:rsid w:val="000443A6"/>
    <w:rsid w:val="0005152B"/>
    <w:rsid w:val="00054719"/>
    <w:rsid w:val="00054E49"/>
    <w:rsid w:val="00063DD9"/>
    <w:rsid w:val="00067C00"/>
    <w:rsid w:val="0008288B"/>
    <w:rsid w:val="000856FC"/>
    <w:rsid w:val="00092B97"/>
    <w:rsid w:val="00097344"/>
    <w:rsid w:val="000A59DB"/>
    <w:rsid w:val="000B3AA5"/>
    <w:rsid w:val="000C7EDF"/>
    <w:rsid w:val="000E0239"/>
    <w:rsid w:val="000E152D"/>
    <w:rsid w:val="000E2896"/>
    <w:rsid w:val="000F18CE"/>
    <w:rsid w:val="000F24EE"/>
    <w:rsid w:val="000F506C"/>
    <w:rsid w:val="00110D15"/>
    <w:rsid w:val="00124678"/>
    <w:rsid w:val="0012532C"/>
    <w:rsid w:val="00130FB3"/>
    <w:rsid w:val="001356DB"/>
    <w:rsid w:val="00141F06"/>
    <w:rsid w:val="00143BDC"/>
    <w:rsid w:val="00144AEE"/>
    <w:rsid w:val="00154E36"/>
    <w:rsid w:val="00155AF1"/>
    <w:rsid w:val="00171657"/>
    <w:rsid w:val="00177FF6"/>
    <w:rsid w:val="00186FB3"/>
    <w:rsid w:val="00195200"/>
    <w:rsid w:val="0019692B"/>
    <w:rsid w:val="001A282F"/>
    <w:rsid w:val="001A564F"/>
    <w:rsid w:val="001B06FC"/>
    <w:rsid w:val="001D3166"/>
    <w:rsid w:val="001D374E"/>
    <w:rsid w:val="001E0529"/>
    <w:rsid w:val="001E4587"/>
    <w:rsid w:val="001F0FD6"/>
    <w:rsid w:val="001F432D"/>
    <w:rsid w:val="002105D0"/>
    <w:rsid w:val="00224F5A"/>
    <w:rsid w:val="00225265"/>
    <w:rsid w:val="00242FBF"/>
    <w:rsid w:val="00256288"/>
    <w:rsid w:val="00257842"/>
    <w:rsid w:val="00264D62"/>
    <w:rsid w:val="00265151"/>
    <w:rsid w:val="00280BF2"/>
    <w:rsid w:val="002810E5"/>
    <w:rsid w:val="0028361F"/>
    <w:rsid w:val="00283AFA"/>
    <w:rsid w:val="002A2DEE"/>
    <w:rsid w:val="002A6A30"/>
    <w:rsid w:val="002C44DC"/>
    <w:rsid w:val="002C5D3E"/>
    <w:rsid w:val="002C6BC8"/>
    <w:rsid w:val="002D7BE3"/>
    <w:rsid w:val="002E0A05"/>
    <w:rsid w:val="002E58C8"/>
    <w:rsid w:val="002F7D52"/>
    <w:rsid w:val="003044E7"/>
    <w:rsid w:val="00307D73"/>
    <w:rsid w:val="00310712"/>
    <w:rsid w:val="0031134E"/>
    <w:rsid w:val="003113E2"/>
    <w:rsid w:val="003120F8"/>
    <w:rsid w:val="00312459"/>
    <w:rsid w:val="00315F02"/>
    <w:rsid w:val="0031749B"/>
    <w:rsid w:val="003179ED"/>
    <w:rsid w:val="003311F2"/>
    <w:rsid w:val="003328EF"/>
    <w:rsid w:val="003328F3"/>
    <w:rsid w:val="00342203"/>
    <w:rsid w:val="003434FA"/>
    <w:rsid w:val="00346CE4"/>
    <w:rsid w:val="00352179"/>
    <w:rsid w:val="00352E62"/>
    <w:rsid w:val="003536DB"/>
    <w:rsid w:val="0036087B"/>
    <w:rsid w:val="00360C36"/>
    <w:rsid w:val="0036389E"/>
    <w:rsid w:val="0037136C"/>
    <w:rsid w:val="00371EC4"/>
    <w:rsid w:val="003731AF"/>
    <w:rsid w:val="00374929"/>
    <w:rsid w:val="00377D04"/>
    <w:rsid w:val="00386918"/>
    <w:rsid w:val="0039777A"/>
    <w:rsid w:val="003A6C5C"/>
    <w:rsid w:val="003B259C"/>
    <w:rsid w:val="003B456B"/>
    <w:rsid w:val="003B4B18"/>
    <w:rsid w:val="003B798C"/>
    <w:rsid w:val="003C45F9"/>
    <w:rsid w:val="003E4127"/>
    <w:rsid w:val="003F4916"/>
    <w:rsid w:val="004015A5"/>
    <w:rsid w:val="00401C19"/>
    <w:rsid w:val="00416923"/>
    <w:rsid w:val="00424D3C"/>
    <w:rsid w:val="004301FD"/>
    <w:rsid w:val="00433551"/>
    <w:rsid w:val="00441B21"/>
    <w:rsid w:val="00442C10"/>
    <w:rsid w:val="004461E8"/>
    <w:rsid w:val="0044646A"/>
    <w:rsid w:val="004469C9"/>
    <w:rsid w:val="004503B1"/>
    <w:rsid w:val="00451BFE"/>
    <w:rsid w:val="0045708C"/>
    <w:rsid w:val="0046360C"/>
    <w:rsid w:val="0047075F"/>
    <w:rsid w:val="00475E34"/>
    <w:rsid w:val="004806DC"/>
    <w:rsid w:val="0049302F"/>
    <w:rsid w:val="00495E7A"/>
    <w:rsid w:val="00495EC9"/>
    <w:rsid w:val="004A0DC2"/>
    <w:rsid w:val="004A3435"/>
    <w:rsid w:val="004A6AB5"/>
    <w:rsid w:val="004A73CD"/>
    <w:rsid w:val="004B2D2B"/>
    <w:rsid w:val="004C148E"/>
    <w:rsid w:val="004C27C4"/>
    <w:rsid w:val="004C3D5A"/>
    <w:rsid w:val="004C40EC"/>
    <w:rsid w:val="004D023C"/>
    <w:rsid w:val="004D3F91"/>
    <w:rsid w:val="004D44A0"/>
    <w:rsid w:val="004D4919"/>
    <w:rsid w:val="004D61A1"/>
    <w:rsid w:val="004D6D04"/>
    <w:rsid w:val="004E2296"/>
    <w:rsid w:val="004F2951"/>
    <w:rsid w:val="004F75EB"/>
    <w:rsid w:val="0050152D"/>
    <w:rsid w:val="0050790A"/>
    <w:rsid w:val="00513F4F"/>
    <w:rsid w:val="00523295"/>
    <w:rsid w:val="00525623"/>
    <w:rsid w:val="005412FF"/>
    <w:rsid w:val="00541C0C"/>
    <w:rsid w:val="00552669"/>
    <w:rsid w:val="00554AE2"/>
    <w:rsid w:val="00560E6D"/>
    <w:rsid w:val="00561F9A"/>
    <w:rsid w:val="0056497D"/>
    <w:rsid w:val="00566A0A"/>
    <w:rsid w:val="00572F01"/>
    <w:rsid w:val="00582B9F"/>
    <w:rsid w:val="00591D7C"/>
    <w:rsid w:val="00592A86"/>
    <w:rsid w:val="00592A96"/>
    <w:rsid w:val="00596487"/>
    <w:rsid w:val="005A0D74"/>
    <w:rsid w:val="005A4373"/>
    <w:rsid w:val="005A7C12"/>
    <w:rsid w:val="005B0D7C"/>
    <w:rsid w:val="005C52F9"/>
    <w:rsid w:val="005E5282"/>
    <w:rsid w:val="005F7CBE"/>
    <w:rsid w:val="00605ADC"/>
    <w:rsid w:val="00624D4E"/>
    <w:rsid w:val="00631756"/>
    <w:rsid w:val="00635525"/>
    <w:rsid w:val="00651B32"/>
    <w:rsid w:val="00657EAD"/>
    <w:rsid w:val="006643E1"/>
    <w:rsid w:val="00670470"/>
    <w:rsid w:val="00670EE2"/>
    <w:rsid w:val="00676430"/>
    <w:rsid w:val="00680402"/>
    <w:rsid w:val="006A34DF"/>
    <w:rsid w:val="006B4B55"/>
    <w:rsid w:val="006C0972"/>
    <w:rsid w:val="006C7117"/>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530B"/>
    <w:rsid w:val="007B5F3D"/>
    <w:rsid w:val="007D2FC2"/>
    <w:rsid w:val="007D400F"/>
    <w:rsid w:val="007E0A2F"/>
    <w:rsid w:val="007E48F6"/>
    <w:rsid w:val="0080718D"/>
    <w:rsid w:val="00813B4C"/>
    <w:rsid w:val="00815309"/>
    <w:rsid w:val="00816D40"/>
    <w:rsid w:val="0082242D"/>
    <w:rsid w:val="0082720E"/>
    <w:rsid w:val="00827A17"/>
    <w:rsid w:val="00833400"/>
    <w:rsid w:val="008405BB"/>
    <w:rsid w:val="008410DC"/>
    <w:rsid w:val="00846A8E"/>
    <w:rsid w:val="0084710A"/>
    <w:rsid w:val="00851DE5"/>
    <w:rsid w:val="00871679"/>
    <w:rsid w:val="00875D6F"/>
    <w:rsid w:val="00884CD7"/>
    <w:rsid w:val="00894D56"/>
    <w:rsid w:val="00896A7C"/>
    <w:rsid w:val="0089740A"/>
    <w:rsid w:val="008B605F"/>
    <w:rsid w:val="008C4B4B"/>
    <w:rsid w:val="008C4F9C"/>
    <w:rsid w:val="008E1939"/>
    <w:rsid w:val="008E4BF8"/>
    <w:rsid w:val="008E635A"/>
    <w:rsid w:val="008F067A"/>
    <w:rsid w:val="008F7BD2"/>
    <w:rsid w:val="00914B67"/>
    <w:rsid w:val="00915F3E"/>
    <w:rsid w:val="00937E2F"/>
    <w:rsid w:val="0094004A"/>
    <w:rsid w:val="00954BBE"/>
    <w:rsid w:val="00963157"/>
    <w:rsid w:val="00964FF0"/>
    <w:rsid w:val="00965E12"/>
    <w:rsid w:val="00967E53"/>
    <w:rsid w:val="00983278"/>
    <w:rsid w:val="009A286D"/>
    <w:rsid w:val="009B14D5"/>
    <w:rsid w:val="009B326E"/>
    <w:rsid w:val="009B510E"/>
    <w:rsid w:val="009B54D3"/>
    <w:rsid w:val="009B7C82"/>
    <w:rsid w:val="009B7E3D"/>
    <w:rsid w:val="009C10CA"/>
    <w:rsid w:val="009C4C09"/>
    <w:rsid w:val="009C65F5"/>
    <w:rsid w:val="009D593B"/>
    <w:rsid w:val="009E059A"/>
    <w:rsid w:val="009E3832"/>
    <w:rsid w:val="009E6E27"/>
    <w:rsid w:val="009F2E58"/>
    <w:rsid w:val="009F3EA4"/>
    <w:rsid w:val="00A050CD"/>
    <w:rsid w:val="00A27103"/>
    <w:rsid w:val="00A32557"/>
    <w:rsid w:val="00A4037B"/>
    <w:rsid w:val="00A408A0"/>
    <w:rsid w:val="00A43426"/>
    <w:rsid w:val="00A51F0E"/>
    <w:rsid w:val="00A640A5"/>
    <w:rsid w:val="00A65085"/>
    <w:rsid w:val="00A7359E"/>
    <w:rsid w:val="00A8228E"/>
    <w:rsid w:val="00A84E1E"/>
    <w:rsid w:val="00A87A6A"/>
    <w:rsid w:val="00A914AD"/>
    <w:rsid w:val="00AA2717"/>
    <w:rsid w:val="00AB1A25"/>
    <w:rsid w:val="00AB2FE1"/>
    <w:rsid w:val="00AB367E"/>
    <w:rsid w:val="00AB5E34"/>
    <w:rsid w:val="00AB7CE3"/>
    <w:rsid w:val="00AC3F49"/>
    <w:rsid w:val="00AD371B"/>
    <w:rsid w:val="00AD3C75"/>
    <w:rsid w:val="00AD498C"/>
    <w:rsid w:val="00AE7A0E"/>
    <w:rsid w:val="00AF4C94"/>
    <w:rsid w:val="00B02CC6"/>
    <w:rsid w:val="00B03B7D"/>
    <w:rsid w:val="00B0583B"/>
    <w:rsid w:val="00B10A5B"/>
    <w:rsid w:val="00B16EAF"/>
    <w:rsid w:val="00B22EFB"/>
    <w:rsid w:val="00B22FC3"/>
    <w:rsid w:val="00B345C8"/>
    <w:rsid w:val="00B360DC"/>
    <w:rsid w:val="00B44F6F"/>
    <w:rsid w:val="00B47F9F"/>
    <w:rsid w:val="00B52521"/>
    <w:rsid w:val="00B53A42"/>
    <w:rsid w:val="00B54822"/>
    <w:rsid w:val="00B56D07"/>
    <w:rsid w:val="00B60F56"/>
    <w:rsid w:val="00B6134E"/>
    <w:rsid w:val="00B61742"/>
    <w:rsid w:val="00B62EB1"/>
    <w:rsid w:val="00B642A3"/>
    <w:rsid w:val="00B71900"/>
    <w:rsid w:val="00B75974"/>
    <w:rsid w:val="00B75CD2"/>
    <w:rsid w:val="00B75F68"/>
    <w:rsid w:val="00B769E9"/>
    <w:rsid w:val="00B76E0E"/>
    <w:rsid w:val="00B82666"/>
    <w:rsid w:val="00BA061B"/>
    <w:rsid w:val="00BA45C9"/>
    <w:rsid w:val="00BB35DA"/>
    <w:rsid w:val="00BB45D1"/>
    <w:rsid w:val="00BC0535"/>
    <w:rsid w:val="00BC1BD4"/>
    <w:rsid w:val="00BD12CE"/>
    <w:rsid w:val="00BD1CB8"/>
    <w:rsid w:val="00BD69E6"/>
    <w:rsid w:val="00BE5523"/>
    <w:rsid w:val="00C12362"/>
    <w:rsid w:val="00C1252E"/>
    <w:rsid w:val="00C141D7"/>
    <w:rsid w:val="00C1632A"/>
    <w:rsid w:val="00C16E4A"/>
    <w:rsid w:val="00C20754"/>
    <w:rsid w:val="00C220DC"/>
    <w:rsid w:val="00C40370"/>
    <w:rsid w:val="00C40EB9"/>
    <w:rsid w:val="00C428E0"/>
    <w:rsid w:val="00C448B3"/>
    <w:rsid w:val="00C44F92"/>
    <w:rsid w:val="00C50379"/>
    <w:rsid w:val="00C513CB"/>
    <w:rsid w:val="00C51B79"/>
    <w:rsid w:val="00C61127"/>
    <w:rsid w:val="00C6212A"/>
    <w:rsid w:val="00C64A3E"/>
    <w:rsid w:val="00C6725D"/>
    <w:rsid w:val="00C70DE3"/>
    <w:rsid w:val="00C82B87"/>
    <w:rsid w:val="00C85F72"/>
    <w:rsid w:val="00C93B49"/>
    <w:rsid w:val="00C96151"/>
    <w:rsid w:val="00C97984"/>
    <w:rsid w:val="00CA372D"/>
    <w:rsid w:val="00CB362F"/>
    <w:rsid w:val="00CB5EDD"/>
    <w:rsid w:val="00CC2179"/>
    <w:rsid w:val="00CD1394"/>
    <w:rsid w:val="00CD1616"/>
    <w:rsid w:val="00CD2C89"/>
    <w:rsid w:val="00CD4921"/>
    <w:rsid w:val="00CE16F6"/>
    <w:rsid w:val="00CE4E4F"/>
    <w:rsid w:val="00CE5BCF"/>
    <w:rsid w:val="00CE6D04"/>
    <w:rsid w:val="00CF73E0"/>
    <w:rsid w:val="00D05411"/>
    <w:rsid w:val="00D058E5"/>
    <w:rsid w:val="00D3146E"/>
    <w:rsid w:val="00D317AA"/>
    <w:rsid w:val="00D36B05"/>
    <w:rsid w:val="00D37EEB"/>
    <w:rsid w:val="00D449F5"/>
    <w:rsid w:val="00D45CEC"/>
    <w:rsid w:val="00D6365A"/>
    <w:rsid w:val="00D65A1A"/>
    <w:rsid w:val="00D6680F"/>
    <w:rsid w:val="00D6706C"/>
    <w:rsid w:val="00D6756E"/>
    <w:rsid w:val="00D67F53"/>
    <w:rsid w:val="00D7031E"/>
    <w:rsid w:val="00D72C20"/>
    <w:rsid w:val="00D803B1"/>
    <w:rsid w:val="00D807F9"/>
    <w:rsid w:val="00D83D31"/>
    <w:rsid w:val="00D87190"/>
    <w:rsid w:val="00D91F99"/>
    <w:rsid w:val="00D92D22"/>
    <w:rsid w:val="00D9301F"/>
    <w:rsid w:val="00DA7C51"/>
    <w:rsid w:val="00DB2D8E"/>
    <w:rsid w:val="00DB2EB4"/>
    <w:rsid w:val="00DB73A9"/>
    <w:rsid w:val="00DD1261"/>
    <w:rsid w:val="00DD2E7E"/>
    <w:rsid w:val="00DE38F6"/>
    <w:rsid w:val="00DF29D0"/>
    <w:rsid w:val="00DF3244"/>
    <w:rsid w:val="00E03C2A"/>
    <w:rsid w:val="00E07BD1"/>
    <w:rsid w:val="00E13527"/>
    <w:rsid w:val="00E16688"/>
    <w:rsid w:val="00E317B3"/>
    <w:rsid w:val="00E3633F"/>
    <w:rsid w:val="00E52938"/>
    <w:rsid w:val="00E61079"/>
    <w:rsid w:val="00E6155E"/>
    <w:rsid w:val="00E74F4D"/>
    <w:rsid w:val="00E75A13"/>
    <w:rsid w:val="00E8326C"/>
    <w:rsid w:val="00E84D68"/>
    <w:rsid w:val="00E92130"/>
    <w:rsid w:val="00E943ED"/>
    <w:rsid w:val="00EA194D"/>
    <w:rsid w:val="00EA35C2"/>
    <w:rsid w:val="00EA4916"/>
    <w:rsid w:val="00EA7BCA"/>
    <w:rsid w:val="00ED0700"/>
    <w:rsid w:val="00ED0D35"/>
    <w:rsid w:val="00EF1FE8"/>
    <w:rsid w:val="00F01354"/>
    <w:rsid w:val="00F13518"/>
    <w:rsid w:val="00F137CF"/>
    <w:rsid w:val="00F24B74"/>
    <w:rsid w:val="00F261C2"/>
    <w:rsid w:val="00F26AB2"/>
    <w:rsid w:val="00F300DC"/>
    <w:rsid w:val="00F32D96"/>
    <w:rsid w:val="00F46661"/>
    <w:rsid w:val="00F47521"/>
    <w:rsid w:val="00F50D66"/>
    <w:rsid w:val="00F61130"/>
    <w:rsid w:val="00F65109"/>
    <w:rsid w:val="00F76DC3"/>
    <w:rsid w:val="00F82E98"/>
    <w:rsid w:val="00F90AAE"/>
    <w:rsid w:val="00F91AD3"/>
    <w:rsid w:val="00F92005"/>
    <w:rsid w:val="00F94FEF"/>
    <w:rsid w:val="00F97FF6"/>
    <w:rsid w:val="00FA1FAA"/>
    <w:rsid w:val="00FA6548"/>
    <w:rsid w:val="00FC3AD0"/>
    <w:rsid w:val="00FE571C"/>
    <w:rsid w:val="00FE6A63"/>
    <w:rsid w:val="00FF1B81"/>
    <w:rsid w:val="00FF4E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D5249"/>
  <w15:docId w15:val="{09B36F16-CC61-4420-AB90-5EBB676A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76E0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Siatkatabeli">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Siatkatabeli"/>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Siatkatabeli"/>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Siatkatabeli"/>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Siatkatabeli"/>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5603C-14D5-4831-B856-B7788EF35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36390</Words>
  <Characters>218344</Characters>
  <Application>Microsoft Office Word</Application>
  <DocSecurity>0</DocSecurity>
  <Lines>1819</Lines>
  <Paragraphs>508</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254226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mow</dc:creator>
  <cp:lastModifiedBy>WeronikaP</cp:lastModifiedBy>
  <cp:revision>3</cp:revision>
  <cp:lastPrinted>2017-08-07T07:29:00Z</cp:lastPrinted>
  <dcterms:created xsi:type="dcterms:W3CDTF">2017-10-12T06:24:00Z</dcterms:created>
  <dcterms:modified xsi:type="dcterms:W3CDTF">2017-10-12T06:24:00Z</dcterms:modified>
</cp:coreProperties>
</file>