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17"/>
        <w:gridCol w:w="912"/>
        <w:gridCol w:w="2551"/>
        <w:gridCol w:w="2693"/>
        <w:gridCol w:w="2216"/>
      </w:tblGrid>
      <w:tr w:rsidR="002D510D" w:rsidRPr="00992956" w:rsidTr="00B56C8D">
        <w:trPr>
          <w:trHeight w:val="128"/>
        </w:trPr>
        <w:tc>
          <w:tcPr>
            <w:tcW w:w="6998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992956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5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992956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Maks. liczba pkt 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992956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56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992956" w:rsidRDefault="002D510D" w:rsidP="00B56C8D">
            <w:pPr>
              <w:spacing w:after="0" w:line="240" w:lineRule="auto"/>
              <w:jc w:val="center"/>
              <w:rPr>
                <w:b/>
              </w:rPr>
            </w:pPr>
            <w:r w:rsidRPr="00992956">
              <w:rPr>
                <w:rFonts w:ascii="Arial" w:hAnsi="Arial" w:cs="Arial"/>
                <w:b/>
                <w:sz w:val="20"/>
                <w:szCs w:val="20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:rsidR="002D510D" w:rsidRPr="00992956" w:rsidRDefault="002D510D" w:rsidP="00B56C8D">
            <w:pPr>
              <w:spacing w:after="0" w:line="240" w:lineRule="auto"/>
              <w:jc w:val="center"/>
            </w:pPr>
            <w:r w:rsidRPr="00992956">
              <w:rPr>
                <w:rFonts w:ascii="Arial" w:hAnsi="Arial" w:cs="Arial"/>
                <w:b/>
                <w:sz w:val="20"/>
                <w:szCs w:val="20"/>
              </w:rPr>
              <w:t>Znaczenie</w:t>
            </w:r>
            <w:r w:rsidRPr="00992956">
              <w:rPr>
                <w:b/>
              </w:rPr>
              <w:t xml:space="preserve"> kryterium</w:t>
            </w:r>
          </w:p>
        </w:tc>
      </w:tr>
      <w:tr w:rsidR="002D510D" w:rsidRPr="00992956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:rsidR="002D510D" w:rsidRPr="00992956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956">
              <w:rPr>
                <w:rFonts w:ascii="Arial" w:hAnsi="Arial" w:cs="Arial"/>
                <w:sz w:val="20"/>
                <w:szCs w:val="20"/>
              </w:rPr>
              <w:t>1.1.1Wsparcie dla zakładania działalności gospodarczej na obszarze LSR</w:t>
            </w:r>
          </w:p>
          <w:p w:rsidR="002D510D" w:rsidRPr="00992956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10D" w:rsidRPr="00664F49" w:rsidTr="00B56C8D">
        <w:trPr>
          <w:trHeight w:val="1162"/>
        </w:trPr>
        <w:tc>
          <w:tcPr>
            <w:tcW w:w="581" w:type="dxa"/>
            <w:shd w:val="clear" w:color="auto" w:fill="FFD966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przewidział wykorzystanie logotypu LGD zgodnie z wytycznymi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Weryfikacja: Informacje zawarte we wniosku o dofinansowanie.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 punktów za wskazany we wniosku sposób i rodzaj wykorzystania logotypu.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0 punktów jeśli Wnioskodawca nie przewidział wykorzystania logotypu lub nie wskazał konkretnego sposobu wykorzystania logotypu.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Wytyczne dotyczą „</w:t>
            </w:r>
            <w:r w:rsidRPr="00664F49">
              <w:rPr>
                <w:rFonts w:ascii="Arial" w:hAnsi="Arial" w:cs="Arial"/>
                <w:i/>
                <w:sz w:val="20"/>
                <w:szCs w:val="20"/>
              </w:rPr>
              <w:t xml:space="preserve">Księgi wizualizacji znaku PROW 2014-2020” 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horyzontalne</w:t>
            </w:r>
          </w:p>
        </w:tc>
      </w:tr>
      <w:tr w:rsidR="002D510D" w:rsidRPr="00664F49" w:rsidTr="00B56C8D">
        <w:trPr>
          <w:trHeight w:val="758"/>
        </w:trPr>
        <w:tc>
          <w:tcPr>
            <w:tcW w:w="581" w:type="dxa"/>
            <w:shd w:val="clear" w:color="auto" w:fill="FFD966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przewidział wykorzystywanie rozwiązań sprzyjających ochronie środowiska i/lub podnoszeniu poziomu świadomości ekologicznej.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Kryterium premiować będzie operacje, w których wnioskodawca wykaże się świadomym działaniem na rzecz poprawy stanu środowiska naturalnego na obszarze objętym LSR, a sama operacja w znaczny sposób przyczyni się do ochrony środowiska. Kryterium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rekomendowane w PROW.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Weryfikacja: Informacje zawarte we wniosku o dofinansowanie oraz oświadczenie. Oświadczenie winno stanowić odrębny dokument załączony do wniosku.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 xml:space="preserve">2 punkty za wskazanie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- kosztów na poziomie co najmniej 10.000 zł łącznie (wskazanie konkretnych pozycji z zestawienia rzeczowo-finansowego/kosztorysu wraz z uzasadnieniem)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i/lub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- uzasadnienia na potwierdzenie, iż charakter działalności związanej z operacją przyczyni się do ochrony środowiska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nie przyznaje się również w przypadku braku oświadczenia jako odrębnego załącznika lub w przypadku załączenia oświadczenia o nie prawidłowej lub niekompletnej treści lub gdy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 xml:space="preserve">ze względu na subiektywną ocenę, członek rady uznał zapisy zawarte w oświadczeniu za niewystarczające lub odmówi im wiarygodności.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Ocena jest subiektywną oceną każdego członka Rady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Kryterium horyzontalne</w:t>
            </w:r>
          </w:p>
        </w:tc>
      </w:tr>
      <w:tr w:rsidR="002D510D" w:rsidRPr="00664F49" w:rsidTr="00B56C8D">
        <w:trPr>
          <w:trHeight w:val="128"/>
        </w:trPr>
        <w:tc>
          <w:tcPr>
            <w:tcW w:w="581" w:type="dxa"/>
            <w:shd w:val="clear" w:color="auto" w:fill="FFD966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</w:rPr>
              <w:t>Wnioskodawca wziął udział w szkoleniu/doradztwie organizowanym przez LGD w ramach danego naboru wniosków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</w:rPr>
              <w:t>Kryterium premiować będzie wnioskodawców, którzy poprzez udział w szkoleniu dotyczącym naborów lub uzyskanym doradztwie podniosły swoja wiedzę i kompetencję co przełoży się na jakość projektów.</w:t>
            </w:r>
          </w:p>
        </w:tc>
        <w:tc>
          <w:tcPr>
            <w:tcW w:w="2693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</w:rPr>
              <w:t>Weryfikacja: Lista obecności ze szkoleń/oświadczenie o odbytym doradztwie w biurze LGD.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Weryfikacja spełnienia kryterium następuje w oparciu o oświadczenie z udzielonego doradztwa. Z doradztwa korzysta wnioskodawca lub pełnomocnik lub osoba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wskazana we wniosku jako osoba do kontaktu.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Lub 0 punktów za brak spełnienia warunku.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Kryterium horyzontalne</w:t>
            </w:r>
          </w:p>
        </w:tc>
      </w:tr>
      <w:tr w:rsidR="002D510D" w:rsidRPr="00664F49" w:rsidTr="00B56C8D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przedkłada zaświadczenie (</w:t>
            </w:r>
            <w:r w:rsidR="008B623F">
              <w:rPr>
                <w:rFonts w:ascii="Arial" w:hAnsi="Arial" w:cs="Arial"/>
                <w:sz w:val="20"/>
                <w:szCs w:val="20"/>
              </w:rPr>
              <w:t>wystawione nie wcześniej</w:t>
            </w:r>
            <w:r w:rsidRPr="00664F49">
              <w:rPr>
                <w:rFonts w:ascii="Arial" w:hAnsi="Arial" w:cs="Arial"/>
                <w:sz w:val="20"/>
                <w:szCs w:val="20"/>
              </w:rPr>
              <w:t xml:space="preserve"> niż miesiąc przed dniem złożenia wniosku) o tym , że rozlicza podatek dochodowy (PIT/CIT) w lokalnym urzędzie skarbowym.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2693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Weryfikacja: Zaświadczenie dołączone do  wniosku o dofinansowanie (wystawione nie wcześniej niż miesiąc przed dniem złożenia wniosku).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 punktów za zaświadczenie o rozliczaniu podatku PIT lub CIT w lokalnym urzędzie skarbowym / zaświadczenie o figurowaniu w ewidencji podatników lokalnego urzędu skarbowego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0 punktów jeśli wnioskodawca nie zamieścił zaświadczenia we wniosku o dofinansowanie.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Kryterium specyficzne </w:t>
            </w:r>
          </w:p>
        </w:tc>
      </w:tr>
      <w:tr w:rsidR="002D510D" w:rsidRPr="00664F49" w:rsidTr="00B56C8D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 dniu składania wniosku Wnioskodawca jest zameldowany nieprzerwanie na pobyt stały lub czasowy na terenie powiatu żnińskiego, od co najmniej 12 miesięcy.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będzie premiować tych wnioskodawców, którzy zameldowani są mieszkańcami obszaru objętego LSR, od co najmniej 12 miesięcy.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Weryfikacja: Dokumenty przedstawione przez Wnioskodawcę – aktualne, urzędowe zaświadczenie o zameldowaniu (wystawione nie wcześniej niż miesiąc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przed dniem złożenia wniosku)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 punktów za przedstawienie zaświadczenia dokumentującego zameldowanie na terenie objętym LSR, od co najmniej 12 miesięcy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</w:pPr>
            <w:r w:rsidRPr="00664F49">
              <w:lastRenderedPageBreak/>
              <w:t xml:space="preserve">Kryterium specyficzne </w:t>
            </w:r>
          </w:p>
        </w:tc>
      </w:tr>
      <w:tr w:rsidR="002D510D" w:rsidRPr="00664F49" w:rsidTr="00B56C8D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Projekt zakłada utworzenie firmy świadczącej usługi w jednej z poniższych kategorii: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- usługi noclegowe 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- usługi gastronomiczne 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- związane z obsługą ruchu turystycznego 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- usługi zdrowotne i prozdrowotne 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- usługi skierowane do osób </w:t>
            </w:r>
            <w:r w:rsidRPr="00664F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starszych i/lub opieki nad dziećmi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będzie premiować tych wnioskodawców, którzy podejmą działalność istotną z punktu widzenia realizacji celów LSR oraz wskazaną w diagnozie, jako obszar wymaganej interwencji.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Weryfikacja: Informacje zawarte we wniosku o dofinansowaniu.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10 punktów za podjęcie działalności wskazanej w diagnozie obszaru, jako obszar wymaganej interwencji wymienionych w nazwie kryterium. Kod PKD wskazany we wniosku o dofinansowanie musi być z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związany ze wskazaną branżą lub pozycje z zestawienia rzeczowo-finansowego muszą być z tym rodzajem działalności związane.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0 punktów jeśli projekt dotyczy pozostałych branż.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</w:pPr>
            <w:r w:rsidRPr="00664F49">
              <w:lastRenderedPageBreak/>
              <w:t xml:space="preserve">Kryterium specyficzne </w:t>
            </w:r>
          </w:p>
          <w:p w:rsidR="002D510D" w:rsidRPr="00664F49" w:rsidRDefault="002D510D" w:rsidP="00B56C8D">
            <w:pPr>
              <w:spacing w:after="0" w:line="240" w:lineRule="auto"/>
            </w:pPr>
            <w:r w:rsidRPr="00664F49">
              <w:rPr>
                <w:rFonts w:ascii="Arial" w:hAnsi="Arial" w:cs="Arial"/>
                <w:b/>
                <w:sz w:val="20"/>
                <w:szCs w:val="20"/>
              </w:rPr>
              <w:t>Kryterium rozstrzygające 2.</w:t>
            </w:r>
          </w:p>
        </w:tc>
      </w:tr>
      <w:tr w:rsidR="002D510D" w:rsidRPr="00664F49" w:rsidTr="00B56C8D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w ramach projektu zakłada działalność gospodarczą opartą na produktach rolnych.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Weryfikacja: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Informacje zawarte we wniosku o dofinansowanie i biznesplanie.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3 punkty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0 punktów jeśli Wnioskodawca nie zakłada wykorzystania w działalności produktów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Ocena jest subiektywną oceną każdego członka Rady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 xml:space="preserve">Kryterium specyficzne </w:t>
            </w:r>
          </w:p>
        </w:tc>
      </w:tr>
      <w:tr w:rsidR="002D510D" w:rsidRPr="00664F49" w:rsidTr="00B56C8D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jest osobą bezrobotną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8B623F" w:rsidP="008B6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premiować będzie tych wnioskodawców, którzy do chwili złożenia wniosku wykazywali niską/znikomą aktywność zawodową a poprzez założenie działalności przyczynią się do rozwoju mikro przedsiębiorczości na obszarze objętym wysoką stopą bezrobocia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Weryfikacja: Zaświadczenie lub decyzja z Powiatowego Urzędu Pracy  (wystawione nie wcześniej niż miesiąc przed dniem złożenia wniosku)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510D" w:rsidRPr="00664F49">
              <w:rPr>
                <w:rFonts w:ascii="Arial" w:hAnsi="Arial" w:cs="Arial"/>
                <w:sz w:val="20"/>
                <w:szCs w:val="20"/>
              </w:rPr>
              <w:t xml:space="preserve"> punktów za przedłożenia zaświadczenia o byciu osobą bezrobotną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0 punktów za brak takiego zaświadczenia.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Kryterium specyficzne 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b/>
                <w:sz w:val="20"/>
                <w:szCs w:val="20"/>
              </w:rPr>
              <w:t>Kryterium rozstrzygające 3.</w:t>
            </w:r>
          </w:p>
        </w:tc>
      </w:tr>
      <w:tr w:rsidR="002D510D" w:rsidRPr="00664F49" w:rsidTr="00B56C8D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Wnioskodawca planuje stworzenie: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- 1 etatu – 0 punktów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powyżej 1 etatu do 2 etatów – 5 pkt.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powyżej 2 etatów – 9 pkt.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Kryterium będzie premiować tych wnioskodawców, którzy planują stworzyć powyżej 1 etatu, co przyczyni się bezpośrednio do wzrostu przedsiębiorczości na terenie objętym LSR oraz do zwiększenie liczby miejsc pracy.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Weryfikacja: Informacje zawarte we wniosku o dofinansowanie.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- 1 etat – 0 punktów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powyżej 1 etatu do 2 etatów – 5 pkt.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lub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color w:val="000000"/>
                <w:sz w:val="20"/>
                <w:szCs w:val="20"/>
                <w:highlight w:val="green"/>
              </w:rPr>
              <w:t>- powyżej 2 etatów – 9 pkt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Punktacja nie może przekroczyć 9 punktów.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 xml:space="preserve">Kryterium specyficzne 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b/>
                <w:strike/>
                <w:sz w:val="20"/>
                <w:szCs w:val="20"/>
                <w:highlight w:val="green"/>
              </w:rPr>
              <w:t>Kryterium rozstrzygające 1.</w:t>
            </w:r>
          </w:p>
        </w:tc>
      </w:tr>
      <w:tr w:rsidR="002D510D" w:rsidRPr="00664F49" w:rsidTr="00B56C8D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Wnioskodawca jest mieszkańcem miejscowości </w:t>
            </w:r>
            <w:r w:rsidR="00AF44E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liczącej mniej niż</w:t>
            </w:r>
            <w:r w:rsidRPr="00664F4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5000 mieszkańców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Kryterium premiować będzie te projekty, które przyczyniać się będą do wyrównywania szeroko pojętych szans mieszkańców z miejscowości </w:t>
            </w:r>
            <w:r w:rsidR="00AF44E0">
              <w:rPr>
                <w:rFonts w:ascii="Arial" w:hAnsi="Arial" w:cs="Arial"/>
                <w:sz w:val="20"/>
                <w:szCs w:val="20"/>
                <w:highlight w:val="green"/>
              </w:rPr>
              <w:t>liczących mniej niż</w:t>
            </w: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5 tys.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Kryterium premiowane przez PROW. 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Weryfikacja: Dane statystyczne z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Urzędów Gmin pozyskane przez LGD</w:t>
            </w: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stan na dzień 31.12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roku poprzedzającego rok złożenia wniosku.</w:t>
            </w:r>
          </w:p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8B623F">
              <w:rPr>
                <w:rFonts w:ascii="Arial" w:hAnsi="Arial" w:cs="Arial"/>
                <w:sz w:val="20"/>
                <w:szCs w:val="20"/>
                <w:highlight w:val="green"/>
              </w:rPr>
              <w:t>9 p</w:t>
            </w: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unktów za wyrównywanie szans mieszkańców z miejscowości </w:t>
            </w:r>
            <w:r w:rsidR="00AF44E0">
              <w:rPr>
                <w:rFonts w:ascii="Arial" w:hAnsi="Arial" w:cs="Arial"/>
                <w:sz w:val="20"/>
                <w:szCs w:val="20"/>
                <w:highlight w:val="green"/>
              </w:rPr>
              <w:t>liczących mniej niż</w:t>
            </w: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5 tys. mieszkańców.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Lub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>0 punktów jeśli projekt dotyczy większej miejscowości niż 5 tysięczna.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Punktów pośrednich nie przyznaje się.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t xml:space="preserve">W przypadku realizacji projektu  w kilku miejscowościach pod uwagę bierze się najmniejszą z nich. 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4F49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Kryterium rozstrzygające 1.</w:t>
            </w:r>
          </w:p>
        </w:tc>
      </w:tr>
      <w:tr w:rsidR="002D510D" w:rsidRPr="00664F49" w:rsidTr="00B56C8D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7" w:type="dxa"/>
            <w:shd w:val="clear" w:color="auto" w:fill="FFFFFF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Wnioskodawca jest osobą w wieku: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- do </w:t>
            </w:r>
            <w:r w:rsidRPr="00664F49">
              <w:rPr>
                <w:rFonts w:ascii="Arial" w:hAnsi="Arial" w:cs="Arial"/>
                <w:color w:val="000000"/>
                <w:sz w:val="20"/>
                <w:szCs w:val="20"/>
              </w:rPr>
              <w:t xml:space="preserve">35 r. ż. w </w:t>
            </w:r>
            <w:r w:rsidRPr="00664F49">
              <w:rPr>
                <w:rFonts w:ascii="Arial" w:hAnsi="Arial" w:cs="Arial"/>
                <w:sz w:val="20"/>
                <w:szCs w:val="20"/>
              </w:rPr>
              <w:t xml:space="preserve">dniu złożenia wniosku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- pow. 50 r.ż. w dniu złożenia wniosku 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D510D" w:rsidRPr="00664F49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D510D" w:rsidRPr="00664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będzie premiować te osoby, które w diagnozie zostały wskazane, jako należące do grupy defaworyzowanej.</w:t>
            </w:r>
          </w:p>
        </w:tc>
        <w:tc>
          <w:tcPr>
            <w:tcW w:w="2693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Weryfikacja: przedłożenie kserokopii dowodu osobistego.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20 punktów jeśli wnioskodawca przedłożył kserokopię dowodu osobistego i wynika z niej spełnienie warunku dot. wieku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Lub 0 punktów jeśli Wnioskodawca nie przedłożył kserokopii dowodu osobistego lub przedłożył ale wynika z niej, że nie spełnia warunku dot. wieku. </w:t>
            </w: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10D" w:rsidRPr="00664F4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Kryterium premiujące grupy defaworyzowane</w:t>
            </w:r>
          </w:p>
        </w:tc>
      </w:tr>
      <w:tr w:rsidR="008B623F" w:rsidRPr="00664F49" w:rsidTr="00B56C8D">
        <w:trPr>
          <w:trHeight w:val="128"/>
        </w:trPr>
        <w:tc>
          <w:tcPr>
            <w:tcW w:w="581" w:type="dxa"/>
            <w:shd w:val="clear" w:color="auto" w:fill="auto"/>
          </w:tcPr>
          <w:p w:rsidR="008B623F" w:rsidRPr="00664F49" w:rsidRDefault="008B623F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17" w:type="dxa"/>
            <w:shd w:val="clear" w:color="auto" w:fill="FFFFFF"/>
          </w:tcPr>
          <w:p w:rsidR="008B623F" w:rsidRPr="00664F49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zakłada działalność gospodarcza po raz pierwszy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623F" w:rsidRPr="00664F49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8B62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B623F" w:rsidRPr="00664F49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 xml:space="preserve">Kryterium premiować będzie tych wnioskodawców, którzy do chwili złożenia wniosku wykazywali niską/znikomą aktywność </w:t>
            </w:r>
            <w:r>
              <w:rPr>
                <w:rFonts w:ascii="Arial" w:hAnsi="Arial" w:cs="Arial"/>
                <w:sz w:val="20"/>
                <w:szCs w:val="20"/>
              </w:rPr>
              <w:t>gospodarczą</w:t>
            </w:r>
            <w:r w:rsidRPr="00664F49">
              <w:rPr>
                <w:rFonts w:ascii="Arial" w:hAnsi="Arial" w:cs="Arial"/>
                <w:sz w:val="20"/>
                <w:szCs w:val="20"/>
              </w:rPr>
              <w:t xml:space="preserve"> a poprzez założenie działalności przyczynią się do rozwoju mikro </w:t>
            </w:r>
            <w:r w:rsidRPr="00664F49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przedsiębiorczości na obszarze </w:t>
            </w:r>
          </w:p>
        </w:tc>
        <w:tc>
          <w:tcPr>
            <w:tcW w:w="2693" w:type="dxa"/>
            <w:shd w:val="clear" w:color="auto" w:fill="auto"/>
          </w:tcPr>
          <w:p w:rsidR="008B623F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Weryfikacja: CEIDG</w:t>
            </w:r>
          </w:p>
          <w:p w:rsidR="008B623F" w:rsidRPr="00664F49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8B623F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punktów jeśli wnioskodawca nigdy nie prowadził działalności gospodarczej</w:t>
            </w:r>
          </w:p>
          <w:p w:rsidR="008B623F" w:rsidRPr="00664F49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punktów jeśli wnioskodawca już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prowadził wcześniej działalność gospodarczą.</w:t>
            </w:r>
          </w:p>
        </w:tc>
        <w:tc>
          <w:tcPr>
            <w:tcW w:w="2216" w:type="dxa"/>
            <w:shd w:val="clear" w:color="auto" w:fill="auto"/>
          </w:tcPr>
          <w:p w:rsidR="008B623F" w:rsidRPr="00664F49" w:rsidRDefault="008B623F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10D" w:rsidRPr="00664F49" w:rsidTr="00B56C8D">
        <w:trPr>
          <w:trHeight w:val="401"/>
        </w:trPr>
        <w:tc>
          <w:tcPr>
            <w:tcW w:w="6998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510D" w:rsidRPr="00664F49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F4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46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D510D" w:rsidRPr="00664F49" w:rsidRDefault="002D510D" w:rsidP="00B5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10D" w:rsidRDefault="002D510D"/>
    <w:sectPr w:rsidR="002D510D" w:rsidSect="002D5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2D510D"/>
    <w:rsid w:val="008B623F"/>
    <w:rsid w:val="00AF44E0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201D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4</cp:revision>
  <dcterms:created xsi:type="dcterms:W3CDTF">2019-06-25T08:28:00Z</dcterms:created>
  <dcterms:modified xsi:type="dcterms:W3CDTF">2019-06-26T06:17:00Z</dcterms:modified>
</cp:coreProperties>
</file>