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2479"/>
        <w:gridCol w:w="992"/>
        <w:gridCol w:w="1967"/>
        <w:gridCol w:w="2995"/>
        <w:gridCol w:w="4152"/>
        <w:gridCol w:w="1522"/>
      </w:tblGrid>
      <w:tr w:rsidR="0081710F" w:rsidRPr="003E38CC" w14:paraId="49B1A126" w14:textId="0235155A" w:rsidTr="00C679FF">
        <w:trPr>
          <w:trHeight w:val="707"/>
        </w:trPr>
        <w:tc>
          <w:tcPr>
            <w:tcW w:w="3544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D25BECE" w14:textId="7EA864E6" w:rsidR="0081710F" w:rsidRPr="000C6266" w:rsidRDefault="0081710F" w:rsidP="002F5D6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0" w:name="_Hlk529804074"/>
            <w:r w:rsidRPr="000C6266">
              <w:rPr>
                <w:rFonts w:ascii="Arial" w:eastAsia="Calibri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C15BF21" w14:textId="77777777" w:rsidR="0081710F" w:rsidRPr="000C6266" w:rsidRDefault="0081710F" w:rsidP="002F5D6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Maks. liczba pkt</w:t>
            </w:r>
          </w:p>
        </w:tc>
        <w:tc>
          <w:tcPr>
            <w:tcW w:w="4962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0B6FD62" w14:textId="79E028AF" w:rsidR="0081710F" w:rsidRPr="000C6266" w:rsidRDefault="0081710F" w:rsidP="002F5D6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b/>
                <w:sz w:val="20"/>
                <w:szCs w:val="20"/>
              </w:rPr>
              <w:t xml:space="preserve">Opis kryterium </w:t>
            </w:r>
          </w:p>
        </w:tc>
        <w:tc>
          <w:tcPr>
            <w:tcW w:w="415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A66770D" w14:textId="57FA9E65" w:rsidR="0081710F" w:rsidRPr="000C6266" w:rsidRDefault="0081710F" w:rsidP="00DE6363">
            <w:pPr>
              <w:spacing w:after="0" w:line="240" w:lineRule="auto"/>
              <w:ind w:left="-245" w:right="317" w:hanging="5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b/>
                <w:sz w:val="20"/>
                <w:szCs w:val="20"/>
              </w:rPr>
              <w:t xml:space="preserve"> Sposób weryfikacji i sposób oceny/punktowania</w:t>
            </w:r>
          </w:p>
        </w:tc>
        <w:tc>
          <w:tcPr>
            <w:tcW w:w="152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980CC3A" w14:textId="43916342" w:rsidR="0081710F" w:rsidRPr="000C6266" w:rsidRDefault="008105EF" w:rsidP="008105EF">
            <w:pPr>
              <w:spacing w:after="0" w:line="240" w:lineRule="auto"/>
              <w:ind w:left="-245" w:right="-106" w:hanging="5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b/>
                <w:sz w:val="20"/>
                <w:szCs w:val="20"/>
              </w:rPr>
              <w:t>Uwagi</w:t>
            </w:r>
          </w:p>
        </w:tc>
      </w:tr>
      <w:tr w:rsidR="008105EF" w:rsidRPr="003E38CC" w14:paraId="2D2308C9" w14:textId="77777777" w:rsidTr="00B56302">
        <w:trPr>
          <w:trHeight w:val="989"/>
        </w:trPr>
        <w:tc>
          <w:tcPr>
            <w:tcW w:w="15172" w:type="dxa"/>
            <w:gridSpan w:val="7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01412D3" w14:textId="2C11FE7C" w:rsidR="008105EF" w:rsidRPr="000C6266" w:rsidRDefault="008105EF" w:rsidP="008105EF">
            <w:pPr>
              <w:spacing w:after="0" w:line="240" w:lineRule="auto"/>
              <w:ind w:left="-245" w:right="-106" w:hanging="5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b/>
                <w:sz w:val="20"/>
                <w:szCs w:val="20"/>
              </w:rPr>
              <w:t>1.1.3 Wsparcie dla przedsiębiorstw (RPO)</w:t>
            </w:r>
          </w:p>
        </w:tc>
      </w:tr>
      <w:tr w:rsidR="0081710F" w:rsidRPr="003E38CC" w14:paraId="55D605C8" w14:textId="6D279F31" w:rsidTr="00C679FF">
        <w:trPr>
          <w:trHeight w:val="1130"/>
        </w:trPr>
        <w:tc>
          <w:tcPr>
            <w:tcW w:w="1065" w:type="dxa"/>
            <w:shd w:val="clear" w:color="auto" w:fill="FFD966" w:themeFill="accent4" w:themeFillTint="99"/>
          </w:tcPr>
          <w:p w14:paraId="2FEC0A03" w14:textId="77777777" w:rsidR="0081710F" w:rsidRPr="000C6266" w:rsidRDefault="0081710F" w:rsidP="002F5D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479" w:type="dxa"/>
            <w:shd w:val="clear" w:color="auto" w:fill="FFFFFF"/>
          </w:tcPr>
          <w:p w14:paraId="0D48F201" w14:textId="66838A58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C6266">
              <w:rPr>
                <w:rFonts w:ascii="Arial" w:eastAsia="Calibri" w:hAnsi="Arial" w:cs="Arial"/>
                <w:sz w:val="20"/>
                <w:szCs w:val="20"/>
              </w:rPr>
              <w:t>Grantobiorca</w:t>
            </w:r>
            <w:proofErr w:type="spellEnd"/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przewidział wykorzystanie logotypu LGD zgodnie z wytycznymi</w:t>
            </w:r>
            <w:r w:rsidR="000168F1" w:rsidRPr="000C626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278CCD5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F56D142" w14:textId="19EF28B5" w:rsidR="0081710F" w:rsidRPr="000C6266" w:rsidRDefault="00C679FF" w:rsidP="002F5D6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962" w:type="dxa"/>
            <w:gridSpan w:val="2"/>
            <w:shd w:val="clear" w:color="auto" w:fill="FFFFFF"/>
          </w:tcPr>
          <w:p w14:paraId="30A6AE90" w14:textId="55D67746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Kryterium premiować będzie operacje, które zakładają wykorzystanie logotypu LGD Pałuki – Wspólna Sprawa przez okres trwania projektu oraz po jego zakończeniu np. poprzez umieszczenie w miejscu realizacji operacji tablicy informacyjnej, umieszczenie logotypu na materiałach drukowanych związanych z realizacją operacji.</w:t>
            </w:r>
          </w:p>
          <w:p w14:paraId="778D9A88" w14:textId="01D8DF2F" w:rsidR="00C679FF" w:rsidRPr="000C6266" w:rsidRDefault="00C679FF" w:rsidP="00C679F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C6266">
              <w:rPr>
                <w:rFonts w:ascii="Arial" w:eastAsia="Calibri" w:hAnsi="Arial" w:cs="Arial"/>
                <w:sz w:val="20"/>
                <w:szCs w:val="20"/>
              </w:rPr>
              <w:t>Grantobiorca</w:t>
            </w:r>
            <w:proofErr w:type="spellEnd"/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przewidział wykorzystanie logotypu LGD zgodnie z</w:t>
            </w:r>
            <w:r w:rsidR="0024700B">
              <w:rPr>
                <w:rFonts w:ascii="Arial" w:eastAsia="Calibri" w:hAnsi="Arial" w:cs="Arial"/>
                <w:sz w:val="20"/>
                <w:szCs w:val="20"/>
              </w:rPr>
              <w:t xml:space="preserve"> Obowiązkami informacyjnymi </w:t>
            </w:r>
            <w:proofErr w:type="spellStart"/>
            <w:r w:rsidR="0024700B">
              <w:rPr>
                <w:rFonts w:ascii="Arial" w:eastAsia="Calibri" w:hAnsi="Arial" w:cs="Arial"/>
                <w:sz w:val="20"/>
                <w:szCs w:val="20"/>
              </w:rPr>
              <w:t>grantobiorcy</w:t>
            </w:r>
            <w:proofErr w:type="spellEnd"/>
            <w:r w:rsidR="0024700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5D03146" w14:textId="77777777" w:rsidR="00C679FF" w:rsidRPr="000C6266" w:rsidRDefault="00C679FF" w:rsidP="00C679F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FF06F8" w14:textId="77777777" w:rsidR="00C679FF" w:rsidRPr="000C6266" w:rsidRDefault="00C679FF" w:rsidP="00C679F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C6266">
              <w:rPr>
                <w:rFonts w:ascii="Arial" w:eastAsia="Calibri" w:hAnsi="Arial" w:cs="Arial"/>
                <w:sz w:val="20"/>
                <w:szCs w:val="20"/>
              </w:rPr>
              <w:t>Grantobiorca</w:t>
            </w:r>
            <w:proofErr w:type="spellEnd"/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w opisie operacji zawarł informacje o promocji projektu i LGD</w:t>
            </w:r>
          </w:p>
          <w:p w14:paraId="6CD23989" w14:textId="582FD4F1" w:rsidR="00C679FF" w:rsidRPr="000C6266" w:rsidRDefault="00C679FF" w:rsidP="00C679F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Uwagi: Preferowane będą operacje, które  dane kryterium będą realizowały poprzez prasę</w:t>
            </w:r>
            <w:r w:rsidR="00CF4DC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7F626A4" w14:textId="77777777" w:rsidR="00C679FF" w:rsidRPr="000C6266" w:rsidRDefault="00C679FF" w:rsidP="00C679F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3554BF" w14:textId="555ACAC8" w:rsidR="00C679FF" w:rsidRPr="000C6266" w:rsidRDefault="00C679FF" w:rsidP="00C679F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W ramach danego kryterium weryfikowane/oceniane będzie czy </w:t>
            </w:r>
            <w:proofErr w:type="spellStart"/>
            <w:r w:rsidRPr="000C6266">
              <w:rPr>
                <w:rFonts w:ascii="Arial" w:eastAsia="Calibri" w:hAnsi="Arial" w:cs="Arial"/>
                <w:sz w:val="20"/>
                <w:szCs w:val="20"/>
              </w:rPr>
              <w:t>Grantobiorca</w:t>
            </w:r>
            <w:proofErr w:type="spellEnd"/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zakłada w wyniku otrzymania dofinansowania promocję realizowanego projektu i LGD (LSR). Informowanie o pomocy otrzymanej z UE jest obowiązkiem </w:t>
            </w:r>
            <w:proofErr w:type="spellStart"/>
            <w:r w:rsidRPr="000C6266">
              <w:rPr>
                <w:rFonts w:ascii="Arial" w:eastAsia="Calibri" w:hAnsi="Arial" w:cs="Arial"/>
                <w:sz w:val="20"/>
                <w:szCs w:val="20"/>
              </w:rPr>
              <w:t>Grantobiorcy</w:t>
            </w:r>
            <w:proofErr w:type="spellEnd"/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. LGD w ramach tego kryterium premiuje wyłącznie operacje, które dane kryterium będą realizowały poprzez prasę. LGD nie premiuje operacji, które zamieszczają informacje o promocji projektu wynikających z zobowiązań wskazanych w umowie o powierzenie grantu tj. tablica informacyjna, tablica pamiątkowa, plakat. Preferowane będą operacje, które dane kryterium będą realizowały poprzez prasę. Zawarte w artykule prasowym informacje winny zawierać, co najmniej: nazwę i logo LGD </w:t>
            </w:r>
            <w:r w:rsidR="0024700B">
              <w:rPr>
                <w:rFonts w:ascii="Arial" w:eastAsia="Calibri" w:hAnsi="Arial" w:cs="Arial"/>
                <w:sz w:val="20"/>
                <w:szCs w:val="20"/>
              </w:rPr>
              <w:t xml:space="preserve">Pałuki – Wspólna </w:t>
            </w:r>
            <w:proofErr w:type="spellStart"/>
            <w:r w:rsidR="0024700B">
              <w:rPr>
                <w:rFonts w:ascii="Arial" w:eastAsia="Calibri" w:hAnsi="Arial" w:cs="Arial"/>
                <w:sz w:val="20"/>
                <w:szCs w:val="20"/>
              </w:rPr>
              <w:t>Sprawa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0C6266">
              <w:rPr>
                <w:rFonts w:ascii="Arial" w:eastAsia="Calibri" w:hAnsi="Arial" w:cs="Arial"/>
                <w:sz w:val="20"/>
                <w:szCs w:val="20"/>
              </w:rPr>
              <w:t>loga</w:t>
            </w:r>
            <w:proofErr w:type="spellEnd"/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programów w ramach, których dofinansowana jest 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operacja Kryterium będzie spełnione, jeśli </w:t>
            </w:r>
            <w:proofErr w:type="spellStart"/>
            <w:r w:rsidRPr="000C6266">
              <w:rPr>
                <w:rFonts w:ascii="Arial" w:eastAsia="Calibri" w:hAnsi="Arial" w:cs="Arial"/>
                <w:sz w:val="20"/>
                <w:szCs w:val="20"/>
              </w:rPr>
              <w:t>Grantobiorca</w:t>
            </w:r>
            <w:proofErr w:type="spellEnd"/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we wniosku o powierzenie grantu , opisze, w jaki sposób będzie promował operację i LGD. Jest to istotne kryterium, bowiem pozwala na </w:t>
            </w:r>
            <w:proofErr w:type="spellStart"/>
            <w:r w:rsidRPr="000C6266">
              <w:rPr>
                <w:rFonts w:ascii="Arial" w:eastAsia="Calibri" w:hAnsi="Arial" w:cs="Arial"/>
                <w:sz w:val="20"/>
                <w:szCs w:val="20"/>
              </w:rPr>
              <w:t>rozpromowanie</w:t>
            </w:r>
            <w:proofErr w:type="spellEnd"/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operacji realizowanej ze środków unijnych za pośrednictwem LGD. </w:t>
            </w:r>
          </w:p>
          <w:p w14:paraId="2E00DDD5" w14:textId="77777777" w:rsidR="00C679FF" w:rsidRPr="000C6266" w:rsidRDefault="00C679FF" w:rsidP="00C679F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Dane kryterium jest mierzalne – pozwala przypisać operacji określoną ilość punktów na podstawie informacji zawartych w dokumentach, adekwatne do diagnozy obszaru, wskazującej w analizie SWOT na szansę dla LGD, poprzez systematyczne </w:t>
            </w:r>
          </w:p>
          <w:p w14:paraId="05839F23" w14:textId="724B01ED" w:rsidR="0081710F" w:rsidRPr="000C6266" w:rsidRDefault="00C679FF" w:rsidP="00C679F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i konsekwentne promowanie regionalnych tradycji.</w:t>
            </w:r>
          </w:p>
          <w:p w14:paraId="257CA682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0C83D2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20A5D1" w14:textId="62EA6613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FFFFFF"/>
          </w:tcPr>
          <w:p w14:paraId="2B860E61" w14:textId="178A53CE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lastRenderedPageBreak/>
              <w:t>Weryfikacja: Informacje zawarte we wniosku o powierzenie grantu.</w:t>
            </w:r>
          </w:p>
          <w:p w14:paraId="50E275B4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CA6BC2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Punktacja przyznawana będzie w następujący sposób: </w:t>
            </w:r>
          </w:p>
          <w:p w14:paraId="6294C47F" w14:textId="72D7A7CF" w:rsidR="0081710F" w:rsidRPr="000C6266" w:rsidRDefault="00C679F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  <w:r w:rsidR="0081710F"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p</w:t>
            </w:r>
            <w:r w:rsidR="006C3B0E"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kt</w:t>
            </w:r>
            <w:r w:rsidR="006C3B0E">
              <w:rPr>
                <w:rFonts w:ascii="Arial" w:eastAsia="Calibri" w:hAnsi="Arial" w:cs="Arial"/>
                <w:sz w:val="20"/>
                <w:szCs w:val="20"/>
              </w:rPr>
              <w:t xml:space="preserve">. - </w:t>
            </w:r>
            <w:r w:rsidR="0081710F" w:rsidRPr="000C6266">
              <w:rPr>
                <w:rFonts w:ascii="Arial" w:eastAsia="Calibri" w:hAnsi="Arial" w:cs="Arial"/>
                <w:sz w:val="20"/>
                <w:szCs w:val="20"/>
              </w:rPr>
              <w:t xml:space="preserve"> za wskazany we wniosku sposób i rodzaj wykorzystania logotypu</w:t>
            </w:r>
          </w:p>
          <w:p w14:paraId="00431FDF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2A586C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lub</w:t>
            </w:r>
          </w:p>
          <w:p w14:paraId="358EF9BC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0F62A2" w14:textId="6739926D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</w:t>
            </w:r>
            <w:r w:rsidR="006C3B0E"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kt.</w:t>
            </w:r>
            <w:r w:rsidR="006C3B0E"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jeśli </w:t>
            </w:r>
            <w:proofErr w:type="spellStart"/>
            <w:r w:rsidR="000168F1" w:rsidRPr="000C6266">
              <w:rPr>
                <w:rFonts w:ascii="Arial" w:eastAsia="Calibri" w:hAnsi="Arial" w:cs="Arial"/>
                <w:sz w:val="20"/>
                <w:szCs w:val="20"/>
              </w:rPr>
              <w:t>Grantobiorca</w:t>
            </w:r>
            <w:proofErr w:type="spellEnd"/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nie przewidział wykorzystania logotypu</w:t>
            </w:r>
            <w:r w:rsidRPr="000C6266">
              <w:rPr>
                <w:rFonts w:ascii="Arial" w:eastAsia="Calibri" w:hAnsi="Arial" w:cs="Arial"/>
              </w:rPr>
              <w:t xml:space="preserve"> 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>lub nie wskazał konkretnego sposobu wykorzystania logotypu.</w:t>
            </w:r>
          </w:p>
          <w:p w14:paraId="6E47C9AC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lub nie wskazał konkretnego sposobu wykorzystania logotypu.</w:t>
            </w:r>
          </w:p>
          <w:p w14:paraId="5310D01B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70C8921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Punktów pośrednich nie przyznaje się.</w:t>
            </w:r>
          </w:p>
        </w:tc>
        <w:tc>
          <w:tcPr>
            <w:tcW w:w="1522" w:type="dxa"/>
            <w:shd w:val="clear" w:color="auto" w:fill="FFFFFF"/>
          </w:tcPr>
          <w:p w14:paraId="24130EA4" w14:textId="4462B165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Kryterium horyzontalne</w:t>
            </w:r>
          </w:p>
        </w:tc>
      </w:tr>
      <w:tr w:rsidR="0081710F" w:rsidRPr="003E38CC" w14:paraId="027F1911" w14:textId="0A257C87" w:rsidTr="00C679FF">
        <w:trPr>
          <w:trHeight w:val="737"/>
        </w:trPr>
        <w:tc>
          <w:tcPr>
            <w:tcW w:w="1065" w:type="dxa"/>
            <w:shd w:val="clear" w:color="auto" w:fill="FFD966"/>
          </w:tcPr>
          <w:p w14:paraId="0EA8AC91" w14:textId="77777777" w:rsidR="0081710F" w:rsidRPr="000C6266" w:rsidRDefault="0081710F" w:rsidP="002F5D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479" w:type="dxa"/>
            <w:shd w:val="clear" w:color="auto" w:fill="FFFFFF"/>
          </w:tcPr>
          <w:p w14:paraId="77F0E128" w14:textId="6525643E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Realizowany projekt zakłada zakup wyłącznie</w:t>
            </w:r>
            <w:r w:rsidRPr="000C6266">
              <w:rPr>
                <w:rFonts w:ascii="Arial" w:eastAsia="Calibri" w:hAnsi="Arial" w:cs="Arial"/>
                <w:bCs/>
                <w:color w:val="000000"/>
                <w:sz w:val="20"/>
                <w:szCs w:val="20"/>
                <w:vertAlign w:val="superscript"/>
              </w:rPr>
              <w:footnoteReference w:id="1"/>
            </w:r>
            <w:r w:rsidRPr="000C626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nowych maszyn, urządzeń i wyposażenia</w:t>
            </w:r>
            <w:r w:rsidR="000168F1" w:rsidRPr="000C626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6EFABB5B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3F28DC4" w14:textId="77777777" w:rsidR="0081710F" w:rsidRPr="000C6266" w:rsidRDefault="0081710F" w:rsidP="002F5D6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4962" w:type="dxa"/>
            <w:gridSpan w:val="2"/>
            <w:shd w:val="clear" w:color="auto" w:fill="FFFFFF"/>
          </w:tcPr>
          <w:p w14:paraId="2B356DD9" w14:textId="6C94FFED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Kryterium premiować będzie operacje, w których </w:t>
            </w:r>
            <w:proofErr w:type="spellStart"/>
            <w:r w:rsidRPr="000C6266">
              <w:rPr>
                <w:rFonts w:ascii="Arial" w:eastAsia="Calibri" w:hAnsi="Arial" w:cs="Arial"/>
                <w:sz w:val="20"/>
                <w:szCs w:val="20"/>
              </w:rPr>
              <w:t>grantobiorca</w:t>
            </w:r>
            <w:proofErr w:type="spellEnd"/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zakłada zakup wyłącznie nowych maszyn i urządzeń i wyposażenia (z wyjątkiem kosztów promocji).</w:t>
            </w:r>
          </w:p>
          <w:p w14:paraId="3BC3E8E9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C91D16D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1C0A01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Dane kryterium jest adekwatne do analizy SWOT </w:t>
            </w:r>
          </w:p>
          <w:p w14:paraId="3BB8A62D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i mierzalne, pozwalające przypisać operacji określoną ilość punktów na podstawie dokumentacji. Jego zastosowanie zwiększa szanse na przygotowanie wysokiej, jakości dokumentacji do wniosków </w:t>
            </w:r>
          </w:p>
          <w:p w14:paraId="35CBCFB6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o powierzenie grantu, co pozwoli wykorzystać maksymalnie wskazane w analizie SWOT malejące możliwości dostępu do środków finansowych.</w:t>
            </w:r>
          </w:p>
        </w:tc>
        <w:tc>
          <w:tcPr>
            <w:tcW w:w="4152" w:type="dxa"/>
            <w:shd w:val="clear" w:color="auto" w:fill="FFFFFF"/>
          </w:tcPr>
          <w:p w14:paraId="66EC37E8" w14:textId="7CC81DB6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Weryfikacja: Informacje zawarte we wniosku o powierzenie grantu wskazujące na zakres rzeczowy zadania.</w:t>
            </w:r>
          </w:p>
          <w:p w14:paraId="0F29A15E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203DB5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Punktacja przyznawana będzie w następujący sposób: </w:t>
            </w:r>
          </w:p>
          <w:p w14:paraId="2EEC2930" w14:textId="659A42CA" w:rsidR="0081710F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 p</w:t>
            </w:r>
            <w:r w:rsidR="006C3B0E"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kt</w:t>
            </w:r>
            <w:r w:rsidR="006C3B0E">
              <w:rPr>
                <w:rFonts w:ascii="Arial" w:eastAsia="Calibri" w:hAnsi="Arial" w:cs="Arial"/>
                <w:sz w:val="20"/>
                <w:szCs w:val="20"/>
              </w:rPr>
              <w:t>. -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jeśli wniosek zakłada tylko i wyłącznie zakup nowych maszyn i urządzeń (z wyłączeniem kosztów promocji).  </w:t>
            </w:r>
          </w:p>
          <w:p w14:paraId="6A012BF4" w14:textId="72689467" w:rsidR="00A9363F" w:rsidRDefault="00A9363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1227A2" w14:textId="627DBF27" w:rsidR="00A9363F" w:rsidRPr="000C6266" w:rsidRDefault="00A9363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lub</w:t>
            </w:r>
          </w:p>
          <w:p w14:paraId="34F4E783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625499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trike/>
                <w:sz w:val="20"/>
                <w:szCs w:val="20"/>
              </w:rPr>
            </w:pPr>
          </w:p>
          <w:p w14:paraId="01543A6B" w14:textId="73C82C4C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 p</w:t>
            </w:r>
            <w:r w:rsidR="006C3B0E"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kt.</w:t>
            </w:r>
            <w:r w:rsidR="006C3B0E"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jeśli </w:t>
            </w:r>
            <w:proofErr w:type="spellStart"/>
            <w:r w:rsidR="000168F1" w:rsidRPr="000C6266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>rantobiorca</w:t>
            </w:r>
            <w:proofErr w:type="spellEnd"/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751BD44" w14:textId="69FD6657" w:rsidR="0081710F" w:rsidRPr="000C6266" w:rsidRDefault="000168F1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81710F" w:rsidRPr="000C6266">
              <w:rPr>
                <w:rFonts w:ascii="Arial" w:eastAsia="Calibri" w:hAnsi="Arial" w:cs="Arial"/>
                <w:sz w:val="20"/>
                <w:szCs w:val="20"/>
              </w:rPr>
              <w:t xml:space="preserve">e wniosku podał inne koszty poza zakupem nowych maszyn i urządzeń (nie dotyczy kosztów promocji). </w:t>
            </w:r>
          </w:p>
          <w:p w14:paraId="35D69B7E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180230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18994C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BDB262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710ECD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Punktów pośrednich nie przyznaje się.</w:t>
            </w:r>
          </w:p>
        </w:tc>
        <w:tc>
          <w:tcPr>
            <w:tcW w:w="1522" w:type="dxa"/>
            <w:shd w:val="clear" w:color="auto" w:fill="FFFFFF"/>
          </w:tcPr>
          <w:p w14:paraId="5B26FD71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710F" w:rsidRPr="003E38CC" w14:paraId="36B4340C" w14:textId="01D5ACF3" w:rsidTr="00C679FF">
        <w:trPr>
          <w:trHeight w:val="950"/>
        </w:trPr>
        <w:tc>
          <w:tcPr>
            <w:tcW w:w="1065" w:type="dxa"/>
            <w:shd w:val="clear" w:color="auto" w:fill="FFD966"/>
          </w:tcPr>
          <w:p w14:paraId="60F151A7" w14:textId="77777777" w:rsidR="0081710F" w:rsidRPr="000C6266" w:rsidRDefault="0081710F" w:rsidP="002F5D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479" w:type="dxa"/>
            <w:shd w:val="clear" w:color="auto" w:fill="FFFFFF"/>
          </w:tcPr>
          <w:p w14:paraId="24D66184" w14:textId="08DCEDF1" w:rsidR="0081710F" w:rsidRPr="000C6266" w:rsidRDefault="0081710F" w:rsidP="00C679F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Grantobiorca</w:t>
            </w:r>
            <w:proofErr w:type="spellEnd"/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wziął udział w</w:t>
            </w:r>
            <w:r w:rsidR="00C679FF"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szkoleniu organizowanym przez LGD w ramach danego naboru wniosków</w:t>
            </w:r>
            <w:r w:rsidR="000168F1"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67DA5F" w14:textId="77777777" w:rsidR="0081710F" w:rsidRPr="000C6266" w:rsidRDefault="0081710F" w:rsidP="002F5D6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2" w:type="dxa"/>
            <w:gridSpan w:val="2"/>
            <w:shd w:val="clear" w:color="auto" w:fill="FFFFFF"/>
          </w:tcPr>
          <w:p w14:paraId="5E314B0C" w14:textId="11E8D743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Kryterium premiować będzie </w:t>
            </w:r>
            <w:proofErr w:type="spellStart"/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grantobiorców</w:t>
            </w:r>
            <w:proofErr w:type="spellEnd"/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którzy poprzez udział w szkoleniu dotyczącym naborów podniosły swoja wiedzę i kompetencję co przełoży się na jakość </w:t>
            </w:r>
            <w:r w:rsidR="000168F1"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składanych wniosków o powierzeniu grantu.</w:t>
            </w:r>
          </w:p>
          <w:p w14:paraId="2418F1B7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BFDB199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E933CA7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Dane kryterium jest adekwatne do analizy SWOT </w:t>
            </w:r>
          </w:p>
          <w:p w14:paraId="718ADF75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 mierzalne, pozwalające przypisać operacji określoną ilość punktów na podstawie dokumentacji. Jego zastosowanie zwiększa szanse na przygotowanie wysokiej, jakości dokumentacji do wniosków </w:t>
            </w:r>
          </w:p>
          <w:p w14:paraId="77AB7107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o powierzenie grantu, co pozwoli wykorzystać maksymalnie wskazane w analizie SWOT malejące możliwości dostępu do środków finansowych.</w:t>
            </w:r>
          </w:p>
        </w:tc>
        <w:tc>
          <w:tcPr>
            <w:tcW w:w="4152" w:type="dxa"/>
            <w:shd w:val="clear" w:color="auto" w:fill="FFFFFF"/>
          </w:tcPr>
          <w:p w14:paraId="071C1E8B" w14:textId="48B6BC0A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Weryfikacja: Lista obecności ze szkoleń.</w:t>
            </w:r>
          </w:p>
          <w:p w14:paraId="5CCC7DDB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C051FB7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Punktacja przyznawana będzie w następujący sposób: </w:t>
            </w:r>
          </w:p>
          <w:p w14:paraId="5B9E6B32" w14:textId="2FC4271E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C3B0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 p</w:t>
            </w:r>
            <w:r w:rsidR="006C3B0E" w:rsidRPr="006C3B0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kt.</w:t>
            </w:r>
            <w:r w:rsidR="006C3B0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- </w:t>
            </w: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za potwierdzone przez LGD Pałuki – Wspólna Sprawa uczestnictwo w szkoleniu</w:t>
            </w:r>
            <w:r w:rsidR="0024700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orgaznizowane </w:t>
            </w: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przez LGD Pałuki – Wspólna Sprawa</w:t>
            </w:r>
          </w:p>
          <w:p w14:paraId="344BA036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C64281C" w14:textId="435316B0" w:rsidR="006C3B0E" w:rsidRDefault="00A9363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l</w:t>
            </w:r>
            <w:r w:rsidR="0081710F"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ub </w:t>
            </w:r>
          </w:p>
          <w:p w14:paraId="3BC1EDCE" w14:textId="77777777" w:rsidR="006C3B0E" w:rsidRDefault="006C3B0E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44E08B0" w14:textId="5B991B5E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C3B0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 p</w:t>
            </w:r>
            <w:r w:rsidR="006C3B0E" w:rsidRPr="006C3B0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kt.</w:t>
            </w:r>
            <w:r w:rsidR="006C3B0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- </w:t>
            </w: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za brak spełnienia warunku.</w:t>
            </w:r>
          </w:p>
          <w:p w14:paraId="50B0364E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3203D88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Punktów pośrednich nie przyznaje się.</w:t>
            </w:r>
          </w:p>
        </w:tc>
        <w:tc>
          <w:tcPr>
            <w:tcW w:w="1522" w:type="dxa"/>
            <w:shd w:val="clear" w:color="auto" w:fill="FFFFFF"/>
          </w:tcPr>
          <w:p w14:paraId="7D589208" w14:textId="3C53B97B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Kryterium horyzontalne</w:t>
            </w:r>
          </w:p>
        </w:tc>
      </w:tr>
      <w:tr w:rsidR="0081710F" w:rsidRPr="003E38CC" w14:paraId="36F253CF" w14:textId="76D837C7" w:rsidTr="00C679FF">
        <w:trPr>
          <w:trHeight w:val="124"/>
        </w:trPr>
        <w:tc>
          <w:tcPr>
            <w:tcW w:w="1065" w:type="dxa"/>
            <w:shd w:val="clear" w:color="auto" w:fill="FFD966"/>
          </w:tcPr>
          <w:p w14:paraId="2F3E147C" w14:textId="2EA20B9E" w:rsidR="0081710F" w:rsidRPr="000C6266" w:rsidRDefault="00C679FF" w:rsidP="002F5D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479" w:type="dxa"/>
            <w:shd w:val="clear" w:color="auto" w:fill="FFFFFF"/>
          </w:tcPr>
          <w:p w14:paraId="7BA4A6D2" w14:textId="0C7675D1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0C6266">
              <w:rPr>
                <w:rFonts w:ascii="Arial" w:eastAsia="Calibri" w:hAnsi="Arial" w:cs="Arial"/>
                <w:bCs/>
                <w:sz w:val="20"/>
                <w:szCs w:val="20"/>
              </w:rPr>
              <w:t>Grantobiorca</w:t>
            </w:r>
            <w:proofErr w:type="spellEnd"/>
            <w:r w:rsidRPr="000C626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zobowiązuje się do realizacji projektu w ciągu </w:t>
            </w:r>
            <w:r w:rsidR="00C679FF" w:rsidRPr="000C6266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  <w:r w:rsidRPr="000C626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miesięcy od dnia zawarcia umowy o powierzenie grantu</w:t>
            </w:r>
            <w:r w:rsidR="000168F1" w:rsidRPr="000C6266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A0B4F5" w14:textId="06BEE7CF" w:rsidR="0081710F" w:rsidRPr="000C6266" w:rsidRDefault="003415A1" w:rsidP="002F5D6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2" w:type="dxa"/>
            <w:gridSpan w:val="2"/>
            <w:shd w:val="clear" w:color="auto" w:fill="FFFFFF"/>
          </w:tcPr>
          <w:p w14:paraId="0E4AFFC9" w14:textId="63F3694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Kryterium będzie promowało projekty, których realizacja jest zaplanowana na krótki okres co ma wpływ na osiąganie przez LGD wskaźników. </w:t>
            </w:r>
          </w:p>
          <w:p w14:paraId="6E438155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EC58660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Dane kryterium jest adekwatne do analizy SWOT i mierzalne, pozwalające przypisać operacji określoną ilość punktów na podstawie dokumentacji. Jego zastosowanie zwiększa szanse na przygotowanie wysokiej, jakości dokumentacji do wniosków </w:t>
            </w:r>
          </w:p>
          <w:p w14:paraId="6AC0EB50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o powierzenie grantu.</w:t>
            </w:r>
          </w:p>
        </w:tc>
        <w:tc>
          <w:tcPr>
            <w:tcW w:w="4152" w:type="dxa"/>
            <w:shd w:val="clear" w:color="auto" w:fill="FFFFFF"/>
          </w:tcPr>
          <w:p w14:paraId="06103F1F" w14:textId="193F4D5D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Weryfikacja: Informacje zawarte we wniosku o powierzenie grantu. </w:t>
            </w:r>
            <w:r w:rsidR="000168F1" w:rsidRPr="000C6266">
              <w:rPr>
                <w:rFonts w:ascii="Arial" w:eastAsia="Calibri" w:hAnsi="Arial" w:cs="Arial"/>
                <w:sz w:val="20"/>
                <w:szCs w:val="20"/>
              </w:rPr>
              <w:t>( sekcja XI Harmonogram realizacji grantu – formularzu wniosku o powierzenie grantu)</w:t>
            </w:r>
          </w:p>
          <w:p w14:paraId="385240AF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884ACC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Punktacja przyznawana będzie w następujący sposób:</w:t>
            </w:r>
          </w:p>
          <w:p w14:paraId="75AA4A0D" w14:textId="31BC5336" w:rsidR="0081710F" w:rsidRPr="000C6266" w:rsidRDefault="006C3B0E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 pkt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="0024700B">
              <w:rPr>
                <w:rFonts w:ascii="Arial" w:eastAsia="Calibri" w:hAnsi="Arial" w:cs="Arial"/>
                <w:sz w:val="20"/>
                <w:szCs w:val="20"/>
              </w:rPr>
              <w:t>–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4700B">
              <w:rPr>
                <w:rFonts w:ascii="Arial" w:eastAsia="Calibri" w:hAnsi="Arial" w:cs="Arial"/>
                <w:sz w:val="20"/>
                <w:szCs w:val="20"/>
              </w:rPr>
              <w:t xml:space="preserve">za </w:t>
            </w:r>
            <w:r w:rsidR="0081710F" w:rsidRPr="000C6266">
              <w:rPr>
                <w:rFonts w:ascii="Arial" w:eastAsia="Calibri" w:hAnsi="Arial" w:cs="Arial"/>
                <w:sz w:val="20"/>
                <w:szCs w:val="20"/>
              </w:rPr>
              <w:t>realizacj</w:t>
            </w:r>
            <w:r w:rsidR="0024700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81710F" w:rsidRPr="000C6266">
              <w:rPr>
                <w:rFonts w:ascii="Arial" w:eastAsia="Calibri" w:hAnsi="Arial" w:cs="Arial"/>
                <w:sz w:val="20"/>
                <w:szCs w:val="20"/>
              </w:rPr>
              <w:t xml:space="preserve"> projektu w ciągu </w:t>
            </w:r>
            <w:r w:rsidR="00C679FF" w:rsidRPr="000C6266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81710F" w:rsidRPr="000C6266">
              <w:rPr>
                <w:rFonts w:ascii="Arial" w:eastAsia="Calibri" w:hAnsi="Arial" w:cs="Arial"/>
                <w:sz w:val="20"/>
                <w:szCs w:val="20"/>
              </w:rPr>
              <w:t xml:space="preserve"> miesięcy od dnia zawarcia umowy - </w:t>
            </w:r>
          </w:p>
          <w:p w14:paraId="20E7BBAD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17A580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lub</w:t>
            </w:r>
          </w:p>
          <w:p w14:paraId="27350E8C" w14:textId="65666490" w:rsidR="0081710F" w:rsidRPr="000C6266" w:rsidRDefault="006C3B0E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 – pkt.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24036">
              <w:rPr>
                <w:rFonts w:ascii="Arial" w:eastAsia="Calibri" w:hAnsi="Arial" w:cs="Arial"/>
                <w:sz w:val="20"/>
                <w:szCs w:val="20"/>
              </w:rPr>
              <w:t xml:space="preserve">za </w:t>
            </w:r>
            <w:r w:rsidR="0081710F" w:rsidRPr="000C6266">
              <w:rPr>
                <w:rFonts w:ascii="Arial" w:eastAsia="Calibri" w:hAnsi="Arial" w:cs="Arial"/>
                <w:sz w:val="20"/>
                <w:szCs w:val="20"/>
              </w:rPr>
              <w:t>realizacj</w:t>
            </w:r>
            <w:r w:rsidR="00024036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81710F" w:rsidRPr="000C6266">
              <w:rPr>
                <w:rFonts w:ascii="Arial" w:eastAsia="Calibri" w:hAnsi="Arial" w:cs="Arial"/>
                <w:sz w:val="20"/>
                <w:szCs w:val="20"/>
              </w:rPr>
              <w:t xml:space="preserve"> dłuższa niż </w:t>
            </w:r>
            <w:r w:rsidR="00C679FF" w:rsidRPr="000C6266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81710F" w:rsidRPr="000C6266">
              <w:rPr>
                <w:rFonts w:ascii="Arial" w:eastAsia="Calibri" w:hAnsi="Arial" w:cs="Arial"/>
                <w:sz w:val="20"/>
                <w:szCs w:val="20"/>
              </w:rPr>
              <w:t xml:space="preserve"> m</w:t>
            </w:r>
            <w:r w:rsidR="000168F1" w:rsidRPr="000C6266">
              <w:rPr>
                <w:rFonts w:ascii="Arial" w:eastAsia="Calibri" w:hAnsi="Arial" w:cs="Arial"/>
                <w:sz w:val="20"/>
                <w:szCs w:val="20"/>
              </w:rPr>
              <w:t>iesięc</w:t>
            </w:r>
            <w:r w:rsidR="0081710F" w:rsidRPr="000C6266">
              <w:rPr>
                <w:rFonts w:ascii="Arial" w:eastAsia="Calibri" w:hAnsi="Arial" w:cs="Arial"/>
                <w:sz w:val="20"/>
                <w:szCs w:val="20"/>
              </w:rPr>
              <w:t xml:space="preserve">y od dnia zawarcia umowy </w:t>
            </w:r>
          </w:p>
          <w:p w14:paraId="397BCBD4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475BFB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Punktów pośrednich nie przyznaje się. </w:t>
            </w:r>
          </w:p>
        </w:tc>
        <w:tc>
          <w:tcPr>
            <w:tcW w:w="1522" w:type="dxa"/>
            <w:shd w:val="clear" w:color="auto" w:fill="FFFFFF"/>
          </w:tcPr>
          <w:p w14:paraId="6F5AD851" w14:textId="77777777" w:rsidR="0081710F" w:rsidRPr="000C6266" w:rsidRDefault="0081710F" w:rsidP="008171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Kryterium horyzontalne</w:t>
            </w:r>
          </w:p>
          <w:p w14:paraId="5FE0D1B1" w14:textId="561D805B" w:rsidR="0081710F" w:rsidRPr="000C6266" w:rsidRDefault="0081710F" w:rsidP="0081710F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638" w:rsidRPr="003E38CC" w14:paraId="2CE5D874" w14:textId="4ED94BA4" w:rsidTr="00C679FF">
        <w:trPr>
          <w:trHeight w:val="120"/>
        </w:trPr>
        <w:tc>
          <w:tcPr>
            <w:tcW w:w="1065" w:type="dxa"/>
            <w:shd w:val="clear" w:color="auto" w:fill="FFD966" w:themeFill="accent4" w:themeFillTint="99"/>
          </w:tcPr>
          <w:p w14:paraId="09860345" w14:textId="5706AC1C" w:rsidR="00D97638" w:rsidRPr="000C6266" w:rsidRDefault="00D97638" w:rsidP="00D97638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79" w:type="dxa"/>
            <w:shd w:val="clear" w:color="auto" w:fill="FFFFFF"/>
          </w:tcPr>
          <w:p w14:paraId="43D1A87E" w14:textId="77777777" w:rsidR="00D97638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 dniu składania wniosku </w:t>
            </w:r>
            <w:proofErr w:type="spellStart"/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>Grantobiorca</w:t>
            </w:r>
            <w:proofErr w:type="spellEnd"/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posiada siedzibę lub dodatkowe miejsce prowadzenia działalności na obszarze LGD od co najmniej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</w:p>
          <w:p w14:paraId="5D39BD2B" w14:textId="77777777" w:rsidR="00D97638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14:paraId="0B1AFAD5" w14:textId="2A3F8CE3" w:rsidR="00D97638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1) od15 do 18 miesięcy włącznie -2  pkt </w:t>
            </w:r>
          </w:p>
          <w:p w14:paraId="2515798C" w14:textId="77777777" w:rsidR="00D97638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2) powyżej 18 miesięcy do 24 miesięcy włącznie  - 5 pkt </w:t>
            </w:r>
          </w:p>
          <w:p w14:paraId="43E4C43B" w14:textId="31636B59" w:rsidR="00D97638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3)powyżej 24 miesięcy -12 p</w:t>
            </w:r>
            <w:r w:rsidR="00C15734">
              <w:rPr>
                <w:rFonts w:ascii="Arial" w:eastAsia="Calibri" w:hAnsi="Arial" w:cs="Arial"/>
                <w:color w:val="000000"/>
                <w:sz w:val="20"/>
                <w:szCs w:val="20"/>
              </w:rPr>
              <w:t>kt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  <w:p w14:paraId="05CD5EC6" w14:textId="594B964B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2B9924B" w14:textId="16D8DF67" w:rsidR="00D97638" w:rsidRPr="000C6266" w:rsidRDefault="00D97638" w:rsidP="00D976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962" w:type="dxa"/>
            <w:gridSpan w:val="2"/>
            <w:shd w:val="clear" w:color="auto" w:fill="FFFFFF"/>
          </w:tcPr>
          <w:p w14:paraId="0F4694E7" w14:textId="77777777" w:rsidR="00D97638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Kryterium będzie premiować tych </w:t>
            </w:r>
            <w:proofErr w:type="spellStart"/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>grantobiorców</w:t>
            </w:r>
            <w:proofErr w:type="spellEnd"/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>, którzy zainwestują w rozwój firmy na obszarze objętym LSR, co przełoży się na rozwój gospodarczo – społeczny terenu objętego LSR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  <w:p w14:paraId="21CB0F8D" w14:textId="77777777" w:rsidR="00D97638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6205F74" w14:textId="77777777" w:rsidR="00D97638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2FAA6B4" w14:textId="77777777" w:rsidR="00D97638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4DA1EC3" w14:textId="77777777" w:rsidR="00D97638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EDACA60" w14:textId="77777777" w:rsidR="00D97638" w:rsidRPr="007B762C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7B762C">
              <w:rPr>
                <w:rFonts w:ascii="Arial" w:eastAsia="Calibri" w:hAnsi="Arial" w:cs="Arial"/>
                <w:color w:val="000000"/>
                <w:sz w:val="20"/>
                <w:szCs w:val="20"/>
              </w:rPr>
              <w:t>Grantobiorca</w:t>
            </w:r>
            <w:proofErr w:type="spellEnd"/>
            <w:r w:rsidRPr="007B762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musi prowadzić działalność gospodarczą  na obszarze LGD lub oświadczyć  we wniosku, iż w przypadku  otrzymania dofinansowania  będzie ją  prowadził na obszarze LGD   na moment podpisania umowy  o powierzenie  grantu. W  przypadku gdy  wnioskodawca  posiada  oddział na terenie  LGD , należy przez to rozumieć wyodrębniony  organizacyjnie  oddział  z wpisem  do KRS  oraz właściwością   miejscową  organu  podatkowego  na obszarze  LGD ( samodzielnie  prowadzący  sprawozdanie finansowe) W przypadku  osób fizycznych  prowadzących działalność  gospodarczą – adres stałego  miejsca  wykonywania  działalności  gospodarczej  musi  znajdować  się na terenie LGD.</w:t>
            </w:r>
          </w:p>
          <w:p w14:paraId="6A928CCE" w14:textId="77777777" w:rsidR="00D97638" w:rsidRPr="007B762C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B762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Kryterium to jest adekwatne do analizy SWOT </w:t>
            </w:r>
          </w:p>
          <w:p w14:paraId="34D9D00F" w14:textId="1330A310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B762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 mierzalne, pozwala, bowiem na precyzyjne określenie czy miejsce zameldowania znajduje się na obszarze LGD przez okres min. 1,5 roku i z tego tytułu </w:t>
            </w:r>
            <w:proofErr w:type="spellStart"/>
            <w:r w:rsidRPr="007B762C">
              <w:rPr>
                <w:rFonts w:ascii="Arial" w:eastAsia="Calibri" w:hAnsi="Arial" w:cs="Arial"/>
                <w:color w:val="000000"/>
                <w:sz w:val="20"/>
                <w:szCs w:val="20"/>
              </w:rPr>
              <w:t>grantobiorcy</w:t>
            </w:r>
            <w:proofErr w:type="spellEnd"/>
            <w:r w:rsidRPr="007B762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przypisuje się określoną liczbę punktów.</w:t>
            </w:r>
          </w:p>
        </w:tc>
        <w:tc>
          <w:tcPr>
            <w:tcW w:w="4152" w:type="dxa"/>
            <w:shd w:val="clear" w:color="auto" w:fill="FFFFFF"/>
          </w:tcPr>
          <w:p w14:paraId="479F6CB7" w14:textId="77777777" w:rsidR="00D97638" w:rsidRPr="003E38CC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Weryfikacja: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CEIDG/KRS</w:t>
            </w:r>
          </w:p>
          <w:p w14:paraId="4A1A71E9" w14:textId="77777777" w:rsidR="00D97638" w:rsidRPr="003E38CC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390D1C8" w14:textId="77777777" w:rsidR="00D97638" w:rsidRPr="003E38CC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>Punktacja przyznawana będzie w następujący sposób:</w:t>
            </w:r>
          </w:p>
          <w:p w14:paraId="15CCD334" w14:textId="59E8A581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12 p</w:t>
            </w:r>
            <w:r w:rsidR="00C15734"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kt.</w:t>
            </w: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za prowadzenie działalności na obszarze LGD powyżej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24</w:t>
            </w: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miesięcy</w:t>
            </w:r>
          </w:p>
          <w:p w14:paraId="6DCF3AF1" w14:textId="77777777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2153393" w14:textId="77777777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lub </w:t>
            </w:r>
          </w:p>
          <w:p w14:paraId="42686A57" w14:textId="77777777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AC46093" w14:textId="0816DEB0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C15734"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kt.</w:t>
            </w: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za prowadzenie działalności powyżej 18 miesięcy do 24 miesięcy włącz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nie</w:t>
            </w:r>
          </w:p>
          <w:p w14:paraId="1AB9C07F" w14:textId="77777777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31A7A7D" w14:textId="77777777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lub </w:t>
            </w:r>
          </w:p>
          <w:p w14:paraId="09D9E9A7" w14:textId="77777777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E54FCA" w14:textId="031429A0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C1573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C15734"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kt.</w:t>
            </w: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za prowadzenie działalności gospodarczej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od15 </w:t>
            </w: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do 18 miesięcy </w:t>
            </w:r>
          </w:p>
          <w:p w14:paraId="03329AA1" w14:textId="77777777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762C657" w14:textId="77777777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lub </w:t>
            </w:r>
          </w:p>
          <w:p w14:paraId="335FC5C2" w14:textId="77777777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C327F43" w14:textId="28D242CE" w:rsidR="00D97638" w:rsidRPr="003E38CC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 p</w:t>
            </w:r>
            <w:r w:rsidR="00C15734"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kt.</w:t>
            </w:r>
            <w:r w:rsidR="00C1573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jeśli </w:t>
            </w:r>
            <w:proofErr w:type="spellStart"/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>Grantobiorca</w:t>
            </w:r>
            <w:proofErr w:type="spellEnd"/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nie prowadzi działalności na terenie LGD od co najmniej 1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5 </w:t>
            </w: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miesięcy. </w:t>
            </w:r>
          </w:p>
          <w:p w14:paraId="3E6015F4" w14:textId="38491ABC" w:rsidR="00D97638" w:rsidRPr="000C6266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shd w:val="clear" w:color="auto" w:fill="FFFFFF"/>
          </w:tcPr>
          <w:p w14:paraId="43B44E4D" w14:textId="77777777" w:rsidR="00D97638" w:rsidRPr="00C15734" w:rsidRDefault="00D97638" w:rsidP="00D97638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Kryterium rozstrzygające 1</w:t>
            </w:r>
          </w:p>
          <w:p w14:paraId="0137B257" w14:textId="772CACD9" w:rsidR="00D97638" w:rsidRPr="000C6266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Kryterium specyficzne</w:t>
            </w:r>
          </w:p>
        </w:tc>
      </w:tr>
      <w:tr w:rsidR="00D97638" w:rsidRPr="003E38CC" w14:paraId="3AFE0476" w14:textId="50C16C53" w:rsidTr="00C679FF">
        <w:trPr>
          <w:trHeight w:val="124"/>
        </w:trPr>
        <w:tc>
          <w:tcPr>
            <w:tcW w:w="1065" w:type="dxa"/>
            <w:shd w:val="clear" w:color="auto" w:fill="FFD966" w:themeFill="accent4" w:themeFillTint="99"/>
          </w:tcPr>
          <w:p w14:paraId="08AD99FC" w14:textId="42F6308D" w:rsidR="00D97638" w:rsidRPr="000C6266" w:rsidRDefault="00D97638" w:rsidP="00D976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479" w:type="dxa"/>
            <w:shd w:val="clear" w:color="auto" w:fill="FFFFFF"/>
          </w:tcPr>
          <w:p w14:paraId="06F902BC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Projekt zakłada rozwój firmy świadczącej usługi w jednej z poniższych kategorii:</w:t>
            </w:r>
          </w:p>
          <w:p w14:paraId="599E2124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- związane z obsługą ruchu turystycznego lub</w:t>
            </w:r>
          </w:p>
          <w:p w14:paraId="635537D7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- usługi skierowane do osób </w:t>
            </w:r>
            <w:r w:rsidRPr="000C6266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starszych i/lub opieki nad dziećmi</w:t>
            </w:r>
          </w:p>
          <w:p w14:paraId="574C1629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CFB01AE" w14:textId="4A292132" w:rsidR="00D97638" w:rsidRPr="000C6266" w:rsidRDefault="003415A1" w:rsidP="00D976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4962" w:type="dxa"/>
            <w:gridSpan w:val="2"/>
            <w:shd w:val="clear" w:color="auto" w:fill="FFFFFF"/>
          </w:tcPr>
          <w:p w14:paraId="647C416E" w14:textId="5CE7C5C2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Kryterium będzie premiować tych </w:t>
            </w:r>
            <w:proofErr w:type="spellStart"/>
            <w:r w:rsidRPr="000C6266">
              <w:rPr>
                <w:rFonts w:ascii="Arial" w:eastAsia="Calibri" w:hAnsi="Arial" w:cs="Arial"/>
                <w:sz w:val="20"/>
                <w:szCs w:val="20"/>
              </w:rPr>
              <w:t>grantobiorców</w:t>
            </w:r>
            <w:proofErr w:type="spellEnd"/>
            <w:r w:rsidRPr="000C6266">
              <w:rPr>
                <w:rFonts w:ascii="Arial" w:eastAsia="Calibri" w:hAnsi="Arial" w:cs="Arial"/>
                <w:sz w:val="20"/>
                <w:szCs w:val="20"/>
              </w:rPr>
              <w:t>, którzy podejmą działalność istotną z punktu widzenia realizacji celów LSR oraz wskazaną w diagnozie, jako obszar wymaganej interwencji.</w:t>
            </w:r>
          </w:p>
          <w:p w14:paraId="0DE71545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27B8A7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Dane kryterium jest mierzalne, ponieważ pozwala przypisać określoną ilość punktów na podstawie złożonej dokumentacji. Kryterium jest również adekwatne do diagnozy, zawartej w przygotowanej Lokalnej Strategii Rozwoju wskazującej branże wymagające szczególnej opieki oraz sformalizowanych instrumentów wsparcia finansowego</w:t>
            </w:r>
          </w:p>
        </w:tc>
        <w:tc>
          <w:tcPr>
            <w:tcW w:w="4152" w:type="dxa"/>
            <w:shd w:val="clear" w:color="auto" w:fill="FFFFFF"/>
          </w:tcPr>
          <w:p w14:paraId="0FE3CE8A" w14:textId="3FD0A531" w:rsidR="00D97638" w:rsidRPr="000C6266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Weryfikacja: Informacje zawarte we wniosku o powierzenie grantu. </w:t>
            </w:r>
          </w:p>
          <w:p w14:paraId="31773EF4" w14:textId="77777777" w:rsidR="00D97638" w:rsidRPr="000C6266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B6E0AB" w14:textId="77777777" w:rsidR="00D97638" w:rsidRPr="000C6266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Punktacja przyznawana będzie w następujący sposób:</w:t>
            </w:r>
          </w:p>
          <w:p w14:paraId="70D5EBA4" w14:textId="49962901" w:rsidR="00D97638" w:rsidRPr="000C6266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 pkt.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za podjęcie działalności wskazanej w diagnozie obszaru, jako obszar wymaganej interwencji wymienionych w nazwie kryterium. Kod PKD wskazany we wniosku o powierzenie grantu musi być z związany ze wskazaną branżą lub pozycje z zestawienia rzeczowo-finansowego muszą być z tym rodzajem działalności związane.</w:t>
            </w:r>
          </w:p>
          <w:p w14:paraId="59BDE584" w14:textId="30031C76" w:rsidR="00D97638" w:rsidRPr="000C6266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ub </w:t>
            </w:r>
          </w:p>
          <w:p w14:paraId="651AEB5E" w14:textId="04C7999B" w:rsidR="00D97638" w:rsidRPr="000C6266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pkt.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jeśli projekt dotyczy pozostałych branż.</w:t>
            </w:r>
          </w:p>
          <w:p w14:paraId="54C45D00" w14:textId="77777777" w:rsidR="00D97638" w:rsidRPr="000C6266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lastRenderedPageBreak/>
              <w:t>Punktów pośrednich nie przyznaje się.</w:t>
            </w:r>
          </w:p>
        </w:tc>
        <w:tc>
          <w:tcPr>
            <w:tcW w:w="1522" w:type="dxa"/>
            <w:shd w:val="clear" w:color="auto" w:fill="FFFFFF"/>
          </w:tcPr>
          <w:p w14:paraId="49C1D7F7" w14:textId="77777777" w:rsidR="00D97638" w:rsidRPr="000C6266" w:rsidRDefault="00D97638" w:rsidP="00D976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lastRenderedPageBreak/>
              <w:t>Kryterium specyficzne</w:t>
            </w:r>
          </w:p>
          <w:p w14:paraId="27659940" w14:textId="2C86FD97" w:rsidR="00D97638" w:rsidRPr="000C6266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b/>
                <w:sz w:val="20"/>
                <w:szCs w:val="20"/>
              </w:rPr>
              <w:t>Kryterium rozstrzygające 3.</w:t>
            </w:r>
          </w:p>
        </w:tc>
      </w:tr>
      <w:tr w:rsidR="00D97638" w:rsidRPr="003E38CC" w14:paraId="2CF95339" w14:textId="7FB4FD2B" w:rsidTr="00C679FF">
        <w:trPr>
          <w:trHeight w:val="124"/>
        </w:trPr>
        <w:tc>
          <w:tcPr>
            <w:tcW w:w="1065" w:type="dxa"/>
            <w:shd w:val="clear" w:color="auto" w:fill="FFD966" w:themeFill="accent4" w:themeFillTint="99"/>
          </w:tcPr>
          <w:p w14:paraId="3DFDE840" w14:textId="2787696D" w:rsidR="00D97638" w:rsidRPr="000C6266" w:rsidRDefault="00D97638" w:rsidP="00D976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479" w:type="dxa"/>
            <w:shd w:val="clear" w:color="auto" w:fill="FFFFFF"/>
          </w:tcPr>
          <w:p w14:paraId="50C3C0BB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>Grantobiorca</w:t>
            </w:r>
            <w:proofErr w:type="spellEnd"/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 nie zalegał z opłaceniem kosztów prowadzenia działalności gospodarczej oraz opłatami lokalnymi </w:t>
            </w:r>
          </w:p>
          <w:p w14:paraId="00C5ABD7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- zaświadczenie z US lub ZUS   –  5 pkt, </w:t>
            </w:r>
          </w:p>
          <w:p w14:paraId="3A5E0BC8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- zaświadczenie z US i ZUS– 8 pkt, </w:t>
            </w:r>
          </w:p>
          <w:p w14:paraId="44F6C5BC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>- zaświadczenie z US i ZUS i UM/G –  10 pkt</w:t>
            </w:r>
          </w:p>
          <w:p w14:paraId="4A0C8694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D93A7F7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49FA486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62" w:type="dxa"/>
            <w:gridSpan w:val="2"/>
            <w:shd w:val="clear" w:color="auto" w:fill="FFFFFF"/>
          </w:tcPr>
          <w:p w14:paraId="7B774A78" w14:textId="3EAEDC9A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Kryterium premiować będzie tych </w:t>
            </w:r>
            <w:proofErr w:type="spellStart"/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>grantobiorców</w:t>
            </w:r>
            <w:proofErr w:type="spellEnd"/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>, którzy wykazują wysokie zrozumienie dla przedsiębiorczości i spaw gospodarczo- społecznych terenu objętego LSR.</w:t>
            </w:r>
          </w:p>
          <w:p w14:paraId="2A70DABA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683D23C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A251845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Dane kryterium jest adekwatne do analizy SWOT </w:t>
            </w:r>
          </w:p>
          <w:p w14:paraId="0C20EC0E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 mierzalne, pozwalające przypisać operacji określoną ilość punktów na podstawie dokumentacji. </w:t>
            </w:r>
          </w:p>
          <w:p w14:paraId="660C9885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eastAsia="ヒラギノ角ゴ Pro W3" w:hAnsi="Arial" w:cs="Arial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2" w:type="dxa"/>
            <w:shd w:val="clear" w:color="auto" w:fill="FFFFFF"/>
          </w:tcPr>
          <w:p w14:paraId="0C441271" w14:textId="2F4FCBAB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Weryfikacja: Dokumenty przedstawione przez </w:t>
            </w:r>
            <w:proofErr w:type="spellStart"/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>Grantobiorcę</w:t>
            </w:r>
            <w:proofErr w:type="spellEnd"/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>: aktualne, urzędowe zaświadczenia o niezaleganiu z płatnościami wydane przez Urząd Skarbowy,  Zakład Ubezpieczeń Społecznych i Urząd Gminy/Miasta ( dokumenty wystawione nie wcześniej niż 30 dni przed dniem złożenia wniosku)</w:t>
            </w:r>
          </w:p>
          <w:p w14:paraId="2A8430A6" w14:textId="785C7EA9" w:rsidR="00D97638" w:rsidRDefault="00D97638" w:rsidP="00D97638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Punktacja przyznawana będzie w następujący sposób:</w:t>
            </w:r>
          </w:p>
          <w:p w14:paraId="1E045541" w14:textId="41DA54E1" w:rsidR="00D97638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6C3B0E">
              <w:rPr>
                <w:rFonts w:ascii="Arial" w:eastAsia="ヒラギノ角ゴ Pro W3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 pkt</w:t>
            </w:r>
            <w:r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. - </w:t>
            </w: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zaświadczenie z US i ZUS i UM/G o nie zaleganiu z opłatami </w:t>
            </w:r>
          </w:p>
          <w:p w14:paraId="0D2F9187" w14:textId="77777777" w:rsidR="00D97638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D20FD0C" w14:textId="55017557" w:rsidR="00D97638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>lub</w:t>
            </w:r>
          </w:p>
          <w:p w14:paraId="4995E595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2EB19FE" w14:textId="5348C1C2" w:rsidR="00D97638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6C3B0E">
              <w:rPr>
                <w:rFonts w:ascii="Arial" w:eastAsia="ヒラギノ角ゴ Pro W3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 pkt</w:t>
            </w:r>
            <w:r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. - </w:t>
            </w: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 zaświadczenie z US i ZUS o nie zaleganiu z opłatami, </w:t>
            </w:r>
          </w:p>
          <w:p w14:paraId="293E1F0C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F7411CF" w14:textId="10C17429" w:rsidR="00D97638" w:rsidRDefault="00D97638" w:rsidP="00D97638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lub</w:t>
            </w:r>
          </w:p>
          <w:p w14:paraId="789D9EC3" w14:textId="77777777" w:rsidR="00D97638" w:rsidRPr="000C6266" w:rsidRDefault="00D97638" w:rsidP="00D97638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4B219A" w14:textId="048D9B9B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22127C">
              <w:rPr>
                <w:rFonts w:ascii="Arial" w:eastAsia="ヒラギノ角ゴ Pro W3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pkt.</w:t>
            </w:r>
            <w:r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 zaświadczenie z US lub ZUS o nie zaleganiu z opłatami, </w:t>
            </w:r>
          </w:p>
          <w:p w14:paraId="23668420" w14:textId="5051069B" w:rsidR="00D97638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F774046" w14:textId="77777777" w:rsidR="00D97638" w:rsidRPr="000C6266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EE77619" w14:textId="68EE6E5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22127C">
              <w:rPr>
                <w:rFonts w:ascii="Arial" w:eastAsia="ヒラギノ角ゴ Pro W3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2127C">
              <w:rPr>
                <w:rFonts w:ascii="Arial" w:eastAsia="ヒラギノ角ゴ Pro W3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r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 – brak zaświadczeń wg powyższych warunków</w:t>
            </w:r>
          </w:p>
          <w:p w14:paraId="00AA78F3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shd w:val="clear" w:color="auto" w:fill="FFFFFF"/>
          </w:tcPr>
          <w:p w14:paraId="5D61616A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strike/>
                <w:color w:val="000000"/>
                <w:sz w:val="20"/>
                <w:szCs w:val="20"/>
                <w:lang w:eastAsia="pl-PL"/>
              </w:rPr>
            </w:pPr>
          </w:p>
        </w:tc>
      </w:tr>
      <w:tr w:rsidR="00D97638" w:rsidRPr="003E38CC" w14:paraId="10AB5604" w14:textId="7BE31704" w:rsidTr="00D327E8">
        <w:trPr>
          <w:trHeight w:val="124"/>
        </w:trPr>
        <w:tc>
          <w:tcPr>
            <w:tcW w:w="1065" w:type="dxa"/>
            <w:shd w:val="clear" w:color="auto" w:fill="FFD966" w:themeFill="accent4" w:themeFillTint="99"/>
          </w:tcPr>
          <w:p w14:paraId="221DCBBA" w14:textId="10E43379" w:rsidR="00D97638" w:rsidRPr="000C6266" w:rsidRDefault="00D97638" w:rsidP="00D976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479" w:type="dxa"/>
            <w:shd w:val="clear" w:color="auto" w:fill="FFFFFF"/>
          </w:tcPr>
          <w:p w14:paraId="0D6424BC" w14:textId="77777777" w:rsidR="00D97638" w:rsidRPr="006C3B0E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B0E">
              <w:rPr>
                <w:rFonts w:ascii="Arial" w:hAnsi="Arial" w:cs="Arial"/>
                <w:sz w:val="20"/>
                <w:szCs w:val="20"/>
              </w:rPr>
              <w:t>Wnioskodawca jest osobą w wieku:</w:t>
            </w:r>
          </w:p>
          <w:p w14:paraId="55E1EE60" w14:textId="77777777" w:rsidR="00D97638" w:rsidRPr="006C3B0E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B0E">
              <w:rPr>
                <w:rFonts w:ascii="Arial" w:hAnsi="Arial" w:cs="Arial"/>
                <w:sz w:val="20"/>
                <w:szCs w:val="20"/>
              </w:rPr>
              <w:t xml:space="preserve">- do </w:t>
            </w:r>
            <w:r w:rsidRPr="006C3B0E">
              <w:rPr>
                <w:rFonts w:ascii="Arial" w:hAnsi="Arial" w:cs="Arial"/>
                <w:color w:val="000000"/>
                <w:sz w:val="20"/>
                <w:szCs w:val="20"/>
              </w:rPr>
              <w:t xml:space="preserve">35 r. ż. w </w:t>
            </w:r>
            <w:r w:rsidRPr="006C3B0E">
              <w:rPr>
                <w:rFonts w:ascii="Arial" w:hAnsi="Arial" w:cs="Arial"/>
                <w:sz w:val="20"/>
                <w:szCs w:val="20"/>
              </w:rPr>
              <w:t>dniu złożenia wniosku (osoby, które nie ukończyły 35 lat)</w:t>
            </w:r>
          </w:p>
          <w:p w14:paraId="5782CDE9" w14:textId="77777777" w:rsidR="00D97638" w:rsidRPr="006C3B0E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B0E">
              <w:rPr>
                <w:rFonts w:ascii="Arial" w:hAnsi="Arial" w:cs="Arial"/>
                <w:sz w:val="20"/>
                <w:szCs w:val="20"/>
              </w:rPr>
              <w:t>- pow. 50 r.ż. w dniu złożenia wniosku (osoby, które ukończyły 50 lat)</w:t>
            </w:r>
          </w:p>
          <w:p w14:paraId="50225935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1D73C3" w14:textId="521D227D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EEEDD6" w14:textId="50C51FDE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35646AC8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266">
              <w:rPr>
                <w:rFonts w:ascii="Arial" w:hAnsi="Arial" w:cs="Arial"/>
                <w:sz w:val="20"/>
                <w:szCs w:val="20"/>
              </w:rPr>
              <w:t xml:space="preserve">Kryterium będzie premiować te osoby, które w diagnozie zostały wskazane, jako należące do grupy </w:t>
            </w:r>
            <w:proofErr w:type="spellStart"/>
            <w:r w:rsidRPr="000C6266">
              <w:rPr>
                <w:rFonts w:ascii="Arial" w:hAnsi="Arial" w:cs="Arial"/>
                <w:sz w:val="20"/>
                <w:szCs w:val="20"/>
              </w:rPr>
              <w:t>defaworyzowanej</w:t>
            </w:r>
            <w:proofErr w:type="spellEnd"/>
            <w:r w:rsidRPr="000C626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613A0B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FCAB75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266">
              <w:rPr>
                <w:rFonts w:ascii="Arial" w:hAnsi="Arial" w:cs="Arial"/>
                <w:sz w:val="20"/>
                <w:szCs w:val="20"/>
              </w:rPr>
              <w:t xml:space="preserve">W ramach danego kryterium preferuje się, by </w:t>
            </w:r>
            <w:proofErr w:type="spellStart"/>
            <w:r w:rsidRPr="000C6266">
              <w:rPr>
                <w:rFonts w:ascii="Arial" w:hAnsi="Arial" w:cs="Arial"/>
                <w:sz w:val="20"/>
                <w:szCs w:val="20"/>
              </w:rPr>
              <w:t>Grantobiorca</w:t>
            </w:r>
            <w:proofErr w:type="spellEnd"/>
            <w:r w:rsidRPr="000C6266">
              <w:rPr>
                <w:rFonts w:ascii="Arial" w:hAnsi="Arial" w:cs="Arial"/>
                <w:sz w:val="20"/>
                <w:szCs w:val="20"/>
              </w:rPr>
              <w:t xml:space="preserve"> pochodził z grypy </w:t>
            </w:r>
            <w:proofErr w:type="spellStart"/>
            <w:r w:rsidRPr="000C6266">
              <w:rPr>
                <w:rFonts w:ascii="Arial" w:hAnsi="Arial" w:cs="Arial"/>
                <w:sz w:val="20"/>
                <w:szCs w:val="20"/>
              </w:rPr>
              <w:t>defaworyzowanej</w:t>
            </w:r>
            <w:proofErr w:type="spellEnd"/>
            <w:r w:rsidRPr="000C6266">
              <w:rPr>
                <w:rFonts w:ascii="Arial" w:hAnsi="Arial" w:cs="Arial"/>
                <w:sz w:val="20"/>
                <w:szCs w:val="20"/>
              </w:rPr>
              <w:t xml:space="preserve"> określonej w LSR.  Kryterium ma zastosowanie do jednoosobowych działalności gospodarczych jak również do spółek jawnych i cywilnych. </w:t>
            </w:r>
          </w:p>
          <w:p w14:paraId="1C4AA430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266">
              <w:rPr>
                <w:rFonts w:ascii="Arial" w:hAnsi="Arial" w:cs="Arial"/>
                <w:sz w:val="20"/>
                <w:szCs w:val="20"/>
              </w:rPr>
              <w:lastRenderedPageBreak/>
              <w:t xml:space="preserve">W przypadku spółek kryterium muszą spełnić wszyscy wspólnicy. Kryterium weryfikowane/oceniane będzie na podstawie informacji zawartych we wniosku </w:t>
            </w:r>
          </w:p>
          <w:p w14:paraId="76898280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266">
              <w:rPr>
                <w:rFonts w:ascii="Arial" w:hAnsi="Arial" w:cs="Arial"/>
                <w:sz w:val="20"/>
                <w:szCs w:val="20"/>
              </w:rPr>
              <w:t xml:space="preserve">o powierzenie grantu, załącznikach do wniosku. Jeśli na podstawie zapisów złożonej dokumentacji (wniosku, załącznika) </w:t>
            </w:r>
            <w:proofErr w:type="spellStart"/>
            <w:r w:rsidRPr="000C6266">
              <w:rPr>
                <w:rFonts w:ascii="Arial" w:hAnsi="Arial" w:cs="Arial"/>
                <w:sz w:val="20"/>
                <w:szCs w:val="20"/>
              </w:rPr>
              <w:t>Grantobiorca</w:t>
            </w:r>
            <w:proofErr w:type="spellEnd"/>
            <w:r w:rsidRPr="000C6266">
              <w:rPr>
                <w:rFonts w:ascii="Arial" w:hAnsi="Arial" w:cs="Arial"/>
                <w:sz w:val="20"/>
                <w:szCs w:val="20"/>
              </w:rPr>
              <w:t xml:space="preserve"> wykaże, że należy do grupy </w:t>
            </w:r>
            <w:proofErr w:type="spellStart"/>
            <w:r w:rsidRPr="000C6266">
              <w:rPr>
                <w:rFonts w:ascii="Arial" w:hAnsi="Arial" w:cs="Arial"/>
                <w:sz w:val="20"/>
                <w:szCs w:val="20"/>
              </w:rPr>
              <w:t>defaworyzowanej</w:t>
            </w:r>
            <w:proofErr w:type="spellEnd"/>
            <w:r w:rsidRPr="000C6266">
              <w:rPr>
                <w:rFonts w:ascii="Arial" w:hAnsi="Arial" w:cs="Arial"/>
                <w:sz w:val="20"/>
                <w:szCs w:val="20"/>
              </w:rPr>
              <w:t xml:space="preserve"> otrzyma 10 pkt. </w:t>
            </w:r>
          </w:p>
          <w:p w14:paraId="14606A21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266">
              <w:rPr>
                <w:rFonts w:ascii="Arial" w:hAnsi="Arial" w:cs="Arial"/>
                <w:sz w:val="20"/>
                <w:szCs w:val="20"/>
              </w:rPr>
              <w:t xml:space="preserve">W przypadku braku wskazania tych informacji we wniosku, załączniku </w:t>
            </w:r>
            <w:proofErr w:type="spellStart"/>
            <w:r w:rsidRPr="000C6266">
              <w:rPr>
                <w:rFonts w:ascii="Arial" w:hAnsi="Arial" w:cs="Arial"/>
                <w:sz w:val="20"/>
                <w:szCs w:val="20"/>
              </w:rPr>
              <w:t>Grantobiorca</w:t>
            </w:r>
            <w:proofErr w:type="spellEnd"/>
            <w:r w:rsidRPr="000C6266">
              <w:rPr>
                <w:rFonts w:ascii="Arial" w:hAnsi="Arial" w:cs="Arial"/>
                <w:sz w:val="20"/>
                <w:szCs w:val="20"/>
              </w:rPr>
              <w:t xml:space="preserve"> otrzyma 0 pkt.</w:t>
            </w:r>
          </w:p>
          <w:p w14:paraId="56E23114" w14:textId="51D430C1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eastAsia="ヒラギノ角ゴ Pro W3" w:hAnsi="Arial" w:cs="Arial"/>
                <w:strike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hAnsi="Arial" w:cs="Arial"/>
                <w:sz w:val="20"/>
                <w:szCs w:val="20"/>
              </w:rPr>
              <w:t>Kryterium jest mierzalne, pozwalające przypisać na podstawie dokumentacji (wniosek/ załączniki) określoną ilość punktów, adekwatne do diagnozy, wskazującej na brak ofert dla osób starszych lub młodych zagrożonych wykluczeniem społecznym.</w:t>
            </w:r>
          </w:p>
        </w:tc>
        <w:tc>
          <w:tcPr>
            <w:tcW w:w="4152" w:type="dxa"/>
            <w:shd w:val="clear" w:color="auto" w:fill="FFFFFF"/>
          </w:tcPr>
          <w:p w14:paraId="33CB2A79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266">
              <w:rPr>
                <w:rFonts w:ascii="Arial" w:hAnsi="Arial" w:cs="Arial"/>
                <w:sz w:val="20"/>
                <w:szCs w:val="20"/>
              </w:rPr>
              <w:lastRenderedPageBreak/>
              <w:t>Weryfikacja: przedłożenie kserokopii dowodu osobistego.</w:t>
            </w:r>
          </w:p>
          <w:p w14:paraId="14293CC0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266">
              <w:rPr>
                <w:rFonts w:ascii="Arial" w:hAnsi="Arial" w:cs="Arial"/>
                <w:sz w:val="20"/>
                <w:szCs w:val="20"/>
              </w:rPr>
              <w:t>Punktacja przyznawana będzie w następujący sposób:</w:t>
            </w:r>
          </w:p>
          <w:p w14:paraId="0D0C4E98" w14:textId="4BC8A335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27C">
              <w:rPr>
                <w:rFonts w:ascii="Arial" w:hAnsi="Arial" w:cs="Arial"/>
                <w:b/>
                <w:bCs/>
                <w:sz w:val="20"/>
                <w:szCs w:val="20"/>
              </w:rPr>
              <w:t>20 pkt.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C6266">
              <w:rPr>
                <w:rFonts w:ascii="Arial" w:hAnsi="Arial" w:cs="Arial"/>
                <w:sz w:val="20"/>
                <w:szCs w:val="20"/>
              </w:rPr>
              <w:t xml:space="preserve"> jeśli wnioskodawca przedłożył kserokopię dowodu osobistego i wynika z niej spełnienie warunku dot. wieku</w:t>
            </w:r>
          </w:p>
          <w:p w14:paraId="467F5A4E" w14:textId="6B9AA9D3" w:rsidR="00D97638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0C6266">
              <w:rPr>
                <w:rFonts w:ascii="Arial" w:hAnsi="Arial" w:cs="Arial"/>
                <w:sz w:val="20"/>
                <w:szCs w:val="20"/>
              </w:rPr>
              <w:t xml:space="preserve">ub </w:t>
            </w:r>
          </w:p>
          <w:p w14:paraId="2C2FE394" w14:textId="158EADEA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27C">
              <w:rPr>
                <w:rFonts w:ascii="Arial" w:hAnsi="Arial" w:cs="Arial"/>
                <w:b/>
                <w:bCs/>
                <w:sz w:val="20"/>
                <w:szCs w:val="20"/>
              </w:rPr>
              <w:t>0 pkt.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0C6266">
              <w:rPr>
                <w:rFonts w:ascii="Arial" w:hAnsi="Arial" w:cs="Arial"/>
                <w:sz w:val="20"/>
                <w:szCs w:val="20"/>
              </w:rPr>
              <w:t xml:space="preserve"> jeśli Wnioskodawca nie przedłożył kserokopii dowodu osobistego lub przedłożył </w:t>
            </w:r>
            <w:r w:rsidRPr="000C6266">
              <w:rPr>
                <w:rFonts w:ascii="Arial" w:hAnsi="Arial" w:cs="Arial"/>
                <w:sz w:val="20"/>
                <w:szCs w:val="20"/>
              </w:rPr>
              <w:lastRenderedPageBreak/>
              <w:t xml:space="preserve">ale wynika z niej, że nie spełnia warunku dot. wieku. </w:t>
            </w:r>
          </w:p>
          <w:p w14:paraId="443A6DBF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81B28B" w14:textId="10910F15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strike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hAnsi="Arial" w:cs="Arial"/>
                <w:sz w:val="20"/>
                <w:szCs w:val="20"/>
              </w:rPr>
              <w:t>Punktów pośrednich nie przyznaje się.</w:t>
            </w:r>
          </w:p>
        </w:tc>
        <w:tc>
          <w:tcPr>
            <w:tcW w:w="1522" w:type="dxa"/>
            <w:shd w:val="clear" w:color="auto" w:fill="FFFFFF"/>
          </w:tcPr>
          <w:p w14:paraId="7D26F2C0" w14:textId="77777777" w:rsidR="00D97638" w:rsidRPr="000C6266" w:rsidRDefault="00D97638" w:rsidP="00D976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lastRenderedPageBreak/>
              <w:t>Kryterium horyzontalne</w:t>
            </w:r>
          </w:p>
          <w:p w14:paraId="51F6E9CA" w14:textId="5A3BAED4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strike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eastAsia="Calibri" w:hAnsi="Arial" w:cs="Arial"/>
                <w:b/>
                <w:sz w:val="20"/>
                <w:szCs w:val="20"/>
              </w:rPr>
              <w:t>Kryterium rozstrzygające 2.</w:t>
            </w:r>
          </w:p>
        </w:tc>
      </w:tr>
      <w:tr w:rsidR="00D97638" w:rsidRPr="003E38CC" w14:paraId="35D18A3F" w14:textId="77777777" w:rsidTr="006C3B0E">
        <w:trPr>
          <w:trHeight w:val="124"/>
        </w:trPr>
        <w:tc>
          <w:tcPr>
            <w:tcW w:w="1065" w:type="dxa"/>
            <w:shd w:val="clear" w:color="auto" w:fill="FFD966" w:themeFill="accent4" w:themeFillTint="99"/>
          </w:tcPr>
          <w:p w14:paraId="57C8746D" w14:textId="4ED5E0D0" w:rsidR="00D97638" w:rsidRPr="000C6266" w:rsidRDefault="00D97638" w:rsidP="00D976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479" w:type="dxa"/>
            <w:shd w:val="clear" w:color="auto" w:fill="FFFFFF"/>
          </w:tcPr>
          <w:p w14:paraId="69D0E6DE" w14:textId="77777777" w:rsidR="00D97638" w:rsidRPr="00D327E8" w:rsidRDefault="00D97638" w:rsidP="00D97638">
            <w:pPr>
              <w:rPr>
                <w:rFonts w:ascii="Arial" w:hAnsi="Arial" w:cs="Arial"/>
                <w:bCs/>
                <w:sz w:val="20"/>
              </w:rPr>
            </w:pPr>
            <w:r w:rsidRPr="00D327E8">
              <w:rPr>
                <w:rFonts w:ascii="Arial" w:hAnsi="Arial" w:cs="Arial"/>
                <w:bCs/>
                <w:sz w:val="20"/>
              </w:rPr>
              <w:t>Do wniosku załączono dokumenty potwierdzające założone koszty.</w:t>
            </w:r>
          </w:p>
          <w:p w14:paraId="402767D1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C69E2F" w14:textId="1A8080B2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2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62" w:type="dxa"/>
            <w:gridSpan w:val="2"/>
          </w:tcPr>
          <w:p w14:paraId="605264E6" w14:textId="33D651B1" w:rsidR="00D97638" w:rsidRPr="000C6266" w:rsidRDefault="00D97638" w:rsidP="00D976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4"/>
                <w:szCs w:val="28"/>
                <w:lang w:eastAsia="ar-SA"/>
              </w:rPr>
            </w:pPr>
            <w:r w:rsidRPr="000C6266"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 xml:space="preserve">W ramach kryterium preferowane będą operacje, w których będzie można określić racjonalność wydatków dla danej operacji. Dane kryterium będzie weryfikowane/ oceniane na podstawie wniosku o powierzenie grantu oraz załączników do wniosku - dokumenty potwierdzające poziom cen dla każdego z zaplanowanych wydatków. Dokumentami tymi są oferty, faktury  jak również wydruki ze stron internetowych, broszury, katalogi. </w:t>
            </w:r>
          </w:p>
          <w:p w14:paraId="53F5BD85" w14:textId="7C57208A" w:rsidR="00D97638" w:rsidRPr="000C6266" w:rsidRDefault="00D97638" w:rsidP="00D976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</w:pPr>
            <w:r w:rsidRPr="000C6266"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 xml:space="preserve">Przyjęte założenia pozwolą punktować operacje, które udokumentują, że założone we wniosku kwoty są kosztami racjonalnymi, rynkowymi. </w:t>
            </w:r>
          </w:p>
          <w:p w14:paraId="15747BB9" w14:textId="7FD23A86" w:rsidR="00D97638" w:rsidRPr="000C6266" w:rsidRDefault="00D97638" w:rsidP="00D976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</w:pPr>
            <w:r w:rsidRPr="000C6266"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>Dane kryterium jest mierzalne, pozwalające przypisać operacji określoną ilość punktów na podstawie dokumentacji (wniosku i załączników), adekwatne do analizy SWOT, która wskazuje na duże zapotrzebowanie społeczności w pozyskiwaniu środków unijnych</w:t>
            </w:r>
          </w:p>
          <w:p w14:paraId="58AF4212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2" w:type="dxa"/>
            <w:shd w:val="clear" w:color="auto" w:fill="FFFFFF"/>
          </w:tcPr>
          <w:p w14:paraId="2C95F10B" w14:textId="32257DD2" w:rsidR="00D97638" w:rsidRPr="000C6266" w:rsidRDefault="00D97638" w:rsidP="00D976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Weryfikacja: </w:t>
            </w:r>
            <w:r w:rsidRPr="006C3B0E">
              <w:rPr>
                <w:rFonts w:ascii="Arial" w:hAnsi="Arial" w:cs="Arial"/>
                <w:bCs/>
                <w:sz w:val="20"/>
              </w:rPr>
              <w:t>podstawie m.in.</w:t>
            </w:r>
            <w:r w:rsidR="003415A1">
              <w:rPr>
                <w:rFonts w:ascii="Arial" w:hAnsi="Arial" w:cs="Arial"/>
                <w:bCs/>
                <w:sz w:val="20"/>
              </w:rPr>
              <w:t xml:space="preserve">2 </w:t>
            </w:r>
            <w:r w:rsidRPr="006C3B0E">
              <w:rPr>
                <w:rFonts w:ascii="Arial" w:hAnsi="Arial" w:cs="Arial"/>
                <w:bCs/>
                <w:sz w:val="20"/>
              </w:rPr>
              <w:t xml:space="preserve"> ofert, faktur, wydruków ze stron internetowych, broszur, katalogów</w:t>
            </w:r>
            <w:r w:rsidR="003415A1">
              <w:rPr>
                <w:rFonts w:ascii="Arial" w:hAnsi="Arial" w:cs="Arial"/>
                <w:bCs/>
                <w:sz w:val="20"/>
              </w:rPr>
              <w:t xml:space="preserve"> do jednego wydatku</w:t>
            </w:r>
            <w:r>
              <w:rPr>
                <w:rFonts w:ascii="Arial" w:hAnsi="Arial" w:cs="Arial"/>
                <w:bCs/>
                <w:sz w:val="20"/>
              </w:rPr>
              <w:t>.</w:t>
            </w:r>
            <w:r w:rsidRPr="000C6266"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 xml:space="preserve"> Jednakże, aby ww. dokumenty mogły zostać uznane za kompletne, a tym samych dopuszczalne, jako załączniki do wniosku powinny zawierać takie elementy jak:</w:t>
            </w:r>
          </w:p>
          <w:p w14:paraId="0F4D0F3C" w14:textId="77777777" w:rsidR="00D97638" w:rsidRPr="000C6266" w:rsidRDefault="00D97638" w:rsidP="00D976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</w:pPr>
            <w:r w:rsidRPr="000C6266"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>- wskazanie sprzedawcy/ usługodawcy,</w:t>
            </w:r>
          </w:p>
          <w:p w14:paraId="1A4E3B47" w14:textId="7D1A092A" w:rsidR="00D97638" w:rsidRPr="000C6266" w:rsidRDefault="00D97638" w:rsidP="00D976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</w:pPr>
            <w:r w:rsidRPr="000C6266"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>-przedmiot zakupu</w:t>
            </w:r>
          </w:p>
          <w:p w14:paraId="4644DB66" w14:textId="29BE2FB3" w:rsidR="00D97638" w:rsidRPr="000C6266" w:rsidRDefault="00D97638" w:rsidP="00D976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</w:pPr>
            <w:r w:rsidRPr="000C6266"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>-podstawowe parametry techniczne sprzętu/charakterystykę,</w:t>
            </w:r>
          </w:p>
          <w:p w14:paraId="5AA1B244" w14:textId="77777777" w:rsidR="00D97638" w:rsidRPr="000C6266" w:rsidRDefault="00D97638" w:rsidP="00D976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</w:pPr>
            <w:r w:rsidRPr="000C6266"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>- cenę netto oraz brutto bądź stawkę podatku VAT,</w:t>
            </w:r>
          </w:p>
          <w:p w14:paraId="0840CF38" w14:textId="77777777" w:rsidR="00D97638" w:rsidRPr="000C6266" w:rsidRDefault="00D97638" w:rsidP="00D976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4"/>
                <w:szCs w:val="28"/>
                <w:lang w:eastAsia="ar-SA"/>
              </w:rPr>
            </w:pPr>
            <w:r w:rsidRPr="000C6266"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>-podpis oferenta lub źródło, z którego dokumentu pochodzi (np. ścieżkę do stronny www).</w:t>
            </w:r>
            <w:r w:rsidRPr="000C6266">
              <w:rPr>
                <w:rFonts w:ascii="Arial" w:eastAsia="Calibri" w:hAnsi="Arial" w:cs="Arial"/>
                <w:bCs/>
                <w:iCs/>
                <w:sz w:val="24"/>
                <w:szCs w:val="28"/>
                <w:lang w:eastAsia="ar-SA"/>
              </w:rPr>
              <w:t xml:space="preserve"> </w:t>
            </w:r>
          </w:p>
          <w:p w14:paraId="2F6692B1" w14:textId="4008CC64" w:rsidR="00D97638" w:rsidRDefault="00D97638" w:rsidP="00D97638">
            <w:pPr>
              <w:rPr>
                <w:rFonts w:ascii="Arial" w:hAnsi="Arial" w:cs="Arial"/>
                <w:bCs/>
                <w:sz w:val="20"/>
              </w:rPr>
            </w:pPr>
          </w:p>
          <w:p w14:paraId="473E382B" w14:textId="64C3B253" w:rsidR="00D97638" w:rsidRDefault="00D97638" w:rsidP="00D97638">
            <w:pPr>
              <w:rPr>
                <w:rFonts w:ascii="Arial" w:hAnsi="Arial" w:cs="Arial"/>
                <w:sz w:val="20"/>
                <w:szCs w:val="20"/>
              </w:rPr>
            </w:pPr>
            <w:r w:rsidRPr="000C6266">
              <w:rPr>
                <w:rFonts w:ascii="Arial" w:hAnsi="Arial" w:cs="Arial"/>
                <w:b/>
                <w:sz w:val="20"/>
                <w:szCs w:val="20"/>
              </w:rPr>
              <w:t xml:space="preserve">5 pkt </w:t>
            </w:r>
            <w:r w:rsidRPr="000C626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0C6266">
              <w:rPr>
                <w:rFonts w:ascii="Arial" w:hAnsi="Arial" w:cs="Arial"/>
                <w:sz w:val="20"/>
                <w:szCs w:val="20"/>
              </w:rPr>
              <w:t>Grantobiorca</w:t>
            </w:r>
            <w:proofErr w:type="spellEnd"/>
            <w:r w:rsidRPr="000C6266">
              <w:rPr>
                <w:rFonts w:ascii="Arial" w:hAnsi="Arial" w:cs="Arial"/>
                <w:sz w:val="20"/>
                <w:szCs w:val="20"/>
              </w:rPr>
              <w:t xml:space="preserve">  dostarczy min. </w:t>
            </w:r>
            <w:r w:rsidR="00C15734">
              <w:rPr>
                <w:rFonts w:ascii="Arial" w:hAnsi="Arial" w:cs="Arial"/>
                <w:sz w:val="20"/>
                <w:szCs w:val="20"/>
              </w:rPr>
              <w:t>dwa</w:t>
            </w:r>
            <w:r w:rsidRPr="000C6266">
              <w:rPr>
                <w:rFonts w:ascii="Arial" w:hAnsi="Arial" w:cs="Arial"/>
                <w:sz w:val="20"/>
                <w:szCs w:val="20"/>
              </w:rPr>
              <w:t xml:space="preserve"> dokument</w:t>
            </w:r>
            <w:r w:rsidR="00C15734">
              <w:rPr>
                <w:rFonts w:ascii="Arial" w:hAnsi="Arial" w:cs="Arial"/>
                <w:sz w:val="20"/>
                <w:szCs w:val="20"/>
              </w:rPr>
              <w:t>y</w:t>
            </w:r>
            <w:r w:rsidRPr="000C6266">
              <w:rPr>
                <w:rFonts w:ascii="Arial" w:hAnsi="Arial" w:cs="Arial"/>
                <w:sz w:val="20"/>
                <w:szCs w:val="20"/>
              </w:rPr>
              <w:t xml:space="preserve"> potwierdzający  przyjęty poziom cen  do danego kosztu</w:t>
            </w:r>
          </w:p>
          <w:p w14:paraId="077BF7FD" w14:textId="2139FB9D" w:rsidR="00D97638" w:rsidRPr="006C3B0E" w:rsidRDefault="00D97638" w:rsidP="00D9763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5F969E85" w14:textId="429D170F" w:rsidR="00D97638" w:rsidRPr="000C6266" w:rsidRDefault="00D97638" w:rsidP="00D97638">
            <w:pPr>
              <w:rPr>
                <w:rFonts w:ascii="Arial" w:hAnsi="Arial" w:cs="Arial"/>
                <w:sz w:val="20"/>
                <w:szCs w:val="20"/>
              </w:rPr>
            </w:pPr>
            <w:r w:rsidRPr="000C626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0 pkt </w:t>
            </w:r>
            <w:r w:rsidRPr="000C626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0C6266">
              <w:rPr>
                <w:rFonts w:ascii="Arial" w:hAnsi="Arial" w:cs="Arial"/>
                <w:sz w:val="20"/>
                <w:szCs w:val="20"/>
              </w:rPr>
              <w:t>Grantobiorca</w:t>
            </w:r>
            <w:proofErr w:type="spellEnd"/>
            <w:r w:rsidRPr="000C6266">
              <w:rPr>
                <w:rFonts w:ascii="Arial" w:hAnsi="Arial" w:cs="Arial"/>
                <w:sz w:val="20"/>
                <w:szCs w:val="20"/>
              </w:rPr>
              <w:t xml:space="preserve">  nie dostarczy</w:t>
            </w:r>
            <w:r w:rsidR="00C15734">
              <w:rPr>
                <w:rFonts w:ascii="Arial" w:hAnsi="Arial" w:cs="Arial"/>
                <w:sz w:val="20"/>
                <w:szCs w:val="20"/>
              </w:rPr>
              <w:t>ł</w:t>
            </w:r>
            <w:r w:rsidRPr="000C6266">
              <w:rPr>
                <w:rFonts w:ascii="Arial" w:hAnsi="Arial" w:cs="Arial"/>
                <w:sz w:val="20"/>
                <w:szCs w:val="20"/>
              </w:rPr>
              <w:t xml:space="preserve"> dokumentu potwierdzającego poziom cen </w:t>
            </w:r>
          </w:p>
          <w:p w14:paraId="304C4589" w14:textId="77777777" w:rsidR="00D97638" w:rsidRPr="000C6266" w:rsidRDefault="00D97638" w:rsidP="00D97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8693F0" w14:textId="593EFA95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FFFFFF"/>
          </w:tcPr>
          <w:p w14:paraId="03E65182" w14:textId="77777777" w:rsidR="00D97638" w:rsidRPr="000C6266" w:rsidRDefault="00D97638" w:rsidP="00D976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638" w:rsidRPr="003E38CC" w14:paraId="49091435" w14:textId="77777777" w:rsidTr="006C3B0E">
        <w:trPr>
          <w:trHeight w:val="124"/>
        </w:trPr>
        <w:tc>
          <w:tcPr>
            <w:tcW w:w="1065" w:type="dxa"/>
            <w:shd w:val="clear" w:color="auto" w:fill="FFD966" w:themeFill="accent4" w:themeFillTint="99"/>
          </w:tcPr>
          <w:p w14:paraId="5F3437E7" w14:textId="0D5F18D3" w:rsidR="00D97638" w:rsidRPr="000C6266" w:rsidRDefault="00D97638" w:rsidP="00D976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479" w:type="dxa"/>
            <w:shd w:val="clear" w:color="auto" w:fill="FFFFFF"/>
          </w:tcPr>
          <w:p w14:paraId="715188DC" w14:textId="5CAB2EF2" w:rsidR="00D97638" w:rsidRPr="00D327E8" w:rsidRDefault="00D97638" w:rsidP="00D97638">
            <w:pPr>
              <w:rPr>
                <w:rFonts w:ascii="Arial" w:hAnsi="Arial" w:cs="Arial"/>
                <w:bCs/>
                <w:sz w:val="20"/>
              </w:rPr>
            </w:pPr>
            <w:r w:rsidRPr="00D327E8">
              <w:rPr>
                <w:rFonts w:ascii="Arial" w:hAnsi="Arial" w:cs="Arial"/>
                <w:bCs/>
                <w:sz w:val="20"/>
              </w:rPr>
              <w:t>Potencjał i doświadczenie wnioskodawcy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FC47FF" w14:textId="6A4433E7" w:rsidR="00D97638" w:rsidRPr="000C6266" w:rsidRDefault="003415A1" w:rsidP="003415A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62" w:type="dxa"/>
            <w:gridSpan w:val="2"/>
          </w:tcPr>
          <w:p w14:paraId="6C62E703" w14:textId="3B320EAC" w:rsidR="00D97638" w:rsidRPr="000C6266" w:rsidRDefault="00D97638" w:rsidP="00D976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 xml:space="preserve">Kryterium premiować będzie tych </w:t>
            </w:r>
            <w:proofErr w:type="spellStart"/>
            <w:r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>grantobiorców</w:t>
            </w:r>
            <w:proofErr w:type="spellEnd"/>
            <w:r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>, którzy posiadają potencjał i doświadczenie w realizacji operacji o podobnym charakterze. Posiadany potencjał i doświadczenie  mają  zapewnić realizację operacji zgodnie z zapisami umowy a tym samym realizację celu ogólnego i celu szczególnego Lokalnej Strategii Rozwoju na lata 2014-2020 Lokalnej Grupy Działania Pałuki – Wspólna Sprawa.</w:t>
            </w:r>
          </w:p>
        </w:tc>
        <w:tc>
          <w:tcPr>
            <w:tcW w:w="4152" w:type="dxa"/>
            <w:shd w:val="clear" w:color="auto" w:fill="FFFFFF"/>
          </w:tcPr>
          <w:p w14:paraId="7353E4A1" w14:textId="37F7C5B9" w:rsidR="00D97638" w:rsidRPr="0022127C" w:rsidRDefault="00D97638" w:rsidP="00D976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127C">
              <w:rPr>
                <w:rFonts w:ascii="Arial" w:hAnsi="Arial" w:cs="Arial"/>
                <w:bCs/>
                <w:sz w:val="20"/>
                <w:szCs w:val="20"/>
              </w:rPr>
              <w:t>Weryfikacja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2212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80208F">
              <w:rPr>
                <w:rFonts w:ascii="Arial" w:hAnsi="Arial" w:cs="Arial"/>
                <w:b/>
                <w:sz w:val="20"/>
                <w:szCs w:val="20"/>
              </w:rPr>
              <w:t>otencjał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może być materialny jak i niematerialny. Posiadanie zasobów materialnych należy udokumentować np.: akt własności/umowa najmu nieruchomości, ewidencja środków trwałych czy też faktura zakupu. Zasoby niematerialne  mogą być potwierdzone przez licencje, patenty, prawa autorskie, a także kompetencje posiadanego zasobu kadrowego odpowiadające zakresowi przedmiotu operacji( umiejętności, doświadczenie, wykształcenie, poparte np. certyfikatem ze szkoleń, lub kursów, umową o pracę wraz z zakresem obowiązków. </w:t>
            </w:r>
            <w:r w:rsidRPr="0080208F">
              <w:rPr>
                <w:rFonts w:ascii="Arial" w:hAnsi="Arial" w:cs="Arial"/>
                <w:b/>
                <w:sz w:val="20"/>
                <w:szCs w:val="20"/>
              </w:rPr>
              <w:t>Doświadczenie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przedłożenie dokumentów potwierdzających realizację projektów o charakterze podobnym do operacji, którą zamierza realizować. Należy załączyć dokumenty, które potwierdzają realizację ww. projektów</w:t>
            </w:r>
            <w:r w:rsidR="005D5CF0">
              <w:rPr>
                <w:rFonts w:ascii="Arial" w:hAnsi="Arial" w:cs="Arial"/>
                <w:bCs/>
                <w:sz w:val="20"/>
                <w:szCs w:val="20"/>
              </w:rPr>
              <w:t xml:space="preserve"> realizow</w:t>
            </w:r>
            <w:bookmarkStart w:id="1" w:name="_GoBack"/>
            <w:bookmarkEnd w:id="1"/>
            <w:r w:rsidR="005D5CF0">
              <w:rPr>
                <w:rFonts w:ascii="Arial" w:hAnsi="Arial" w:cs="Arial"/>
                <w:bCs/>
                <w:sz w:val="20"/>
                <w:szCs w:val="20"/>
              </w:rPr>
              <w:t>anych w ramach środków unijnych w okresie 2014-2020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np. umowa o dofinasowanie projektu, sprawozdanie z realizacji projektu.</w:t>
            </w:r>
          </w:p>
          <w:p w14:paraId="745D7C25" w14:textId="4BB90E75" w:rsidR="00D97638" w:rsidRDefault="00D97638" w:rsidP="00D976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3B0E">
              <w:rPr>
                <w:rFonts w:ascii="Arial" w:hAnsi="Arial" w:cs="Arial"/>
                <w:b/>
                <w:sz w:val="20"/>
                <w:szCs w:val="20"/>
              </w:rPr>
              <w:t>15 pkt</w:t>
            </w:r>
            <w:r w:rsidRPr="00D327E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Grantobiora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przedłożył dokumenty, potwierdzające </w:t>
            </w:r>
            <w:r w:rsidR="00C15734">
              <w:rPr>
                <w:rFonts w:ascii="Arial" w:hAnsi="Arial" w:cs="Arial"/>
                <w:bCs/>
                <w:sz w:val="20"/>
                <w:szCs w:val="20"/>
              </w:rPr>
              <w:t>podsiadany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potencjał i doświadczenie </w:t>
            </w:r>
          </w:p>
          <w:p w14:paraId="30F2C2E8" w14:textId="1530F361" w:rsidR="00D97638" w:rsidRDefault="00D97638" w:rsidP="00D9763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lub</w:t>
            </w:r>
          </w:p>
          <w:p w14:paraId="29455514" w14:textId="2067B1E8" w:rsidR="00D97638" w:rsidRPr="000C6266" w:rsidRDefault="00D97638" w:rsidP="00D97638">
            <w:pPr>
              <w:rPr>
                <w:rFonts w:ascii="Arial" w:hAnsi="Arial" w:cs="Arial"/>
                <w:b/>
                <w:sz w:val="20"/>
              </w:rPr>
            </w:pPr>
            <w:r w:rsidRPr="006C3B0E">
              <w:rPr>
                <w:rFonts w:ascii="Arial" w:hAnsi="Arial" w:cs="Arial"/>
                <w:b/>
                <w:sz w:val="20"/>
                <w:szCs w:val="20"/>
              </w:rPr>
              <w:t>0 pkt</w:t>
            </w:r>
            <w:r w:rsidRPr="00D327E8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r w:rsidRPr="00D327E8">
              <w:rPr>
                <w:rFonts w:ascii="Arial" w:hAnsi="Arial" w:cs="Arial"/>
                <w:bCs/>
                <w:sz w:val="20"/>
                <w:szCs w:val="20"/>
              </w:rPr>
              <w:t>Grantobiorca</w:t>
            </w:r>
            <w:proofErr w:type="spellEnd"/>
            <w:r w:rsidRPr="00D327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415A1">
              <w:rPr>
                <w:rFonts w:ascii="Arial" w:hAnsi="Arial" w:cs="Arial"/>
                <w:bCs/>
                <w:sz w:val="20"/>
                <w:szCs w:val="20"/>
              </w:rPr>
              <w:t xml:space="preserve">nie </w:t>
            </w:r>
            <w:r w:rsidRPr="00D327E8">
              <w:rPr>
                <w:rFonts w:ascii="Arial" w:hAnsi="Arial" w:cs="Arial"/>
                <w:bCs/>
                <w:sz w:val="20"/>
                <w:szCs w:val="20"/>
              </w:rPr>
              <w:t>posiada doświadczeni</w:t>
            </w:r>
            <w:r w:rsidR="00C15734">
              <w:rPr>
                <w:rFonts w:ascii="Arial" w:hAnsi="Arial" w:cs="Arial"/>
                <w:bCs/>
                <w:sz w:val="20"/>
                <w:szCs w:val="20"/>
              </w:rPr>
              <w:t>a i potencjału</w:t>
            </w:r>
            <w:r w:rsidRPr="00D327E8">
              <w:rPr>
                <w:rFonts w:ascii="Arial" w:hAnsi="Arial" w:cs="Arial"/>
                <w:bCs/>
                <w:sz w:val="20"/>
                <w:szCs w:val="20"/>
              </w:rPr>
              <w:t xml:space="preserve"> w realizacji </w:t>
            </w:r>
            <w:r w:rsidRPr="00D327E8">
              <w:rPr>
                <w:rFonts w:ascii="Arial" w:hAnsi="Arial" w:cs="Arial"/>
                <w:bCs/>
                <w:sz w:val="20"/>
                <w:szCs w:val="20"/>
              </w:rPr>
              <w:lastRenderedPageBreak/>
              <w:t>operacji ze środków unijnych w okresie 2014 – 2020</w:t>
            </w:r>
          </w:p>
        </w:tc>
        <w:tc>
          <w:tcPr>
            <w:tcW w:w="1522" w:type="dxa"/>
            <w:shd w:val="clear" w:color="auto" w:fill="FFFFFF"/>
          </w:tcPr>
          <w:p w14:paraId="63DDA4D3" w14:textId="77777777" w:rsidR="00D97638" w:rsidRPr="000C6266" w:rsidRDefault="00D97638" w:rsidP="00D976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638" w:rsidRPr="00BF0B20" w14:paraId="5FDA57C6" w14:textId="41111AB3" w:rsidTr="00C679FF">
        <w:trPr>
          <w:gridAfter w:val="2"/>
          <w:wAfter w:w="5674" w:type="dxa"/>
          <w:trHeight w:val="390"/>
        </w:trPr>
        <w:tc>
          <w:tcPr>
            <w:tcW w:w="3544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3FA6F2F" w14:textId="0AE26BEA" w:rsidR="00D97638" w:rsidRPr="003E38CC" w:rsidRDefault="00D97638" w:rsidP="00D976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884C7B" w14:textId="3065C184" w:rsidR="00D97638" w:rsidRPr="00BF0B20" w:rsidRDefault="00D97638" w:rsidP="00D976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96</w:t>
            </w:r>
          </w:p>
        </w:tc>
        <w:tc>
          <w:tcPr>
            <w:tcW w:w="1967" w:type="dxa"/>
            <w:tcBorders>
              <w:bottom w:val="double" w:sz="4" w:space="0" w:color="auto"/>
            </w:tcBorders>
          </w:tcPr>
          <w:p w14:paraId="2A959B6F" w14:textId="77777777" w:rsidR="00D97638" w:rsidRPr="00BF0B20" w:rsidRDefault="00D97638" w:rsidP="00D976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95" w:type="dxa"/>
            <w:tcBorders>
              <w:bottom w:val="double" w:sz="4" w:space="0" w:color="auto"/>
            </w:tcBorders>
          </w:tcPr>
          <w:p w14:paraId="5ED67260" w14:textId="77777777" w:rsidR="00D97638" w:rsidRPr="00BF0B20" w:rsidRDefault="00D97638" w:rsidP="00D97638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0"/>
    </w:tbl>
    <w:p w14:paraId="566631A0" w14:textId="77777777" w:rsidR="00BF0B20" w:rsidRPr="00BF0B20" w:rsidRDefault="00BF0B20" w:rsidP="00BF0B20">
      <w:pPr>
        <w:rPr>
          <w:rFonts w:ascii="Arial" w:eastAsia="Calibri" w:hAnsi="Arial" w:cs="Arial"/>
          <w:sz w:val="20"/>
          <w:szCs w:val="20"/>
        </w:rPr>
      </w:pPr>
    </w:p>
    <w:p w14:paraId="298ABA24" w14:textId="77777777" w:rsidR="00BF0B20" w:rsidRDefault="00BF0B20" w:rsidP="00BF0B20">
      <w:r w:rsidRPr="00BF0B20">
        <w:rPr>
          <w:rFonts w:ascii="Arial" w:eastAsia="Calibri" w:hAnsi="Arial" w:cs="Arial"/>
          <w:sz w:val="20"/>
          <w:szCs w:val="20"/>
        </w:rPr>
        <w:t>Minimum punktowe:50%</w:t>
      </w:r>
    </w:p>
    <w:sectPr w:rsidR="00BF0B20" w:rsidSect="002F5D69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86C19" w14:textId="77777777" w:rsidR="00183875" w:rsidRDefault="00183875" w:rsidP="00BF0B20">
      <w:pPr>
        <w:spacing w:after="0" w:line="240" w:lineRule="auto"/>
      </w:pPr>
      <w:r>
        <w:separator/>
      </w:r>
    </w:p>
  </w:endnote>
  <w:endnote w:type="continuationSeparator" w:id="0">
    <w:p w14:paraId="65ADF72C" w14:textId="77777777" w:rsidR="00183875" w:rsidRDefault="00183875" w:rsidP="00BF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9A6CE" w14:textId="77777777" w:rsidR="00183875" w:rsidRDefault="00183875" w:rsidP="00BF0B20">
      <w:pPr>
        <w:spacing w:after="0" w:line="240" w:lineRule="auto"/>
      </w:pPr>
      <w:r>
        <w:separator/>
      </w:r>
    </w:p>
  </w:footnote>
  <w:footnote w:type="continuationSeparator" w:id="0">
    <w:p w14:paraId="2F082684" w14:textId="77777777" w:rsidR="00183875" w:rsidRDefault="00183875" w:rsidP="00BF0B20">
      <w:pPr>
        <w:spacing w:after="0" w:line="240" w:lineRule="auto"/>
      </w:pPr>
      <w:r>
        <w:continuationSeparator/>
      </w:r>
    </w:p>
  </w:footnote>
  <w:footnote w:id="1">
    <w:p w14:paraId="14569736" w14:textId="77777777" w:rsidR="0081710F" w:rsidRDefault="0081710F" w:rsidP="002F5D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4DFD">
        <w:rPr>
          <w:rFonts w:ascii="Times New Roman" w:hAnsi="Times New Roman"/>
        </w:rPr>
        <w:t>Nie dotyczy kosztów związanych z działaniami informacyjno-promocyjnymi, które ponoszone są zgodnie z warunkami i procedurami określonymi w Wytycznych oraz pozostałymi warunkami i procedurami określonymi przez ministra właściwego do spraw rozwoju regionalnego w zakresie informacji i promocji.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430D0" w14:textId="55747C97" w:rsidR="009213A0" w:rsidRDefault="009213A0">
    <w:pPr>
      <w:pStyle w:val="Nagwek"/>
    </w:pPr>
    <w:r>
      <w:t>P</w:t>
    </w:r>
    <w:r w:rsidR="000168F1">
      <w:t xml:space="preserve">ropozycja kryteriów </w:t>
    </w:r>
    <w:r w:rsidR="005A75EB">
      <w:t>17</w:t>
    </w:r>
    <w:r w:rsidR="000168F1">
      <w:t>.10.2019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20"/>
    <w:rsid w:val="000168F1"/>
    <w:rsid w:val="00024036"/>
    <w:rsid w:val="00040988"/>
    <w:rsid w:val="000C3CD1"/>
    <w:rsid w:val="000C6266"/>
    <w:rsid w:val="001006C4"/>
    <w:rsid w:val="00132882"/>
    <w:rsid w:val="00183875"/>
    <w:rsid w:val="001926D6"/>
    <w:rsid w:val="0022127C"/>
    <w:rsid w:val="0024700B"/>
    <w:rsid w:val="002523C6"/>
    <w:rsid w:val="002F5D69"/>
    <w:rsid w:val="003335DF"/>
    <w:rsid w:val="003415A1"/>
    <w:rsid w:val="003E38CC"/>
    <w:rsid w:val="004B72B1"/>
    <w:rsid w:val="00566265"/>
    <w:rsid w:val="005900EF"/>
    <w:rsid w:val="005A75EB"/>
    <w:rsid w:val="005C4040"/>
    <w:rsid w:val="005D5CF0"/>
    <w:rsid w:val="00601C6F"/>
    <w:rsid w:val="0063422B"/>
    <w:rsid w:val="0065294C"/>
    <w:rsid w:val="006C3B0E"/>
    <w:rsid w:val="006C6BB0"/>
    <w:rsid w:val="007B762C"/>
    <w:rsid w:val="0080208F"/>
    <w:rsid w:val="008105EF"/>
    <w:rsid w:val="0081710F"/>
    <w:rsid w:val="00826E5C"/>
    <w:rsid w:val="008A5927"/>
    <w:rsid w:val="00915E44"/>
    <w:rsid w:val="009213A0"/>
    <w:rsid w:val="00941494"/>
    <w:rsid w:val="00990C6A"/>
    <w:rsid w:val="00A128C6"/>
    <w:rsid w:val="00A17BAE"/>
    <w:rsid w:val="00A3750A"/>
    <w:rsid w:val="00A86093"/>
    <w:rsid w:val="00A86D10"/>
    <w:rsid w:val="00A925C6"/>
    <w:rsid w:val="00A9363F"/>
    <w:rsid w:val="00BB5687"/>
    <w:rsid w:val="00BB58A1"/>
    <w:rsid w:val="00BB789E"/>
    <w:rsid w:val="00BE600A"/>
    <w:rsid w:val="00BF0B20"/>
    <w:rsid w:val="00C15734"/>
    <w:rsid w:val="00C377EB"/>
    <w:rsid w:val="00C6162D"/>
    <w:rsid w:val="00C679FF"/>
    <w:rsid w:val="00CF1293"/>
    <w:rsid w:val="00CF4DC1"/>
    <w:rsid w:val="00D327E8"/>
    <w:rsid w:val="00D97638"/>
    <w:rsid w:val="00DA5F79"/>
    <w:rsid w:val="00DB2040"/>
    <w:rsid w:val="00DB574C"/>
    <w:rsid w:val="00DE6363"/>
    <w:rsid w:val="00E80D4F"/>
    <w:rsid w:val="00EB082B"/>
    <w:rsid w:val="00EE7375"/>
    <w:rsid w:val="00EF3127"/>
    <w:rsid w:val="00FC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8173"/>
  <w15:chartTrackingRefBased/>
  <w15:docId w15:val="{35666953-620B-4239-BC5C-64E4F64B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B5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B2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F0B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3A0"/>
  </w:style>
  <w:style w:type="paragraph" w:styleId="Stopka">
    <w:name w:val="footer"/>
    <w:basedOn w:val="Normalny"/>
    <w:link w:val="StopkaZnak"/>
    <w:uiPriority w:val="99"/>
    <w:unhideWhenUsed/>
    <w:rsid w:val="0092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2007</Words>
  <Characters>12645</Characters>
  <Application>Microsoft Office Word</Application>
  <DocSecurity>0</DocSecurity>
  <Lines>790</Lines>
  <Paragraphs>348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WeronikaP</dc:creator>
  <cp:keywords/>
  <dc:description/>
  <cp:lastModifiedBy>AnitaW</cp:lastModifiedBy>
  <cp:revision>2</cp:revision>
  <cp:lastPrinted>2019-10-17T10:59:00Z</cp:lastPrinted>
  <dcterms:created xsi:type="dcterms:W3CDTF">2019-10-21T11:35:00Z</dcterms:created>
  <dcterms:modified xsi:type="dcterms:W3CDTF">2019-10-21T11:35:00Z</dcterms:modified>
</cp:coreProperties>
</file>