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9B49B" w14:textId="4DB5C8FC" w:rsidR="0045290E" w:rsidRDefault="0048522A" w:rsidP="00D912F6">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p>
    <w:p w14:paraId="6E628E19" w14:textId="77777777" w:rsidR="00D912F6" w:rsidRPr="00D912F6" w:rsidRDefault="00D912F6" w:rsidP="00D912F6">
      <w:pPr>
        <w:jc w:val="center"/>
        <w:rPr>
          <w:b/>
        </w:rPr>
      </w:pPr>
      <w:r w:rsidRPr="00D912F6">
        <w:rPr>
          <w:b/>
        </w:rPr>
        <w:t>STATUT</w:t>
      </w:r>
    </w:p>
    <w:p w14:paraId="55F25595" w14:textId="77777777" w:rsidR="00D912F6" w:rsidRPr="00D912F6" w:rsidRDefault="00D912F6" w:rsidP="00D912F6">
      <w:pPr>
        <w:jc w:val="center"/>
        <w:rPr>
          <w:b/>
        </w:rPr>
      </w:pPr>
      <w:r w:rsidRPr="00D912F6">
        <w:rPr>
          <w:b/>
        </w:rPr>
        <w:t>Lokalnej Grupy Działania</w:t>
      </w:r>
    </w:p>
    <w:p w14:paraId="4CCA22C0" w14:textId="77777777" w:rsidR="00D912F6" w:rsidRPr="00D912F6" w:rsidRDefault="00D912F6" w:rsidP="00D912F6">
      <w:pPr>
        <w:jc w:val="center"/>
        <w:rPr>
          <w:b/>
        </w:rPr>
      </w:pPr>
      <w:r w:rsidRPr="00D912F6">
        <w:rPr>
          <w:b/>
        </w:rPr>
        <w:t>Pałuki – Wspólna Sprawa</w:t>
      </w:r>
    </w:p>
    <w:p w14:paraId="01A3EFA1" w14:textId="77777777" w:rsidR="00D912F6" w:rsidRPr="00D912F6" w:rsidRDefault="00D912F6" w:rsidP="00D912F6">
      <w:pPr>
        <w:jc w:val="center"/>
        <w:rPr>
          <w:b/>
        </w:rPr>
      </w:pPr>
      <w:r w:rsidRPr="00D912F6">
        <w:rPr>
          <w:b/>
        </w:rPr>
        <w:t>(tekst jednolity)</w:t>
      </w:r>
    </w:p>
    <w:p w14:paraId="092C98BB" w14:textId="77777777" w:rsidR="00D912F6" w:rsidRPr="00D912F6" w:rsidRDefault="00D912F6" w:rsidP="00D912F6">
      <w:pPr>
        <w:jc w:val="center"/>
        <w:rPr>
          <w:b/>
        </w:rPr>
      </w:pPr>
      <w:r w:rsidRPr="00D912F6">
        <w:rPr>
          <w:b/>
        </w:rPr>
        <w:t>Rozdział I</w:t>
      </w:r>
    </w:p>
    <w:p w14:paraId="0EEBFBFB" w14:textId="77777777" w:rsidR="00D912F6" w:rsidRPr="00D912F6" w:rsidRDefault="00D912F6" w:rsidP="00D912F6">
      <w:pPr>
        <w:jc w:val="center"/>
        <w:rPr>
          <w:b/>
        </w:rPr>
      </w:pPr>
      <w:r w:rsidRPr="00D912F6">
        <w:rPr>
          <w:b/>
        </w:rPr>
        <w:t>Postanowienia ogólne</w:t>
      </w:r>
    </w:p>
    <w:p w14:paraId="0E2E7416" w14:textId="77777777" w:rsidR="00D912F6" w:rsidRPr="00D912F6" w:rsidRDefault="00D912F6" w:rsidP="00D912F6">
      <w:pPr>
        <w:jc w:val="center"/>
        <w:rPr>
          <w:b/>
        </w:rPr>
      </w:pPr>
      <w:r w:rsidRPr="00D912F6">
        <w:rPr>
          <w:b/>
        </w:rPr>
        <w:t>§ 1.</w:t>
      </w:r>
    </w:p>
    <w:p w14:paraId="27282C0D" w14:textId="19C308C7" w:rsidR="00D912F6" w:rsidRPr="00E030D0" w:rsidRDefault="00D912F6" w:rsidP="00D912F6">
      <w:pPr>
        <w:jc w:val="both"/>
      </w:pPr>
      <w:r w:rsidRPr="00E030D0">
        <w:t>1. Lokalna Grupa Działania Pałuki – Wspólna Sprawa zwana dalej LGD, jest partnerstwem trójsektorowym, składającym się z przedstawicieli sektora publicznego, gospodarczego i społecznego</w:t>
      </w:r>
      <w:r w:rsidR="008E34C3" w:rsidRPr="00E030D0">
        <w:t xml:space="preserve"> oraz mieszkańców, </w:t>
      </w:r>
      <w:r w:rsidR="009D25FE" w:rsidRPr="00E030D0">
        <w:t>przy czym na poziomie podejmowania decyzji</w:t>
      </w:r>
      <w:r w:rsidR="00514E19" w:rsidRPr="00E030D0">
        <w:t xml:space="preserve"> w sprawie wyboru operacji</w:t>
      </w:r>
      <w:r w:rsidR="009D25FE" w:rsidRPr="00E030D0">
        <w:t xml:space="preserve"> ani władze publiczne – określone zgodnie z przepisami krajowymi – ani żadna z grup interesu nie posiada więcej niż 49% praw głosu.</w:t>
      </w:r>
    </w:p>
    <w:p w14:paraId="4B2EA575" w14:textId="77777777" w:rsidR="00D912F6" w:rsidRPr="00753F2C" w:rsidRDefault="00D912F6" w:rsidP="00D912F6">
      <w:pPr>
        <w:jc w:val="both"/>
      </w:pPr>
      <w:r w:rsidRPr="00E030D0">
        <w:t xml:space="preserve">2. LGD działa jako stowarzyszenie i jest dobrowolnym, samorządnym, trwałym zrzeszeniem osób fizycznych i prawnych, w tym jednostek samorządu terytorialnego, </w:t>
      </w:r>
      <w:r w:rsidR="00E06C53" w:rsidRPr="00E030D0">
        <w:t xml:space="preserve">z wyłączeniem województw </w:t>
      </w:r>
      <w:r w:rsidRPr="00E030D0">
        <w:t>mającym na celu</w:t>
      </w:r>
      <w:r w:rsidR="00A422AF" w:rsidRPr="00E030D0">
        <w:t>:</w:t>
      </w:r>
      <w:r w:rsidRPr="00753F2C">
        <w:t xml:space="preserve"> </w:t>
      </w:r>
      <w:r w:rsidR="00A422AF" w:rsidRPr="00753F2C">
        <w:t xml:space="preserve"> </w:t>
      </w:r>
    </w:p>
    <w:p w14:paraId="578E5A93" w14:textId="77777777" w:rsidR="00D912F6" w:rsidRPr="00753F2C" w:rsidRDefault="00D912F6" w:rsidP="00D912F6">
      <w:pPr>
        <w:jc w:val="both"/>
      </w:pPr>
      <w:r w:rsidRPr="00753F2C">
        <w:t xml:space="preserve">1) </w:t>
      </w:r>
      <w:r w:rsidRPr="00753F2C">
        <w:rPr>
          <w:color w:val="000000" w:themeColor="text1"/>
        </w:rPr>
        <w:t>opracowanie i</w:t>
      </w:r>
      <w:r w:rsidR="0017458F" w:rsidRPr="00753F2C">
        <w:rPr>
          <w:color w:val="000000" w:themeColor="text1"/>
        </w:rPr>
        <w:t xml:space="preserve"> </w:t>
      </w:r>
      <w:r w:rsidRPr="00753F2C">
        <w:t>realizację Lokalnej Strat</w:t>
      </w:r>
      <w:r w:rsidR="0045290E" w:rsidRPr="00753F2C">
        <w:t>egii Rozwoju (zwanej dalej LSR),</w:t>
      </w:r>
    </w:p>
    <w:p w14:paraId="0B358C20" w14:textId="77777777" w:rsidR="00D912F6" w:rsidRPr="00753F2C" w:rsidRDefault="00D912F6" w:rsidP="00D912F6">
      <w:pPr>
        <w:jc w:val="both"/>
      </w:pPr>
      <w:r w:rsidRPr="00753F2C">
        <w:t xml:space="preserve">2) </w:t>
      </w:r>
      <w:r w:rsidR="00621F2E" w:rsidRPr="00753F2C">
        <w:t>podejmowanie inicjatyw i działań mających na celu pobudzenie aktywności społeczności lokalnych, zwiększenie poziomu partycypacji społecznej oraz ich czynny udział w realizacji LSR i zarządzaniu obszarem</w:t>
      </w:r>
      <w:r w:rsidR="0045290E" w:rsidRPr="00753F2C">
        <w:t>,</w:t>
      </w:r>
    </w:p>
    <w:p w14:paraId="204D6F7C" w14:textId="77777777" w:rsidR="0045290E" w:rsidRPr="00753F2C" w:rsidRDefault="00D912F6" w:rsidP="00D912F6">
      <w:pPr>
        <w:jc w:val="both"/>
        <w:rPr>
          <w:strike/>
        </w:rPr>
      </w:pPr>
      <w:r w:rsidRPr="00753F2C">
        <w:t xml:space="preserve">3) </w:t>
      </w:r>
      <w:r w:rsidR="0045290E" w:rsidRPr="00753F2C">
        <w:t>poprawa standardu i jakości życia mieszkańców obszaru objętego działalnością LGD poprzez wspieranie rozwoju i poprawy stanu infrastruktury społecznej i technicznej oraz poprawę estetyki miejscowości oraz bezpieczeństwa mieszkańców,</w:t>
      </w:r>
    </w:p>
    <w:p w14:paraId="55BAA2F1" w14:textId="77777777" w:rsidR="0045290E" w:rsidRPr="00753F2C" w:rsidRDefault="00D912F6" w:rsidP="00D912F6">
      <w:pPr>
        <w:jc w:val="both"/>
        <w:rPr>
          <w:strike/>
        </w:rPr>
      </w:pPr>
      <w:r w:rsidRPr="00753F2C">
        <w:t>4)</w:t>
      </w:r>
      <w:r w:rsidRPr="00753F2C">
        <w:rPr>
          <w:strike/>
        </w:rPr>
        <w:t xml:space="preserve"> </w:t>
      </w:r>
      <w:r w:rsidR="0045290E" w:rsidRPr="00753F2C">
        <w:t>zmniejszanie poziomu ubóstwa i wykluczenia społecznego na obszarze działania LGD,</w:t>
      </w:r>
    </w:p>
    <w:p w14:paraId="7409C88C" w14:textId="77777777" w:rsidR="00D912F6" w:rsidRPr="00753F2C" w:rsidRDefault="00D912F6" w:rsidP="00D912F6">
      <w:pPr>
        <w:jc w:val="both"/>
      </w:pPr>
      <w:r w:rsidRPr="00753F2C">
        <w:t>5) promocja obszarów wiejskich</w:t>
      </w:r>
      <w:r w:rsidR="003258E1" w:rsidRPr="00753F2C">
        <w:t xml:space="preserve"> </w:t>
      </w:r>
      <w:r w:rsidR="00621F2E" w:rsidRPr="00753F2C">
        <w:t xml:space="preserve">i miast do 20 000 mieszkańców </w:t>
      </w:r>
      <w:r w:rsidRPr="00753F2C">
        <w:t>poło</w:t>
      </w:r>
      <w:r w:rsidR="0045290E" w:rsidRPr="00753F2C">
        <w:t>żonych w obszarze działania LGD,</w:t>
      </w:r>
    </w:p>
    <w:p w14:paraId="365F8A43" w14:textId="77777777" w:rsidR="0045290E" w:rsidRPr="00753F2C" w:rsidRDefault="0045290E" w:rsidP="00D912F6">
      <w:pPr>
        <w:jc w:val="both"/>
        <w:rPr>
          <w:strike/>
        </w:rPr>
      </w:pPr>
      <w:r w:rsidRPr="00753F2C">
        <w:t>6) rozwijanie i promocja lokalnych zasobów: surowców, miejscowej infrastruktury, dziedzictwa kulturowego, historycznego, przyrodniczego, potencjału mieszkańców,</w:t>
      </w:r>
    </w:p>
    <w:p w14:paraId="0A47F94B" w14:textId="77777777" w:rsidR="00A13F88" w:rsidRPr="00753F2C" w:rsidRDefault="00D912F6" w:rsidP="00A13F88">
      <w:pPr>
        <w:jc w:val="both"/>
      </w:pPr>
      <w:r w:rsidRPr="00753F2C">
        <w:t xml:space="preserve">7) udzielanie wsparcia mieszkańcom obszaru objętego LSR w zakresie przygotowania projektów </w:t>
      </w:r>
      <w:r w:rsidR="00753F2C" w:rsidRPr="00753F2C">
        <w:br/>
      </w:r>
      <w:r w:rsidRPr="00753F2C">
        <w:t>i pozyskiwania środków na ich re</w:t>
      </w:r>
      <w:r w:rsidR="00002B1F" w:rsidRPr="00753F2C">
        <w:t>alizację ze źródeł zewnętrznych,</w:t>
      </w:r>
    </w:p>
    <w:p w14:paraId="06337AA1" w14:textId="77777777" w:rsidR="00A13F88" w:rsidRPr="00753F2C" w:rsidRDefault="0045290E" w:rsidP="00A13F88">
      <w:pPr>
        <w:jc w:val="both"/>
      </w:pPr>
      <w:r w:rsidRPr="00753F2C">
        <w:t>8</w:t>
      </w:r>
      <w:r w:rsidR="00A13F88" w:rsidRPr="00753F2C">
        <w:t>) rozwijanie i promocja produktów lokalnych, tradycyjnych i regionalnych oraz walorów turystycznych obszaru,</w:t>
      </w:r>
    </w:p>
    <w:p w14:paraId="7FF437CB" w14:textId="77777777" w:rsidR="00A13F88" w:rsidRPr="00753F2C" w:rsidRDefault="0045290E" w:rsidP="00A13F88">
      <w:pPr>
        <w:jc w:val="both"/>
      </w:pPr>
      <w:r w:rsidRPr="00753F2C">
        <w:t>9</w:t>
      </w:r>
      <w:r w:rsidR="00A13F88" w:rsidRPr="00753F2C">
        <w:t>) wspieranie działań służących rozwojowi małego przetwórstwa oraz tworzenie sieci w zakresie tworzenia krótkich łańcuchów dostaw i rynków lokalnych oraz działań promocyjny</w:t>
      </w:r>
      <w:r w:rsidRPr="00753F2C">
        <w:t xml:space="preserve">ch </w:t>
      </w:r>
      <w:r w:rsidR="00753F2C" w:rsidRPr="00753F2C">
        <w:br/>
      </w:r>
      <w:r w:rsidRPr="00753F2C">
        <w:t>i marketingowych,</w:t>
      </w:r>
    </w:p>
    <w:p w14:paraId="570D679F" w14:textId="77777777" w:rsidR="00A13F88" w:rsidRPr="00753F2C" w:rsidRDefault="0045290E" w:rsidP="00A13F88">
      <w:pPr>
        <w:jc w:val="both"/>
      </w:pPr>
      <w:r w:rsidRPr="00753F2C">
        <w:t>10</w:t>
      </w:r>
      <w:r w:rsidR="00A13F88" w:rsidRPr="00753F2C">
        <w:t>) działania na rzecz rozwoju gospodarczego obszarów wiejskich poprzez tworzenie alternatywnych źródeł dochodu dla</w:t>
      </w:r>
      <w:r w:rsidRPr="00753F2C">
        <w:t xml:space="preserve"> mieszkańców obszarów wiejskich,</w:t>
      </w:r>
    </w:p>
    <w:p w14:paraId="384D28C9" w14:textId="77777777" w:rsidR="00A13F88" w:rsidRPr="00753F2C" w:rsidRDefault="0045290E" w:rsidP="00A13F88">
      <w:pPr>
        <w:jc w:val="both"/>
      </w:pPr>
      <w:r w:rsidRPr="00753F2C">
        <w:lastRenderedPageBreak/>
        <w:t>11</w:t>
      </w:r>
      <w:r w:rsidR="00A13F88" w:rsidRPr="00753F2C">
        <w:t xml:space="preserve">) tworzenie warunków sprzyjających powstawaniu nowych miejsc pracy i tworzenie warunków umożliwiających podjęcie pracy osobom dotąd pozostającym bez pracy, a także tworzenie korzystnych warunków do tworzenia nowych firm i rozwoju firm istniejących, sprzyjających zwiększeniu potencjału osób wykluczonych lub zagrożonych wykluczeniem z rynku </w:t>
      </w:r>
      <w:r w:rsidRPr="00753F2C">
        <w:t>pracy,</w:t>
      </w:r>
    </w:p>
    <w:p w14:paraId="032281B0" w14:textId="77777777" w:rsidR="00A13F88" w:rsidRPr="00753F2C" w:rsidRDefault="0045290E" w:rsidP="00A13F88">
      <w:pPr>
        <w:jc w:val="both"/>
      </w:pPr>
      <w:r w:rsidRPr="00753F2C">
        <w:t>12</w:t>
      </w:r>
      <w:r w:rsidR="00A13F88" w:rsidRPr="00753F2C">
        <w:t>) wspieranie tworzenia małych inkubatorów przedsiębiorczości, wspomagających przedsiębiorstwa z branży nierolniczej oraz wsparcie doradczo-szkoleniowe dla osób planujących rozpoc</w:t>
      </w:r>
      <w:r w:rsidRPr="00753F2C">
        <w:t>zęcie działalności gospodarczej,</w:t>
      </w:r>
    </w:p>
    <w:p w14:paraId="5DD5E82B" w14:textId="77777777" w:rsidR="00A13F88" w:rsidRPr="00753F2C" w:rsidRDefault="0045290E" w:rsidP="00A13F88">
      <w:pPr>
        <w:jc w:val="both"/>
      </w:pPr>
      <w:r w:rsidRPr="00753F2C">
        <w:t>13</w:t>
      </w:r>
      <w:r w:rsidR="00A13F88" w:rsidRPr="00753F2C">
        <w:t>) kreowanie postaw przedsiębiorczych na terenach wiejskich, w szczególności poprzez działania animacyjne na rzecz spółdzielczości socjalnej w tym budowanie lokalnych partnerstw wspierających zakładanie i funkcjonowa</w:t>
      </w:r>
      <w:r w:rsidRPr="00753F2C">
        <w:t>nie przedsiębiorstw społecznych,</w:t>
      </w:r>
    </w:p>
    <w:p w14:paraId="7238B268" w14:textId="77777777" w:rsidR="00A13F88" w:rsidRPr="00753F2C" w:rsidRDefault="0045290E" w:rsidP="00A13F88">
      <w:pPr>
        <w:jc w:val="both"/>
      </w:pPr>
      <w:r w:rsidRPr="00753F2C">
        <w:t>14</w:t>
      </w:r>
      <w:r w:rsidR="00A13F88" w:rsidRPr="00753F2C">
        <w:t>) promowanie uczenia się przez całe życie i podn</w:t>
      </w:r>
      <w:r w:rsidRPr="00753F2C">
        <w:t>oszenie kwalifikacji zawodowych,</w:t>
      </w:r>
    </w:p>
    <w:p w14:paraId="04212922" w14:textId="77777777" w:rsidR="00A13F88" w:rsidRPr="00E030D0" w:rsidRDefault="0045290E" w:rsidP="00A13F88">
      <w:pPr>
        <w:jc w:val="both"/>
      </w:pPr>
      <w:r w:rsidRPr="00753F2C">
        <w:t>15</w:t>
      </w:r>
      <w:r w:rsidR="00A13F88" w:rsidRPr="00753F2C">
        <w:t xml:space="preserve">) zwiększanie dostępności technologii informacyjno-komunikacyjnych na obszarach wiejskich oraz </w:t>
      </w:r>
      <w:r w:rsidR="00A13F88" w:rsidRPr="00E030D0">
        <w:t>podnoszenie poziomu korzystania z</w:t>
      </w:r>
      <w:r w:rsidRPr="00E030D0">
        <w:t xml:space="preserve"> nich i poprawianie ich jakości,</w:t>
      </w:r>
    </w:p>
    <w:p w14:paraId="0733BFD1" w14:textId="77777777" w:rsidR="00A13F88" w:rsidRPr="00E030D0" w:rsidRDefault="0045290E" w:rsidP="00A13F88">
      <w:pPr>
        <w:jc w:val="both"/>
      </w:pPr>
      <w:r w:rsidRPr="00E030D0">
        <w:t>16</w:t>
      </w:r>
      <w:r w:rsidR="00A13F88" w:rsidRPr="00E030D0">
        <w:t>) realizacja działań dotyczących edukacji, kultury, ekologii, integracji europejskiej, współpracy międzynarodowej, kultury fizycznej, sportu, turystyki i krajoznawstwa oraz dbanie o ochronę środowiska</w:t>
      </w:r>
      <w:r w:rsidR="0048522A" w:rsidRPr="00E030D0">
        <w:t xml:space="preserve"> oraz wsparcie działań na rzecz ochrony środowiska i klimatu,</w:t>
      </w:r>
    </w:p>
    <w:p w14:paraId="67526CD2" w14:textId="77777777" w:rsidR="00A13F88" w:rsidRPr="00753F2C" w:rsidRDefault="0045290E" w:rsidP="00A13F88">
      <w:pPr>
        <w:jc w:val="both"/>
      </w:pPr>
      <w:r w:rsidRPr="00E030D0">
        <w:t>17</w:t>
      </w:r>
      <w:r w:rsidR="00A13F88" w:rsidRPr="00E030D0">
        <w:t>) prowadzenie</w:t>
      </w:r>
      <w:r w:rsidR="00A13F88" w:rsidRPr="00753F2C">
        <w:t xml:space="preserve"> działalności edukacyjnej i kulturalnej, zwłaszcza w zakresie inicjowania, wspierania</w:t>
      </w:r>
      <w:r w:rsidR="00753F2C" w:rsidRPr="00753F2C">
        <w:br/>
      </w:r>
      <w:r w:rsidR="00A13F88" w:rsidRPr="00753F2C">
        <w:t xml:space="preserve"> i pomocy w przedsięwzięciach edukacyjno-kulturalnych dla mieszkańców z obszaru działania LGD </w:t>
      </w:r>
      <w:r w:rsidR="00753F2C" w:rsidRPr="00753F2C">
        <w:br/>
      </w:r>
      <w:r w:rsidR="00A13F88" w:rsidRPr="00753F2C">
        <w:t>a w szczególności na rzecz dzieci i młodzieży zagrożonych wykluczeniem społecznym,</w:t>
      </w:r>
    </w:p>
    <w:p w14:paraId="6025A175" w14:textId="77777777" w:rsidR="00A13F88" w:rsidRPr="00753F2C" w:rsidRDefault="0045290E" w:rsidP="00A13F88">
      <w:pPr>
        <w:jc w:val="both"/>
      </w:pPr>
      <w:r w:rsidRPr="00753F2C">
        <w:t>18</w:t>
      </w:r>
      <w:r w:rsidR="00A13F88" w:rsidRPr="00753F2C">
        <w:t>) prowadzenie akcji popularyzatorskich dziedzictwo narodowe wśród społeczeństwa, poszanowanie praw człowieka i podnoszenie świadomości obywatelskiej, zwłaszcza wśród młodzieży,</w:t>
      </w:r>
    </w:p>
    <w:p w14:paraId="1EAFF84C" w14:textId="77777777" w:rsidR="00A13F88" w:rsidRPr="00753F2C" w:rsidRDefault="0045290E" w:rsidP="00A13F88">
      <w:pPr>
        <w:jc w:val="both"/>
      </w:pPr>
      <w:r w:rsidRPr="00753F2C">
        <w:t>19</w:t>
      </w:r>
      <w:r w:rsidR="00A13F88" w:rsidRPr="00753F2C">
        <w:t>) podejmowanie i rozwijanie społecznych inicjatyw na rzecz osób starszych,</w:t>
      </w:r>
    </w:p>
    <w:p w14:paraId="5FD53993" w14:textId="77777777" w:rsidR="00A13F88" w:rsidRPr="00753F2C" w:rsidRDefault="0045290E" w:rsidP="00A13F88">
      <w:pPr>
        <w:jc w:val="both"/>
      </w:pPr>
      <w:r w:rsidRPr="00753F2C">
        <w:t>20</w:t>
      </w:r>
      <w:r w:rsidR="00A13F88" w:rsidRPr="00753F2C">
        <w:t>) kształtowanie postaw patriotycznych, upowszechnianie wiedzy o przeszłości, współczesności</w:t>
      </w:r>
      <w:r w:rsidR="00753F2C" w:rsidRPr="00753F2C">
        <w:br/>
      </w:r>
      <w:r w:rsidR="00A13F88" w:rsidRPr="00753F2C">
        <w:t>i perspektywach rozwoju</w:t>
      </w:r>
      <w:r w:rsidR="00CD5A88">
        <w:t>,</w:t>
      </w:r>
    </w:p>
    <w:p w14:paraId="120E9E90" w14:textId="77777777" w:rsidR="00A13F88" w:rsidRPr="00753F2C" w:rsidRDefault="0045290E" w:rsidP="00A13F88">
      <w:pPr>
        <w:jc w:val="both"/>
      </w:pPr>
      <w:r w:rsidRPr="00753F2C">
        <w:t>21</w:t>
      </w:r>
      <w:r w:rsidR="00A13F88" w:rsidRPr="00753F2C">
        <w:t>) pozysk</w:t>
      </w:r>
      <w:r w:rsidR="005F1186" w:rsidRPr="00753F2C">
        <w:t>iw</w:t>
      </w:r>
      <w:r w:rsidR="00A13F88" w:rsidRPr="00753F2C">
        <w:t>anie innych źródeł finansowania oraz opracowanie i realizacja innych programów pomocowych oraz projektów współfinansowanych ze środków Unii Europejsk</w:t>
      </w:r>
      <w:r w:rsidRPr="00753F2C">
        <w:t>iej oraz innych źródeł wsparcia,</w:t>
      </w:r>
    </w:p>
    <w:p w14:paraId="55E5ABD7" w14:textId="0E7A3B16" w:rsidR="00A13F88" w:rsidRDefault="0045290E" w:rsidP="00D912F6">
      <w:pPr>
        <w:jc w:val="both"/>
      </w:pPr>
      <w:r w:rsidRPr="00753F2C">
        <w:t>22</w:t>
      </w:r>
      <w:r w:rsidR="00C55339" w:rsidRPr="00753F2C">
        <w:t>) realizacja projektów partnerskich z innymi podmiotami o podobnych celach działania</w:t>
      </w:r>
      <w:r w:rsidRPr="00753F2C">
        <w:t>.</w:t>
      </w:r>
    </w:p>
    <w:p w14:paraId="072AAF50" w14:textId="77777777" w:rsidR="00191B4A" w:rsidRPr="00191B4A" w:rsidRDefault="00191B4A" w:rsidP="00191B4A">
      <w:pPr>
        <w:spacing w:line="256" w:lineRule="auto"/>
        <w:rPr>
          <w:highlight w:val="darkYellow"/>
        </w:rPr>
      </w:pPr>
      <w:r w:rsidRPr="00191B4A">
        <w:rPr>
          <w:highlight w:val="darkYellow"/>
        </w:rPr>
        <w:t xml:space="preserve">23) </w:t>
      </w:r>
      <w:r w:rsidRPr="00191B4A">
        <w:rPr>
          <w:highlight w:val="darkYellow"/>
        </w:rPr>
        <w:t>Wspieranie samorządu lokalnego w realizacji ich zadań statutowych wynikających z ustaw o samorządzie gminnym, powiatowym i wojewódzkim.</w:t>
      </w:r>
    </w:p>
    <w:p w14:paraId="0239718B" w14:textId="176E415C" w:rsidR="00191B4A" w:rsidRPr="00191B4A" w:rsidRDefault="00191B4A" w:rsidP="00191B4A">
      <w:pPr>
        <w:jc w:val="both"/>
        <w:rPr>
          <w:highlight w:val="darkYellow"/>
        </w:rPr>
      </w:pPr>
      <w:r w:rsidRPr="00191B4A">
        <w:rPr>
          <w:highlight w:val="darkYellow"/>
        </w:rPr>
        <w:t>24)</w:t>
      </w:r>
      <w:r w:rsidRPr="00191B4A">
        <w:rPr>
          <w:highlight w:val="darkYellow"/>
        </w:rPr>
        <w:t xml:space="preserve"> Wspieranie organizacji pozarządowych innych grup formalnych i nieformalnych w działaniach prowadzonych na rzecz społeczności lokalnej</w:t>
      </w:r>
    </w:p>
    <w:p w14:paraId="2FCD25B6" w14:textId="6FBDEE69" w:rsidR="00191B4A" w:rsidRPr="00191B4A" w:rsidRDefault="00191B4A" w:rsidP="00191B4A">
      <w:pPr>
        <w:spacing w:line="256" w:lineRule="auto"/>
        <w:rPr>
          <w:highlight w:val="darkYellow"/>
        </w:rPr>
      </w:pPr>
      <w:r w:rsidRPr="00191B4A">
        <w:rPr>
          <w:highlight w:val="darkYellow"/>
        </w:rPr>
        <w:t xml:space="preserve">25) </w:t>
      </w:r>
      <w:r w:rsidRPr="00191B4A">
        <w:rPr>
          <w:highlight w:val="darkYellow"/>
        </w:rPr>
        <w:t>Działalność na rzecz podmiotów ekonomii  społecznej, w tym organizacji pozarządowych oraz spółdzielni socjalnych.</w:t>
      </w:r>
    </w:p>
    <w:p w14:paraId="6C2C717C" w14:textId="5405E634" w:rsidR="00191B4A" w:rsidRDefault="00191B4A" w:rsidP="00191B4A">
      <w:pPr>
        <w:spacing w:line="256" w:lineRule="auto"/>
      </w:pPr>
      <w:r w:rsidRPr="00191B4A">
        <w:rPr>
          <w:highlight w:val="darkYellow"/>
        </w:rPr>
        <w:t xml:space="preserve">26) </w:t>
      </w:r>
      <w:r w:rsidRPr="00191B4A">
        <w:rPr>
          <w:highlight w:val="darkYellow"/>
        </w:rPr>
        <w:t>Promocja przedsiębiorczości i wspieranie rozwoju małych i średnich przedsiębiorstw.</w:t>
      </w:r>
    </w:p>
    <w:p w14:paraId="141793D4" w14:textId="78E5CBB0" w:rsidR="00191B4A" w:rsidRPr="00191B4A" w:rsidRDefault="00191B4A" w:rsidP="00191B4A">
      <w:pPr>
        <w:spacing w:line="256" w:lineRule="auto"/>
        <w:rPr>
          <w:highlight w:val="darkYellow"/>
        </w:rPr>
      </w:pPr>
      <w:r w:rsidRPr="00191B4A">
        <w:rPr>
          <w:highlight w:val="darkYellow"/>
        </w:rPr>
        <w:t xml:space="preserve">27) </w:t>
      </w:r>
      <w:r w:rsidRPr="00191B4A">
        <w:rPr>
          <w:highlight w:val="darkYellow"/>
        </w:rPr>
        <w:t>Promocja i organizacja wolontariatu.</w:t>
      </w:r>
    </w:p>
    <w:p w14:paraId="015D2F10" w14:textId="128C721E" w:rsidR="00191B4A" w:rsidRDefault="00191B4A" w:rsidP="00191B4A">
      <w:pPr>
        <w:spacing w:line="256" w:lineRule="auto"/>
      </w:pPr>
      <w:r w:rsidRPr="00191B4A">
        <w:rPr>
          <w:highlight w:val="darkYellow"/>
        </w:rPr>
        <w:t xml:space="preserve">28) </w:t>
      </w:r>
      <w:r w:rsidRPr="00191B4A">
        <w:rPr>
          <w:highlight w:val="darkYellow"/>
        </w:rPr>
        <w:t>Działalność na rzecz rodziny, macierzyństwa, rodzicielstwa, upowszechniania i ochrony praw dziecka.</w:t>
      </w:r>
    </w:p>
    <w:p w14:paraId="7BCE31B9" w14:textId="77777777" w:rsidR="00191B4A" w:rsidRPr="00753F2C" w:rsidRDefault="00191B4A" w:rsidP="00191B4A">
      <w:pPr>
        <w:jc w:val="both"/>
      </w:pPr>
    </w:p>
    <w:p w14:paraId="66FE336A" w14:textId="77777777" w:rsidR="0045290E" w:rsidRDefault="0045290E" w:rsidP="00D912F6">
      <w:pPr>
        <w:jc w:val="both"/>
      </w:pPr>
    </w:p>
    <w:p w14:paraId="41076152" w14:textId="77777777" w:rsidR="00D912F6" w:rsidRPr="00D912F6" w:rsidRDefault="00D912F6" w:rsidP="00D912F6">
      <w:pPr>
        <w:jc w:val="center"/>
        <w:rPr>
          <w:b/>
        </w:rPr>
      </w:pPr>
      <w:r w:rsidRPr="00D912F6">
        <w:rPr>
          <w:b/>
        </w:rPr>
        <w:t>§ 2.</w:t>
      </w:r>
    </w:p>
    <w:p w14:paraId="532D4B46" w14:textId="77777777" w:rsidR="00D912F6" w:rsidRDefault="00D912F6" w:rsidP="00D912F6">
      <w:pPr>
        <w:jc w:val="both"/>
      </w:pPr>
      <w:r>
        <w:t xml:space="preserve">LGD działając na rzecz rozwoju obszarów wiejskich, uwzględnia ochronę oraz promocję środowiska naturalnego, krajobrazu i zasobów </w:t>
      </w:r>
      <w:proofErr w:type="spellStart"/>
      <w:r>
        <w:t>historyczno</w:t>
      </w:r>
      <w:proofErr w:type="spellEnd"/>
      <w:r>
        <w:t xml:space="preserve"> - kulturowych, rozwój turystyki oraz popularyzację </w:t>
      </w:r>
      <w:r w:rsidR="00753F2C">
        <w:br/>
      </w:r>
      <w:r>
        <w:t xml:space="preserve">i rozwój produkcji wyrobów regionalnych. LGD realizując swoje statutowe cele uwzględnia także promocję wykształcenia wśród mieszkańców obszarów wiejskich, wspieranie przedsiębiorczości, </w:t>
      </w:r>
      <w:r w:rsidR="00753F2C">
        <w:br/>
      </w:r>
      <w:r>
        <w:t>w tym mikroprzedsiębiorstw.</w:t>
      </w:r>
    </w:p>
    <w:p w14:paraId="0BAD9706" w14:textId="77777777" w:rsidR="00D912F6" w:rsidRPr="00D912F6" w:rsidRDefault="00D912F6" w:rsidP="00D912F6">
      <w:pPr>
        <w:jc w:val="center"/>
        <w:rPr>
          <w:b/>
        </w:rPr>
      </w:pPr>
      <w:r w:rsidRPr="00D912F6">
        <w:rPr>
          <w:b/>
        </w:rPr>
        <w:t>§ 3.</w:t>
      </w:r>
    </w:p>
    <w:p w14:paraId="1D876573" w14:textId="77777777" w:rsidR="00D912F6" w:rsidRDefault="00D912F6" w:rsidP="00D912F6">
      <w:pPr>
        <w:jc w:val="both"/>
      </w:pPr>
      <w:r>
        <w:t>Siedzibą LGD jest miasto Żnin.</w:t>
      </w:r>
      <w:r w:rsidR="00C56917">
        <w:t xml:space="preserve"> </w:t>
      </w:r>
    </w:p>
    <w:p w14:paraId="6E4B9CF4" w14:textId="77777777" w:rsidR="00D912F6" w:rsidRPr="00D912F6" w:rsidRDefault="00D912F6" w:rsidP="00D912F6">
      <w:pPr>
        <w:jc w:val="center"/>
        <w:rPr>
          <w:b/>
        </w:rPr>
      </w:pPr>
      <w:r w:rsidRPr="00D912F6">
        <w:rPr>
          <w:b/>
        </w:rPr>
        <w:t>§ 4.</w:t>
      </w:r>
    </w:p>
    <w:p w14:paraId="65D134F9" w14:textId="77777777" w:rsidR="00D912F6" w:rsidRDefault="00D912F6" w:rsidP="00D912F6">
      <w:pPr>
        <w:jc w:val="both"/>
      </w:pPr>
      <w:r>
        <w:t>1. LGD działa na podstawie przepisów:</w:t>
      </w:r>
    </w:p>
    <w:p w14:paraId="25EA29DF" w14:textId="77777777" w:rsidR="00D912F6" w:rsidRDefault="00D912F6" w:rsidP="00D912F6">
      <w:pPr>
        <w:jc w:val="both"/>
      </w:pPr>
      <w:r>
        <w:t>1) ustawy z dnia 7 marca 2007 r. o wspieraniu rozwoju obszarów wiejskich z udziałem środków Europejskiego Funduszu Rolnego na rzecz Rozwoju Obszarów Wiejskich (Dz. U. Nr 64, poz. 427 z 2007 r.);</w:t>
      </w:r>
    </w:p>
    <w:p w14:paraId="23551BB1" w14:textId="77777777" w:rsidR="00D912F6" w:rsidRPr="00E030D0" w:rsidRDefault="00D912F6" w:rsidP="00D912F6">
      <w:pPr>
        <w:jc w:val="both"/>
      </w:pPr>
      <w:r w:rsidRPr="00E030D0">
        <w:t>2) ustawy z dnia 7 kwietnia 19</w:t>
      </w:r>
      <w:r w:rsidR="00E06C53" w:rsidRPr="00E030D0">
        <w:t>89 r. Prawo o stowarzyszeniach (Dz. U. z 2015 r. poz. 1393</w:t>
      </w:r>
      <w:r w:rsidRPr="00E030D0">
        <w:t>);</w:t>
      </w:r>
    </w:p>
    <w:p w14:paraId="53EEE94A" w14:textId="3730E196" w:rsidR="00BF0563" w:rsidRPr="00E030D0" w:rsidRDefault="00BF0563" w:rsidP="00D912F6">
      <w:pPr>
        <w:jc w:val="both"/>
      </w:pPr>
      <w:r w:rsidRPr="00E030D0">
        <w:t xml:space="preserve">3) ustawy z dnia 24 kwietnia 2003 r. o działalności pożytku publicznego i o wolontariacie (Dz.U. </w:t>
      </w:r>
      <w:r w:rsidRPr="00E030D0">
        <w:br/>
        <w:t xml:space="preserve">z 2014 r. poz. 1118 z </w:t>
      </w:r>
      <w:proofErr w:type="spellStart"/>
      <w:r w:rsidRPr="00E030D0">
        <w:t>późn</w:t>
      </w:r>
      <w:proofErr w:type="spellEnd"/>
      <w:r w:rsidRPr="00E030D0">
        <w:t>. zm.);</w:t>
      </w:r>
    </w:p>
    <w:p w14:paraId="13141A50" w14:textId="4B00DD04" w:rsidR="00A422AF" w:rsidRPr="00E030D0" w:rsidRDefault="00BF0563" w:rsidP="00D912F6">
      <w:pPr>
        <w:jc w:val="both"/>
      </w:pPr>
      <w:r w:rsidRPr="00E030D0">
        <w:t>4</w:t>
      </w:r>
      <w:r w:rsidR="00A422AF" w:rsidRPr="00E030D0">
        <w:t>) rozporządzenia Rady (WE) nr 1698/2005 z dnia 20 września 2005 r. w sprawie wsparcia rozwoju obszarów wiejskich przez Europejski Fundusz Rolny na rzecz Rozwoju Obszarów Wiejskich (Dz. Urz. UE L 277/1 z 21.10.2005 r.);</w:t>
      </w:r>
    </w:p>
    <w:p w14:paraId="05422DB5" w14:textId="5A41DFA1" w:rsidR="009C5E10" w:rsidRPr="00E030D0" w:rsidRDefault="00BF0563" w:rsidP="0023459D">
      <w:pPr>
        <w:jc w:val="both"/>
      </w:pPr>
      <w:r w:rsidRPr="00E030D0">
        <w:t>5</w:t>
      </w:r>
      <w:r w:rsidR="00AE5DE7" w:rsidRPr="00E030D0">
        <w:t xml:space="preserve">) </w:t>
      </w:r>
      <w:r w:rsidRPr="00E030D0">
        <w:t>ustawy z dnia 20 lutego 2015r. o rozwoju lokalnym z udziałem lokalnej społeczności (Dz.U.2015.poz. 378);</w:t>
      </w:r>
    </w:p>
    <w:p w14:paraId="56DC7BB8" w14:textId="03CF73C0" w:rsidR="00BF0563" w:rsidRPr="00E030D0" w:rsidRDefault="00BF0563" w:rsidP="0023459D">
      <w:pPr>
        <w:jc w:val="both"/>
      </w:pPr>
      <w:r w:rsidRPr="00E030D0">
        <w:t>6) ustawy z dnia 20 lutego 2015r. o wspieraniu rozwoju obszarów wiejskich z udziałem środków Europejskiego Funduszu Rolnego na rzecz Rozwoju Obszarów Wiejskich w ramach Programu Rozwoju Obszarów Wiejskich na lata 2014-2020 (Dz.U.2015.poz. 349);</w:t>
      </w:r>
    </w:p>
    <w:p w14:paraId="56E02689" w14:textId="1301ACF6" w:rsidR="00B901CD" w:rsidRPr="00E030D0" w:rsidRDefault="00BF0563" w:rsidP="00D912F6">
      <w:pPr>
        <w:jc w:val="both"/>
      </w:pPr>
      <w:r w:rsidRPr="00E030D0">
        <w:t>7</w:t>
      </w:r>
      <w:r w:rsidR="00B901CD" w:rsidRPr="00E030D0">
        <w:t xml:space="preserve">) </w:t>
      </w:r>
      <w:r w:rsidR="00AE5DE7" w:rsidRPr="00E030D0">
        <w:t xml:space="preserve">rozporządzenia Parlamentu Europejskiego i Rady </w:t>
      </w:r>
      <w:r w:rsidR="00B901CD" w:rsidRPr="00E030D0">
        <w:t>(UE)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347/355 z 20.12.2013)</w:t>
      </w:r>
      <w:r w:rsidR="00AE5DE7" w:rsidRPr="00E030D0">
        <w:t>;</w:t>
      </w:r>
    </w:p>
    <w:p w14:paraId="6915616A" w14:textId="77777777" w:rsidR="00D912F6" w:rsidRPr="00E030D0" w:rsidRDefault="00A422AF" w:rsidP="00D912F6">
      <w:pPr>
        <w:jc w:val="both"/>
      </w:pPr>
      <w:r w:rsidRPr="00E030D0">
        <w:t>8</w:t>
      </w:r>
      <w:r w:rsidR="00D912F6" w:rsidRPr="00E030D0">
        <w:t>) ro</w:t>
      </w:r>
      <w:r w:rsidR="00816653" w:rsidRPr="00E030D0">
        <w:t>zporządzenia</w:t>
      </w:r>
      <w:r w:rsidR="00D912F6" w:rsidRPr="00E030D0">
        <w:t xml:space="preserve"> Rady (WE) nr 1305/2013 z dnia 17 grudnia 2013r. w sprawie wsparcia rozwoju obszarów wiejskich przez Europejski Fundusz Rolny na rzecz Rozwoju Obszarów Wiejskich (EFRROW) i uchylające rozporządzenie Rady (WE) nr 1698/2005 (Dz. Urz. UE L 347/487 z 20.12.2013r.);</w:t>
      </w:r>
    </w:p>
    <w:p w14:paraId="744717C4" w14:textId="77777777" w:rsidR="00D912F6" w:rsidRPr="00E030D0" w:rsidRDefault="00A422AF" w:rsidP="00D912F6">
      <w:pPr>
        <w:jc w:val="both"/>
      </w:pPr>
      <w:r w:rsidRPr="00E030D0">
        <w:t>9</w:t>
      </w:r>
      <w:r w:rsidR="00D912F6" w:rsidRPr="00E030D0">
        <w:t>) niniejszego Statutu.</w:t>
      </w:r>
    </w:p>
    <w:p w14:paraId="31B7F85D" w14:textId="77777777" w:rsidR="0048522A" w:rsidRPr="00E030D0" w:rsidRDefault="0048522A" w:rsidP="00D912F6">
      <w:pPr>
        <w:jc w:val="both"/>
      </w:pPr>
      <w:r w:rsidRPr="00E030D0">
        <w:t xml:space="preserve">2. </w:t>
      </w:r>
      <w:r w:rsidR="000B2A9A" w:rsidRPr="00E030D0">
        <w:t>Zgodnie z Ustawą o rozwoju lokalnym z udziałem lokalnej społeczności Dz. U. z 2015 r. poz. 378, n</w:t>
      </w:r>
      <w:r w:rsidRPr="00E030D0">
        <w:t>adzór nad LGD sprawuje Marszałek Województwa Kujawsko-Pomorskiego.</w:t>
      </w:r>
    </w:p>
    <w:p w14:paraId="79BFD4A9" w14:textId="77777777" w:rsidR="00D912F6" w:rsidRPr="00E030D0" w:rsidRDefault="00D912F6" w:rsidP="00D912F6">
      <w:pPr>
        <w:jc w:val="center"/>
        <w:rPr>
          <w:b/>
        </w:rPr>
      </w:pPr>
      <w:r w:rsidRPr="00E030D0">
        <w:rPr>
          <w:b/>
        </w:rPr>
        <w:lastRenderedPageBreak/>
        <w:t>§ 5.</w:t>
      </w:r>
    </w:p>
    <w:p w14:paraId="4F4E3F2B" w14:textId="77777777" w:rsidR="00D912F6" w:rsidRPr="00E030D0" w:rsidRDefault="00D912F6" w:rsidP="00D912F6">
      <w:pPr>
        <w:jc w:val="both"/>
      </w:pPr>
      <w:r w:rsidRPr="00E030D0">
        <w:t>1. LGD może być członkiem krajowych i międzynarodowych organizacji o podobnym celu działania.</w:t>
      </w:r>
    </w:p>
    <w:p w14:paraId="07DA447E" w14:textId="77777777" w:rsidR="00D912F6" w:rsidRPr="00E030D0" w:rsidRDefault="00D912F6" w:rsidP="00D912F6">
      <w:pPr>
        <w:jc w:val="both"/>
      </w:pPr>
      <w:r w:rsidRPr="00E030D0">
        <w:t xml:space="preserve">2. Obszar objęty partnerstwem, w ramach LGD, obejmuje obszar wytyczony granicami 6 gmin: Barcin, Gąsawa, </w:t>
      </w:r>
      <w:r w:rsidR="00AD0897" w:rsidRPr="00E030D0">
        <w:t xml:space="preserve">Janowiec Wielkopolski, </w:t>
      </w:r>
      <w:r w:rsidR="00226FF3" w:rsidRPr="00E030D0">
        <w:t>Łabiszyn, Rogowo, Żnin.</w:t>
      </w:r>
    </w:p>
    <w:p w14:paraId="5B825084" w14:textId="77777777" w:rsidR="00D912F6" w:rsidRPr="00E030D0" w:rsidRDefault="00D912F6" w:rsidP="00D912F6">
      <w:pPr>
        <w:jc w:val="both"/>
      </w:pPr>
      <w:r w:rsidRPr="00E030D0">
        <w:t>3. Dla właściwej realizacji swoich celów LGD może prowadzić działalność na obszarze Rzeczypospolitej Polskiej, jak również poza granicami kraju.</w:t>
      </w:r>
    </w:p>
    <w:p w14:paraId="3157C161" w14:textId="77777777" w:rsidR="00C55339" w:rsidRPr="00E030D0" w:rsidRDefault="00C55339" w:rsidP="00D912F6">
      <w:pPr>
        <w:jc w:val="both"/>
      </w:pPr>
      <w:r w:rsidRPr="00E030D0">
        <w:t xml:space="preserve">4. LGD może </w:t>
      </w:r>
      <w:r w:rsidR="00816653" w:rsidRPr="00E030D0">
        <w:t>realizować</w:t>
      </w:r>
      <w:r w:rsidRPr="00E030D0">
        <w:t xml:space="preserve"> swoje statutowe cele również poprzez </w:t>
      </w:r>
      <w:r w:rsidR="00816653" w:rsidRPr="00E030D0">
        <w:t>zawieranie</w:t>
      </w:r>
      <w:r w:rsidRPr="00E030D0">
        <w:t xml:space="preserve"> partnerstw i </w:t>
      </w:r>
      <w:r w:rsidR="00816653" w:rsidRPr="00E030D0">
        <w:t>porozumień</w:t>
      </w:r>
      <w:r w:rsidRPr="00E030D0">
        <w:t xml:space="preserve"> </w:t>
      </w:r>
      <w:r w:rsidR="00753F2C" w:rsidRPr="00E030D0">
        <w:br/>
      </w:r>
      <w:r w:rsidRPr="00E030D0">
        <w:t xml:space="preserve">z innymi podmiotami prawnymi prowadzącymi </w:t>
      </w:r>
      <w:r w:rsidR="00816653" w:rsidRPr="00E030D0">
        <w:t>działalność, której cele są</w:t>
      </w:r>
      <w:r w:rsidRPr="00E030D0">
        <w:t xml:space="preserve"> zbieżne z celami LGD</w:t>
      </w:r>
      <w:r w:rsidR="00816653" w:rsidRPr="00E030D0">
        <w:t>.</w:t>
      </w:r>
    </w:p>
    <w:p w14:paraId="0EA26F86" w14:textId="31029149" w:rsidR="00D912F6" w:rsidRDefault="00816653" w:rsidP="00D912F6">
      <w:pPr>
        <w:jc w:val="both"/>
      </w:pPr>
      <w:r w:rsidRPr="00E030D0">
        <w:t>5</w:t>
      </w:r>
      <w:r w:rsidR="00D912F6" w:rsidRPr="00E030D0">
        <w:t>. Czas trwania LGD jest nieograniczony.</w:t>
      </w:r>
    </w:p>
    <w:p w14:paraId="4A8C73B0" w14:textId="44D583A9" w:rsidR="00191B4A" w:rsidRDefault="00191B4A" w:rsidP="00D912F6">
      <w:pPr>
        <w:jc w:val="both"/>
      </w:pPr>
      <w:r w:rsidRPr="00191B4A">
        <w:rPr>
          <w:highlight w:val="darkYellow"/>
        </w:rPr>
        <w:t xml:space="preserve">6. LGD </w:t>
      </w:r>
      <w:r w:rsidRPr="00191B4A">
        <w:rPr>
          <w:highlight w:val="darkYellow"/>
        </w:rPr>
        <w:t xml:space="preserve"> może zakładać spółdzielnie socjalne lub spółki z.o.o non profit na podstawie ustawy z dnia 27 kwietnia 2006 r. o spółdzielniach socjalnych.</w:t>
      </w:r>
    </w:p>
    <w:p w14:paraId="42551F0D" w14:textId="77777777" w:rsidR="00BF0563" w:rsidRDefault="00BF0563" w:rsidP="00D912F6">
      <w:pPr>
        <w:jc w:val="center"/>
        <w:rPr>
          <w:b/>
        </w:rPr>
      </w:pPr>
    </w:p>
    <w:p w14:paraId="089D0D86" w14:textId="77777777" w:rsidR="00D912F6" w:rsidRPr="00D912F6" w:rsidRDefault="00D912F6" w:rsidP="00D912F6">
      <w:pPr>
        <w:jc w:val="center"/>
        <w:rPr>
          <w:b/>
        </w:rPr>
      </w:pPr>
      <w:r w:rsidRPr="00D912F6">
        <w:rPr>
          <w:b/>
        </w:rPr>
        <w:t>Rozdział II</w:t>
      </w:r>
    </w:p>
    <w:p w14:paraId="0C1C76BE" w14:textId="77777777" w:rsidR="00D912F6" w:rsidRPr="00D912F6" w:rsidRDefault="00D912F6" w:rsidP="00D912F6">
      <w:pPr>
        <w:jc w:val="center"/>
        <w:rPr>
          <w:b/>
        </w:rPr>
      </w:pPr>
      <w:r w:rsidRPr="00D912F6">
        <w:rPr>
          <w:b/>
        </w:rPr>
        <w:t>Zasady działania LGD</w:t>
      </w:r>
    </w:p>
    <w:p w14:paraId="3B041F2E" w14:textId="77777777" w:rsidR="00D912F6" w:rsidRPr="00D912F6" w:rsidRDefault="00D912F6" w:rsidP="00D912F6">
      <w:pPr>
        <w:jc w:val="center"/>
        <w:rPr>
          <w:b/>
        </w:rPr>
      </w:pPr>
      <w:r w:rsidRPr="00D912F6">
        <w:rPr>
          <w:b/>
        </w:rPr>
        <w:t>§ 6.</w:t>
      </w:r>
    </w:p>
    <w:p w14:paraId="282CFE7B" w14:textId="77777777" w:rsidR="00D912F6" w:rsidRDefault="00D912F6" w:rsidP="00D912F6">
      <w:pPr>
        <w:jc w:val="both"/>
      </w:pPr>
      <w:r>
        <w:t>1. LGD realizuje swoje cele poprzez:</w:t>
      </w:r>
    </w:p>
    <w:p w14:paraId="612B7532" w14:textId="77777777" w:rsidR="00D912F6" w:rsidRDefault="00D912F6" w:rsidP="00D912F6">
      <w:pPr>
        <w:jc w:val="both"/>
      </w:pPr>
      <w:r>
        <w:t>1) opracowanie LSR i przystąpienie do konkursu na jej realizację, organizowanego przez samorząd województwa;</w:t>
      </w:r>
    </w:p>
    <w:p w14:paraId="5B3BE810" w14:textId="77777777" w:rsidR="00D912F6" w:rsidRDefault="00D912F6" w:rsidP="00D912F6">
      <w:pPr>
        <w:jc w:val="both"/>
      </w:pPr>
      <w:r>
        <w:t>2) rozpowszechnianie założeń zatwierdzonej LSR na obszarze działania LGD;</w:t>
      </w:r>
    </w:p>
    <w:p w14:paraId="2442930B" w14:textId="77777777" w:rsidR="00D912F6" w:rsidRDefault="00D912F6" w:rsidP="00D912F6">
      <w:pPr>
        <w:jc w:val="both"/>
      </w:pPr>
      <w:r>
        <w:t xml:space="preserve">3) prowadzenie bezpłatnego doradztwa w zakresie przygotowywania projektów związanych </w:t>
      </w:r>
      <w:r w:rsidR="002D23E4">
        <w:br/>
      </w:r>
      <w:r>
        <w:t>z realizacją LSR;</w:t>
      </w:r>
    </w:p>
    <w:p w14:paraId="290FCFAF" w14:textId="77777777" w:rsidR="00D912F6" w:rsidRDefault="00D912F6" w:rsidP="00D912F6">
      <w:pPr>
        <w:jc w:val="both"/>
      </w:pPr>
      <w:r>
        <w:t>4) współpracę i wymianę doświadczeń z instytucjami publicznymi i organizacjami pozarządowymi działającymi w zakresie objętym celem LGD na poziomie krajowym i międzynarodowym;</w:t>
      </w:r>
    </w:p>
    <w:p w14:paraId="5E9F3960" w14:textId="77777777" w:rsidR="00D912F6" w:rsidRDefault="00D912F6" w:rsidP="00D912F6">
      <w:pPr>
        <w:jc w:val="both"/>
      </w:pPr>
      <w:r>
        <w:t>5) upowszechnianie informacji o warunkach i zasadach udzielania pomocy na realizację projektów przedkładanych przez wnioskodawców, kryteriach wyboru projektów oraz sposobie naboru wniosków o pomoc w ramach realizacji LSR;</w:t>
      </w:r>
    </w:p>
    <w:p w14:paraId="1D68F8AF" w14:textId="77777777" w:rsidR="00D912F6" w:rsidRPr="002D23E4" w:rsidRDefault="00D912F6" w:rsidP="00D912F6">
      <w:pPr>
        <w:jc w:val="both"/>
      </w:pPr>
      <w:r>
        <w:t xml:space="preserve">6) </w:t>
      </w:r>
      <w:r w:rsidRPr="002D23E4">
        <w:t>informowanie za pomocą dostępnych środków przeka</w:t>
      </w:r>
      <w:r w:rsidR="00816653" w:rsidRPr="002D23E4">
        <w:t>zu, m.in. strona WWW, ogłoszeń</w:t>
      </w:r>
      <w:r w:rsidR="00ED450A" w:rsidRPr="002D23E4">
        <w:t xml:space="preserve"> </w:t>
      </w:r>
      <w:r w:rsidR="00816653" w:rsidRPr="002D23E4">
        <w:t>w mediach lokalnych</w:t>
      </w:r>
      <w:r w:rsidRPr="002D23E4">
        <w:t xml:space="preserve">, o możliwości wystąpienia do LGD w sprawie wyboru projektu do realizacji LSR w ramach </w:t>
      </w:r>
      <w:r w:rsidR="00816653" w:rsidRPr="002D23E4">
        <w:t>poddziałania „Wsparcie na wdrażanie operacji w ramach strategii rozwoju lokalnego kierowanego przez społeczność”;</w:t>
      </w:r>
    </w:p>
    <w:p w14:paraId="5F191F20" w14:textId="77777777" w:rsidR="00D912F6" w:rsidRPr="002D23E4" w:rsidRDefault="00D912F6" w:rsidP="00D912F6">
      <w:pPr>
        <w:jc w:val="both"/>
      </w:pPr>
      <w:r w:rsidRPr="002D23E4">
        <w:t>7) sprawdzanie zgodności projektów z założeniami LSR;</w:t>
      </w:r>
    </w:p>
    <w:p w14:paraId="61CBE863" w14:textId="77777777" w:rsidR="00D912F6" w:rsidRPr="00816653" w:rsidRDefault="00D912F6" w:rsidP="00D912F6">
      <w:pPr>
        <w:jc w:val="both"/>
      </w:pPr>
      <w:r w:rsidRPr="002D23E4">
        <w:t xml:space="preserve">8) dokonywanie wyboru projektów do finansowania z puli środków przyznanych LGD na realizację LSR w ramach </w:t>
      </w:r>
      <w:r w:rsidR="00816653" w:rsidRPr="002D23E4">
        <w:t>poddziałania „Wsparcie na wdrażanie operacji w ramach strategii rozwoju lokalnego kierowanego przez społeczność”;</w:t>
      </w:r>
    </w:p>
    <w:p w14:paraId="669F0F08" w14:textId="77777777" w:rsidR="00D912F6" w:rsidRDefault="00D912F6" w:rsidP="00D912F6">
      <w:pPr>
        <w:jc w:val="both"/>
      </w:pPr>
      <w:r>
        <w:t>9) organizowanie i finansowanie:</w:t>
      </w:r>
    </w:p>
    <w:p w14:paraId="7F10836A" w14:textId="77777777" w:rsidR="00D912F6" w:rsidRDefault="00D912F6" w:rsidP="00D912F6">
      <w:pPr>
        <w:jc w:val="both"/>
      </w:pPr>
      <w:r>
        <w:lastRenderedPageBreak/>
        <w:t>a) przedsięwzięć o charakterze informacyjnym lub szkoleniowym, w tym seminariów, szkoleń, konferencji i konkursów;</w:t>
      </w:r>
    </w:p>
    <w:p w14:paraId="378E6DB9" w14:textId="77777777" w:rsidR="00D912F6" w:rsidRDefault="00D912F6" w:rsidP="00D912F6">
      <w:pPr>
        <w:jc w:val="both"/>
      </w:pPr>
      <w:r>
        <w:t>b) imprez kulturalnych, takich jak festiwale, targi, pokazy i wystawy, służących zwłaszcza promocji regionu i jego tożsamości kulturowej;</w:t>
      </w:r>
    </w:p>
    <w:p w14:paraId="6E14218E" w14:textId="77777777" w:rsidR="00D912F6" w:rsidRDefault="00D912F6" w:rsidP="00D912F6">
      <w:pPr>
        <w:jc w:val="both"/>
      </w:pPr>
      <w:r>
        <w:t>c) działalności promocyjnej, informacyjnej i poligraficznej, w tym: opracowywanie i druk broszur, folderów, plakatów, opracowywanie i rozpowszechnianie materiałów audiowizualnych, tworzenie stron internetowych, przygotowywanie i rozpowszechnianie innych materiałów o charakterze</w:t>
      </w:r>
      <w:r w:rsidR="00226FF3">
        <w:t xml:space="preserve"> reklamowym lub promocyjnym;</w:t>
      </w:r>
    </w:p>
    <w:p w14:paraId="15582C24" w14:textId="77777777" w:rsidR="00D912F6" w:rsidRDefault="00D912F6" w:rsidP="00D912F6">
      <w:pPr>
        <w:jc w:val="both"/>
      </w:pPr>
      <w:r>
        <w:t xml:space="preserve">10)prowadzenie innych działań przewidzianych dla LGD w przepisach Programu </w:t>
      </w:r>
      <w:r w:rsidRPr="002D23E4">
        <w:t>Ro</w:t>
      </w:r>
      <w:r w:rsidR="00120267" w:rsidRPr="002D23E4">
        <w:t>zwoju Obszarów Wiejskich oraz Regionalnego Programu Operacyjnego Województwa Kujawsko-Pomorskiego</w:t>
      </w:r>
      <w:r w:rsidR="00226FF3" w:rsidRPr="002D23E4">
        <w:t>.</w:t>
      </w:r>
    </w:p>
    <w:p w14:paraId="72A215C0" w14:textId="77777777" w:rsidR="00D912F6" w:rsidRPr="00D912F6" w:rsidRDefault="00D912F6" w:rsidP="00D912F6">
      <w:pPr>
        <w:jc w:val="center"/>
        <w:rPr>
          <w:b/>
        </w:rPr>
      </w:pPr>
      <w:r w:rsidRPr="00D912F6">
        <w:rPr>
          <w:b/>
        </w:rPr>
        <w:t>§ 7.</w:t>
      </w:r>
    </w:p>
    <w:p w14:paraId="4F295B30" w14:textId="77777777" w:rsidR="00D912F6" w:rsidRDefault="00D912F6" w:rsidP="00D912F6">
      <w:pPr>
        <w:jc w:val="both"/>
      </w:pPr>
      <w:r>
        <w:t>LGD realizując cele statutowe może powołać inne jednostki organizacyjne w granicach prawem dopuszczonych.</w:t>
      </w:r>
    </w:p>
    <w:p w14:paraId="009C24C5" w14:textId="77777777" w:rsidR="00D912F6" w:rsidRPr="00D912F6" w:rsidRDefault="00D912F6" w:rsidP="00D912F6">
      <w:pPr>
        <w:jc w:val="center"/>
        <w:rPr>
          <w:b/>
        </w:rPr>
      </w:pPr>
      <w:r w:rsidRPr="00D912F6">
        <w:rPr>
          <w:b/>
        </w:rPr>
        <w:t>§ 8.</w:t>
      </w:r>
    </w:p>
    <w:p w14:paraId="013B555D" w14:textId="77777777" w:rsidR="00D912F6" w:rsidRDefault="00D912F6" w:rsidP="00D912F6">
      <w:pPr>
        <w:jc w:val="both"/>
      </w:pPr>
      <w:r>
        <w:t>Realizując cel statutowy LGD opiera się na społecznej pracy członków i zatrudnionych pracownikach. Pracownikami LGD mogą być również członkowie Stowarzyszenia.</w:t>
      </w:r>
    </w:p>
    <w:p w14:paraId="5C468250" w14:textId="77777777" w:rsidR="00D912F6" w:rsidRPr="00D912F6" w:rsidRDefault="00D912F6" w:rsidP="00D912F6">
      <w:pPr>
        <w:jc w:val="center"/>
        <w:rPr>
          <w:b/>
        </w:rPr>
      </w:pPr>
      <w:r w:rsidRPr="00D912F6">
        <w:rPr>
          <w:b/>
        </w:rPr>
        <w:t>Rozdział III</w:t>
      </w:r>
    </w:p>
    <w:p w14:paraId="18021EE0" w14:textId="77777777" w:rsidR="00D912F6" w:rsidRPr="00D912F6" w:rsidRDefault="00D912F6" w:rsidP="00D912F6">
      <w:pPr>
        <w:jc w:val="center"/>
        <w:rPr>
          <w:b/>
        </w:rPr>
      </w:pPr>
      <w:r w:rsidRPr="00D912F6">
        <w:rPr>
          <w:b/>
        </w:rPr>
        <w:t>Członkowie LGD</w:t>
      </w:r>
    </w:p>
    <w:p w14:paraId="24674082" w14:textId="77777777" w:rsidR="00D912F6" w:rsidRPr="00D912F6" w:rsidRDefault="00D912F6" w:rsidP="00D912F6">
      <w:pPr>
        <w:jc w:val="center"/>
        <w:rPr>
          <w:b/>
        </w:rPr>
      </w:pPr>
      <w:r w:rsidRPr="00D912F6">
        <w:rPr>
          <w:b/>
        </w:rPr>
        <w:t>§ 9</w:t>
      </w:r>
    </w:p>
    <w:p w14:paraId="2822797E" w14:textId="77777777" w:rsidR="00D912F6" w:rsidRDefault="00D912F6" w:rsidP="00D912F6">
      <w:pPr>
        <w:jc w:val="both"/>
      </w:pPr>
      <w:r>
        <w:t>1. Członkowie LGD dzielą się na:</w:t>
      </w:r>
    </w:p>
    <w:p w14:paraId="4D9BAE70" w14:textId="77777777" w:rsidR="00D912F6" w:rsidRDefault="00D912F6" w:rsidP="00D912F6">
      <w:pPr>
        <w:jc w:val="both"/>
      </w:pPr>
      <w:r>
        <w:t>1) członków zwyczajnych LGD</w:t>
      </w:r>
    </w:p>
    <w:p w14:paraId="687FEC75" w14:textId="77777777" w:rsidR="00D912F6" w:rsidRDefault="00D912F6" w:rsidP="00D912F6">
      <w:pPr>
        <w:jc w:val="both"/>
      </w:pPr>
      <w:r>
        <w:t>2) członków wspierających LGD</w:t>
      </w:r>
    </w:p>
    <w:p w14:paraId="0E9F2251" w14:textId="77777777" w:rsidR="00D912F6" w:rsidRDefault="00D912F6" w:rsidP="00D912F6">
      <w:pPr>
        <w:jc w:val="both"/>
      </w:pPr>
      <w:r>
        <w:t>2. Członkiem zwyczajnym LGD może być:</w:t>
      </w:r>
    </w:p>
    <w:p w14:paraId="09F440CA" w14:textId="77777777" w:rsidR="00D912F6" w:rsidRDefault="00D912F6" w:rsidP="00D912F6">
      <w:pPr>
        <w:jc w:val="both"/>
      </w:pPr>
      <w:r>
        <w:t>1) pełnoletnia osoba fizyczna, która spełnia łącznie następujące warunki:</w:t>
      </w:r>
    </w:p>
    <w:p w14:paraId="7A66442B" w14:textId="77777777" w:rsidR="00D912F6" w:rsidRDefault="00D912F6" w:rsidP="00D912F6">
      <w:pPr>
        <w:jc w:val="both"/>
      </w:pPr>
      <w:r>
        <w:t>a) spełnia warunki określone w ustawie Prawo o stowarzyszeniach;</w:t>
      </w:r>
    </w:p>
    <w:p w14:paraId="40522E11" w14:textId="77777777" w:rsidR="00D912F6" w:rsidRDefault="00D912F6" w:rsidP="00D912F6">
      <w:pPr>
        <w:jc w:val="both"/>
      </w:pPr>
      <w:r>
        <w:t>b) działa na rzecz rozwoju obszarów wiejskich lub wyrazi na piśmie deklarację takiego działania;</w:t>
      </w:r>
    </w:p>
    <w:p w14:paraId="2BBE132D" w14:textId="77777777" w:rsidR="00D912F6" w:rsidRDefault="00D912F6" w:rsidP="00D912F6">
      <w:pPr>
        <w:jc w:val="both"/>
      </w:pPr>
      <w:r>
        <w:t>c) przedstawi rekomendację szerszej grupy społecznej, np. koła gospodyń, zespołu ludowego, strażaków ochotników z jednostki OSP, czynnie działającej grupy nieformalnej lub rekomendację 2 członków LGD lub jest osobą fizyczną prowadzącą działalność gospodarczą lub pełni ważną funkcję publiczną na terenie objętym partnerstwem, tj. wójta, burmistrza, starosty i ich zastępców, sołtysa, radnego gminy lub powiatu, dyrektora instytucji publicznej, w tym szkoły, jednostki gminnej;</w:t>
      </w:r>
    </w:p>
    <w:p w14:paraId="35F26663" w14:textId="77777777" w:rsidR="00430218" w:rsidRDefault="00D912F6" w:rsidP="00D912F6">
      <w:pPr>
        <w:jc w:val="both"/>
      </w:pPr>
      <w:r>
        <w:t>d) złoży deklarację członkowską.</w:t>
      </w:r>
    </w:p>
    <w:p w14:paraId="2F4EB0EB" w14:textId="77777777" w:rsidR="00D912F6" w:rsidRPr="00E030D0" w:rsidRDefault="00D912F6" w:rsidP="00D912F6">
      <w:pPr>
        <w:jc w:val="both"/>
      </w:pPr>
      <w:r w:rsidRPr="00E030D0">
        <w:t>2) osoba prawna, w tym jednostka samorządu terytorialnego,</w:t>
      </w:r>
      <w:r w:rsidR="00E06C53" w:rsidRPr="00E030D0">
        <w:t xml:space="preserve"> z wyłączeniem województw</w:t>
      </w:r>
      <w:r w:rsidRPr="00E030D0">
        <w:t xml:space="preserve"> która przedstawi uchwałę lub decyzję organu stanowiącego, zawierającą:</w:t>
      </w:r>
    </w:p>
    <w:p w14:paraId="78E5EFC0" w14:textId="77777777" w:rsidR="00D912F6" w:rsidRPr="00E030D0" w:rsidRDefault="00D912F6" w:rsidP="00D912F6">
      <w:pPr>
        <w:jc w:val="both"/>
      </w:pPr>
      <w:r w:rsidRPr="00E030D0">
        <w:t>1. deklarację przystąpienia do LGD;</w:t>
      </w:r>
    </w:p>
    <w:p w14:paraId="282B846C" w14:textId="77777777" w:rsidR="00D912F6" w:rsidRPr="00E030D0" w:rsidRDefault="00D912F6" w:rsidP="00D912F6">
      <w:pPr>
        <w:jc w:val="both"/>
      </w:pPr>
      <w:r w:rsidRPr="00E030D0">
        <w:lastRenderedPageBreak/>
        <w:t>2. wskazanie osoby fizycznej reprezentującej osobę prawną w LGD lub osobę upoważnioną do wykonania uchwały lub decyzji.</w:t>
      </w:r>
    </w:p>
    <w:p w14:paraId="2883FDD3" w14:textId="77777777" w:rsidR="00D912F6" w:rsidRPr="00E030D0" w:rsidRDefault="00D912F6" w:rsidP="00D912F6">
      <w:pPr>
        <w:jc w:val="both"/>
      </w:pPr>
      <w:r w:rsidRPr="00E030D0">
        <w:t>3. Członkiem wspierającym może być każda osoba fizyczna lub prawna wyrażająca wolę stałej współpracy z LGD na rzecz rozwoju obszarów wiejskich.</w:t>
      </w:r>
    </w:p>
    <w:p w14:paraId="6AAD5247" w14:textId="77777777" w:rsidR="00D912F6" w:rsidRPr="00E030D0" w:rsidRDefault="00D912F6" w:rsidP="00D912F6">
      <w:pPr>
        <w:jc w:val="both"/>
      </w:pPr>
      <w:r w:rsidRPr="00E030D0">
        <w:t>4. Członkostwo osób, o których mowa w ust. 2 pkt 1 lit c nie wygasa wraz z zaprzestaniem</w:t>
      </w:r>
    </w:p>
    <w:p w14:paraId="163A6AB4" w14:textId="77777777" w:rsidR="00D912F6" w:rsidRPr="00E030D0" w:rsidRDefault="00D912F6" w:rsidP="00D912F6">
      <w:pPr>
        <w:jc w:val="both"/>
      </w:pPr>
      <w:r w:rsidRPr="00E030D0">
        <w:t>wykonywania danej funkcji lub utraty rekomendacji.</w:t>
      </w:r>
    </w:p>
    <w:p w14:paraId="5A1C26FF" w14:textId="77777777" w:rsidR="006A2800" w:rsidRDefault="006A2800" w:rsidP="00D912F6">
      <w:pPr>
        <w:jc w:val="both"/>
      </w:pPr>
      <w:r w:rsidRPr="00E030D0">
        <w:t>5. Członkiem zwyczajnym LGD nie może być samorząd województwa</w:t>
      </w:r>
      <w:r w:rsidRPr="00BF0563">
        <w:rPr>
          <w:highlight w:val="cyan"/>
        </w:rPr>
        <w:t>.</w:t>
      </w:r>
    </w:p>
    <w:p w14:paraId="0510F9E7" w14:textId="77777777" w:rsidR="00D912F6" w:rsidRPr="00D912F6" w:rsidRDefault="00D912F6" w:rsidP="00D912F6">
      <w:pPr>
        <w:jc w:val="center"/>
        <w:rPr>
          <w:b/>
        </w:rPr>
      </w:pPr>
      <w:r w:rsidRPr="00D912F6">
        <w:rPr>
          <w:b/>
        </w:rPr>
        <w:t>§ 10.</w:t>
      </w:r>
    </w:p>
    <w:p w14:paraId="774FD0A8" w14:textId="77777777" w:rsidR="00D912F6" w:rsidRDefault="00D912F6" w:rsidP="00D912F6">
      <w:pPr>
        <w:jc w:val="both"/>
      </w:pPr>
      <w:r>
        <w:t>Nabycie i stwierdzenie utraty członkostwa w LGD następuje na podstawie uchwały Zarządu.</w:t>
      </w:r>
    </w:p>
    <w:p w14:paraId="4C04B0A5" w14:textId="77777777" w:rsidR="00D912F6" w:rsidRPr="00D912F6" w:rsidRDefault="00D912F6" w:rsidP="00D912F6">
      <w:pPr>
        <w:jc w:val="center"/>
        <w:rPr>
          <w:b/>
        </w:rPr>
      </w:pPr>
      <w:r w:rsidRPr="00D912F6">
        <w:rPr>
          <w:b/>
        </w:rPr>
        <w:t>§ 11.</w:t>
      </w:r>
    </w:p>
    <w:p w14:paraId="6AF98E45" w14:textId="77777777" w:rsidR="00D912F6" w:rsidRDefault="00D912F6" w:rsidP="00D912F6">
      <w:pPr>
        <w:jc w:val="both"/>
      </w:pPr>
      <w:r>
        <w:t>1. Członek zwyczajny LGD jest obowiązany:</w:t>
      </w:r>
    </w:p>
    <w:p w14:paraId="02D3CF3A" w14:textId="77777777" w:rsidR="00D912F6" w:rsidRDefault="00D912F6" w:rsidP="00D912F6">
      <w:pPr>
        <w:jc w:val="both"/>
      </w:pPr>
      <w:r>
        <w:t>1) propagować cele działania LGD i aktywnie uczestniczyć w ich realizacji;</w:t>
      </w:r>
    </w:p>
    <w:p w14:paraId="12C195C0" w14:textId="77777777" w:rsidR="00D912F6" w:rsidRDefault="00D912F6" w:rsidP="00D912F6">
      <w:pPr>
        <w:jc w:val="both"/>
      </w:pPr>
      <w:r>
        <w:t>2) przestrzegać postanowień Statutu;</w:t>
      </w:r>
    </w:p>
    <w:p w14:paraId="279AAAA4" w14:textId="77777777" w:rsidR="00D912F6" w:rsidRDefault="00D912F6" w:rsidP="00D912F6">
      <w:pPr>
        <w:jc w:val="both"/>
      </w:pPr>
      <w:r>
        <w:t>3) regularnie opłacać składki członkowskie;</w:t>
      </w:r>
    </w:p>
    <w:p w14:paraId="73910F6C" w14:textId="77777777" w:rsidR="00D912F6" w:rsidRDefault="00D912F6" w:rsidP="00D912F6">
      <w:pPr>
        <w:jc w:val="both"/>
      </w:pPr>
      <w:r>
        <w:t>4) brać udział w Walnym Zebraniu Członków.</w:t>
      </w:r>
    </w:p>
    <w:p w14:paraId="1F0984C4" w14:textId="77777777" w:rsidR="00D912F6" w:rsidRDefault="00D912F6" w:rsidP="00D912F6">
      <w:pPr>
        <w:jc w:val="both"/>
      </w:pPr>
      <w:r>
        <w:t>2. Członek zwyczajny LGD ma prawo:</w:t>
      </w:r>
    </w:p>
    <w:p w14:paraId="4B3727A6" w14:textId="77777777" w:rsidR="00D912F6" w:rsidRDefault="00D912F6" w:rsidP="00D912F6">
      <w:pPr>
        <w:jc w:val="both"/>
      </w:pPr>
      <w:r>
        <w:t>1) do czynnego i biernego prawa wyborczego do władz LGD, z zastrzeżeniem § 19. ust. 6 i § 14 ust. 2.</w:t>
      </w:r>
    </w:p>
    <w:p w14:paraId="1DF8D9FB" w14:textId="77777777" w:rsidR="00D912F6" w:rsidRDefault="00D912F6" w:rsidP="00D912F6">
      <w:pPr>
        <w:jc w:val="both"/>
      </w:pPr>
      <w:r>
        <w:t>2) składać Zarządowi wnioski dotyczące działalności LGD;</w:t>
      </w:r>
    </w:p>
    <w:p w14:paraId="6ECF4161" w14:textId="77777777" w:rsidR="00D912F6" w:rsidRDefault="00D912F6" w:rsidP="00D912F6">
      <w:pPr>
        <w:jc w:val="both"/>
      </w:pPr>
      <w:r>
        <w:t>3) brać udział w organizowanych przez LGD przedsięwzięciach o charakterze informacyjnym lub szkoleniowym;</w:t>
      </w:r>
    </w:p>
    <w:p w14:paraId="200C2638" w14:textId="77777777" w:rsidR="00D912F6" w:rsidRDefault="00D912F6" w:rsidP="00D912F6">
      <w:pPr>
        <w:jc w:val="both"/>
      </w:pPr>
      <w:r>
        <w:t>4) wstępu na organizowane przez LGD imprezy kulturalne.</w:t>
      </w:r>
    </w:p>
    <w:p w14:paraId="0D22EF1D" w14:textId="77777777" w:rsidR="00D912F6" w:rsidRDefault="00D912F6" w:rsidP="00D912F6">
      <w:pPr>
        <w:jc w:val="both"/>
      </w:pPr>
      <w:r>
        <w:t>3. Członek wspierający LGD ma wszystkie prawa i obowiązki członka zwyczajnego LGD z wyjątkiem czynnego i biernego prawa wyborczego.</w:t>
      </w:r>
    </w:p>
    <w:p w14:paraId="103BEAEE" w14:textId="77777777" w:rsidR="00D912F6" w:rsidRPr="00D912F6" w:rsidRDefault="00D912F6" w:rsidP="00D912F6">
      <w:pPr>
        <w:jc w:val="center"/>
        <w:rPr>
          <w:b/>
        </w:rPr>
      </w:pPr>
      <w:r w:rsidRPr="00D912F6">
        <w:rPr>
          <w:b/>
        </w:rPr>
        <w:t>§ 12.</w:t>
      </w:r>
    </w:p>
    <w:p w14:paraId="65B05332" w14:textId="77777777" w:rsidR="00D912F6" w:rsidRDefault="00D912F6" w:rsidP="00D912F6">
      <w:pPr>
        <w:jc w:val="both"/>
      </w:pPr>
      <w:r>
        <w:t>1. Utrata członkostwa następuje wskutek:</w:t>
      </w:r>
    </w:p>
    <w:p w14:paraId="3874A1D8" w14:textId="77777777" w:rsidR="00D912F6" w:rsidRDefault="00D912F6" w:rsidP="00D912F6">
      <w:pPr>
        <w:jc w:val="both"/>
      </w:pPr>
      <w:r>
        <w:t>1) złożenia Zarządowi pisemnej rezygnacji – w przypadku osoby fizycznej;</w:t>
      </w:r>
    </w:p>
    <w:p w14:paraId="6D71BEE5" w14:textId="77777777" w:rsidR="00D912F6" w:rsidRDefault="00D912F6" w:rsidP="00D912F6">
      <w:pPr>
        <w:jc w:val="both"/>
      </w:pPr>
      <w:r>
        <w:t>2) złożenia Zarządowi uchwały lub decyzji organu stanowiącego osoby prawnej z</w:t>
      </w:r>
    </w:p>
    <w:p w14:paraId="3FB558D1" w14:textId="77777777" w:rsidR="00D912F6" w:rsidRDefault="00D912F6" w:rsidP="00D912F6">
      <w:pPr>
        <w:jc w:val="both"/>
      </w:pPr>
      <w:r>
        <w:t>postanowieniem o wystąpieniu z LGD;</w:t>
      </w:r>
    </w:p>
    <w:p w14:paraId="2B1D2D0F" w14:textId="77777777" w:rsidR="00D912F6" w:rsidRDefault="00D912F6" w:rsidP="00D912F6">
      <w:pPr>
        <w:jc w:val="both"/>
      </w:pPr>
      <w:r>
        <w:t>3) wykluczenia przez Zarząd:</w:t>
      </w:r>
    </w:p>
    <w:p w14:paraId="195657D7" w14:textId="77777777" w:rsidR="00D912F6" w:rsidRDefault="00D912F6" w:rsidP="00D912F6">
      <w:pPr>
        <w:jc w:val="both"/>
      </w:pPr>
      <w:r>
        <w:t>za działalność niezgodną ze Statutem lub uchwałami władz LGD;</w:t>
      </w:r>
    </w:p>
    <w:p w14:paraId="2074A035" w14:textId="77777777" w:rsidR="00D912F6" w:rsidRPr="00E030D0" w:rsidRDefault="00D912F6" w:rsidP="00D912F6">
      <w:pPr>
        <w:jc w:val="both"/>
      </w:pPr>
      <w:r>
        <w:t xml:space="preserve">z powodu </w:t>
      </w:r>
      <w:r w:rsidRPr="00E030D0">
        <w:t>pozbawienia praw publicznych prawomocnym wyrokiem sądu.</w:t>
      </w:r>
    </w:p>
    <w:p w14:paraId="3532E793" w14:textId="77777777" w:rsidR="00D912F6" w:rsidRPr="00E030D0" w:rsidRDefault="00D912F6" w:rsidP="00D912F6">
      <w:pPr>
        <w:jc w:val="both"/>
      </w:pPr>
      <w:r w:rsidRPr="00E030D0">
        <w:t>4) śmierci osoby fizycznej lub likwidacji osoby prawnej.</w:t>
      </w:r>
    </w:p>
    <w:p w14:paraId="7CEAAF77" w14:textId="77777777" w:rsidR="00D912F6" w:rsidRPr="00E030D0" w:rsidRDefault="00D912F6" w:rsidP="00D912F6">
      <w:pPr>
        <w:jc w:val="center"/>
        <w:rPr>
          <w:b/>
        </w:rPr>
      </w:pPr>
      <w:r w:rsidRPr="00E030D0">
        <w:rPr>
          <w:b/>
        </w:rPr>
        <w:lastRenderedPageBreak/>
        <w:t>§ 13.</w:t>
      </w:r>
    </w:p>
    <w:p w14:paraId="525A69DB" w14:textId="77777777" w:rsidR="00D912F6" w:rsidRPr="002D23E4" w:rsidRDefault="00816653" w:rsidP="00D912F6">
      <w:pPr>
        <w:jc w:val="both"/>
      </w:pPr>
      <w:r w:rsidRPr="00E030D0">
        <w:t>1.</w:t>
      </w:r>
      <w:r w:rsidR="00D912F6" w:rsidRPr="00E030D0">
        <w:t xml:space="preserve">Od uchwały Zarządu w przedmiocie wykluczenia </w:t>
      </w:r>
      <w:r w:rsidR="00A4319E" w:rsidRPr="00E030D0">
        <w:t xml:space="preserve">bądź odmowy przyjęcia w poczet członków LGD, </w:t>
      </w:r>
      <w:r w:rsidR="00D912F6" w:rsidRPr="00E030D0">
        <w:t>członkowi zwyczajnemu LGD przysługuje odwołanie do Walnego Zebrania Członków w terminie 21</w:t>
      </w:r>
      <w:r w:rsidR="00CD5A88" w:rsidRPr="00E030D0">
        <w:t xml:space="preserve"> dni</w:t>
      </w:r>
      <w:r w:rsidR="00D912F6" w:rsidRPr="00E030D0">
        <w:t xml:space="preserve"> od dnia doręczenia uchwały Zarządu o wykluczeniu, o ile odwołanie wpłynęło na 14 dni przed terminem jego odbycia, a w innym wypadku na kolejnym najbliższym Walnym Zebraniu Członków. Uchwała Walnego Zebrania</w:t>
      </w:r>
      <w:r w:rsidR="00D912F6" w:rsidRPr="002D23E4">
        <w:t xml:space="preserve"> Członków jest ostateczna i jest podejmowana na najbliższym Walnym Zebraniu Członków. Odwołanie wnosi się za pośrednictwem Zarządu.</w:t>
      </w:r>
    </w:p>
    <w:p w14:paraId="719BD9B0" w14:textId="77777777" w:rsidR="00D34ED7" w:rsidRPr="002D23E4" w:rsidRDefault="00D34ED7" w:rsidP="00D912F6">
      <w:pPr>
        <w:jc w:val="both"/>
      </w:pPr>
      <w:r w:rsidRPr="002D23E4">
        <w:t xml:space="preserve">2. Osoba, która została wykluczona z </w:t>
      </w:r>
      <w:r w:rsidR="00816653" w:rsidRPr="002D23E4">
        <w:t>członkostwa</w:t>
      </w:r>
      <w:r w:rsidRPr="002D23E4">
        <w:t xml:space="preserve"> w LGD może być ponownie przyjęta w poczet członków po wcześniejszym złożeniu pisemnego wniosku wraz z uzasadnieniem oraz </w:t>
      </w:r>
      <w:r w:rsidR="00816653" w:rsidRPr="002D23E4">
        <w:t>otrzymaniu</w:t>
      </w:r>
      <w:r w:rsidRPr="002D23E4">
        <w:t xml:space="preserve"> rekomendacji Zarządu LGD</w:t>
      </w:r>
      <w:r w:rsidR="00DD793E" w:rsidRPr="002D23E4">
        <w:t>.</w:t>
      </w:r>
    </w:p>
    <w:p w14:paraId="02FB1AB2" w14:textId="77777777" w:rsidR="00D34ED7" w:rsidRDefault="00D34ED7" w:rsidP="00D912F6">
      <w:pPr>
        <w:jc w:val="both"/>
      </w:pPr>
      <w:r w:rsidRPr="002D23E4">
        <w:t xml:space="preserve">3. </w:t>
      </w:r>
      <w:r w:rsidR="00816653" w:rsidRPr="002D23E4">
        <w:t xml:space="preserve">Decyzję o </w:t>
      </w:r>
      <w:r w:rsidR="00B05210" w:rsidRPr="002D23E4">
        <w:rPr>
          <w:color w:val="000000" w:themeColor="text1"/>
        </w:rPr>
        <w:t>wtórnym</w:t>
      </w:r>
      <w:r w:rsidR="00816653" w:rsidRPr="002D23E4">
        <w:rPr>
          <w:color w:val="000000" w:themeColor="text1"/>
        </w:rPr>
        <w:t xml:space="preserve"> </w:t>
      </w:r>
      <w:r w:rsidR="00816653" w:rsidRPr="002D23E4">
        <w:t>przyjęciu do</w:t>
      </w:r>
      <w:r w:rsidRPr="002D23E4">
        <w:t xml:space="preserve"> LGD osób wcześniej wykluczonych podejmuje W</w:t>
      </w:r>
      <w:r w:rsidR="009C5E10" w:rsidRPr="002D23E4">
        <w:t xml:space="preserve">alne </w:t>
      </w:r>
      <w:r w:rsidRPr="002D23E4">
        <w:t>Z</w:t>
      </w:r>
      <w:r w:rsidR="009C5E10" w:rsidRPr="002D23E4">
        <w:t xml:space="preserve">ebranie </w:t>
      </w:r>
      <w:r w:rsidRPr="002D23E4">
        <w:t>C</w:t>
      </w:r>
      <w:r w:rsidR="009C5E10" w:rsidRPr="002D23E4">
        <w:t>złonków</w:t>
      </w:r>
      <w:r w:rsidRPr="002D23E4">
        <w:t xml:space="preserve"> na uzasadniony wniosek Zarządu</w:t>
      </w:r>
      <w:r w:rsidR="00DD793E" w:rsidRPr="002D23E4">
        <w:t>.</w:t>
      </w:r>
    </w:p>
    <w:p w14:paraId="763BC58D" w14:textId="77777777" w:rsidR="00A4319E" w:rsidRDefault="00A4319E" w:rsidP="00D912F6">
      <w:pPr>
        <w:jc w:val="center"/>
        <w:rPr>
          <w:b/>
        </w:rPr>
      </w:pPr>
    </w:p>
    <w:p w14:paraId="6E16967A" w14:textId="77777777" w:rsidR="00A4319E" w:rsidRDefault="00A4319E" w:rsidP="00D912F6">
      <w:pPr>
        <w:jc w:val="center"/>
        <w:rPr>
          <w:b/>
        </w:rPr>
      </w:pPr>
    </w:p>
    <w:p w14:paraId="7397B895" w14:textId="77777777" w:rsidR="00A4319E" w:rsidRDefault="00A4319E" w:rsidP="00D912F6">
      <w:pPr>
        <w:jc w:val="center"/>
        <w:rPr>
          <w:b/>
        </w:rPr>
      </w:pPr>
    </w:p>
    <w:p w14:paraId="1E912C7C" w14:textId="77777777" w:rsidR="00A4319E" w:rsidRDefault="00A4319E" w:rsidP="00D912F6">
      <w:pPr>
        <w:jc w:val="center"/>
        <w:rPr>
          <w:b/>
        </w:rPr>
      </w:pPr>
    </w:p>
    <w:p w14:paraId="42644A5E" w14:textId="77777777" w:rsidR="00D912F6" w:rsidRPr="00D912F6" w:rsidRDefault="00D912F6" w:rsidP="00D912F6">
      <w:pPr>
        <w:jc w:val="center"/>
        <w:rPr>
          <w:b/>
        </w:rPr>
      </w:pPr>
      <w:r w:rsidRPr="00D912F6">
        <w:rPr>
          <w:b/>
        </w:rPr>
        <w:t>Rozdział IV</w:t>
      </w:r>
    </w:p>
    <w:p w14:paraId="1C85D044" w14:textId="77777777" w:rsidR="00D912F6" w:rsidRPr="00D912F6" w:rsidRDefault="00D912F6" w:rsidP="00D912F6">
      <w:pPr>
        <w:jc w:val="center"/>
        <w:rPr>
          <w:b/>
        </w:rPr>
      </w:pPr>
      <w:r w:rsidRPr="00D912F6">
        <w:rPr>
          <w:b/>
        </w:rPr>
        <w:t>Władze LGD</w:t>
      </w:r>
    </w:p>
    <w:p w14:paraId="54938B8E" w14:textId="77777777" w:rsidR="00D912F6" w:rsidRPr="00D912F6" w:rsidRDefault="00D912F6" w:rsidP="00D912F6">
      <w:pPr>
        <w:jc w:val="center"/>
        <w:rPr>
          <w:b/>
        </w:rPr>
      </w:pPr>
      <w:r w:rsidRPr="00D912F6">
        <w:rPr>
          <w:b/>
        </w:rPr>
        <w:t>§ 14.</w:t>
      </w:r>
    </w:p>
    <w:p w14:paraId="3B5DB209" w14:textId="77777777" w:rsidR="00D912F6" w:rsidRDefault="00D912F6" w:rsidP="00D912F6">
      <w:pPr>
        <w:jc w:val="both"/>
      </w:pPr>
      <w:r>
        <w:t>1. Władzami LGD są:</w:t>
      </w:r>
    </w:p>
    <w:p w14:paraId="1483C8E2" w14:textId="77777777" w:rsidR="00D912F6" w:rsidRDefault="00D912F6" w:rsidP="00D912F6">
      <w:pPr>
        <w:jc w:val="both"/>
      </w:pPr>
      <w:r>
        <w:t>1) Walne Zebranie Członków;</w:t>
      </w:r>
    </w:p>
    <w:p w14:paraId="1EBE2FC4" w14:textId="77777777" w:rsidR="00D912F6" w:rsidRDefault="00D912F6" w:rsidP="00D912F6">
      <w:pPr>
        <w:jc w:val="both"/>
      </w:pPr>
      <w:r>
        <w:t>2) Rada;</w:t>
      </w:r>
    </w:p>
    <w:p w14:paraId="013B2562" w14:textId="77777777" w:rsidR="00D912F6" w:rsidRDefault="00D912F6" w:rsidP="00D912F6">
      <w:pPr>
        <w:jc w:val="both"/>
      </w:pPr>
      <w:r>
        <w:t>3) Zarząd;</w:t>
      </w:r>
    </w:p>
    <w:p w14:paraId="5515D666" w14:textId="77777777" w:rsidR="00D912F6" w:rsidRDefault="00D912F6" w:rsidP="00D912F6">
      <w:pPr>
        <w:jc w:val="both"/>
      </w:pPr>
      <w:r>
        <w:t>4) Komisja Rewizyjna.</w:t>
      </w:r>
    </w:p>
    <w:p w14:paraId="41CEF0EE" w14:textId="77777777" w:rsidR="00D912F6" w:rsidRDefault="00D912F6" w:rsidP="00D912F6">
      <w:pPr>
        <w:jc w:val="both"/>
      </w:pPr>
      <w:r>
        <w:t xml:space="preserve">2. Nie można być jednocześnie członkiem więcej niż jednej władzy LGD, o których mowa w ust. 1pkt. 2), 3) </w:t>
      </w:r>
      <w:r w:rsidRPr="00226FF3">
        <w:t>i 4).</w:t>
      </w:r>
    </w:p>
    <w:p w14:paraId="3AFDB2A7" w14:textId="77777777" w:rsidR="00D912F6" w:rsidRDefault="00D912F6" w:rsidP="00D912F6">
      <w:pPr>
        <w:jc w:val="both"/>
      </w:pPr>
      <w:r>
        <w:t>3. Kadencja Rady, Zarządu i Komisji Rewizyjnej wynosi 4 lata.</w:t>
      </w:r>
    </w:p>
    <w:p w14:paraId="31BB827E" w14:textId="77777777" w:rsidR="00D912F6" w:rsidRDefault="00D912F6" w:rsidP="00D912F6">
      <w:pPr>
        <w:jc w:val="both"/>
      </w:pPr>
      <w:r>
        <w:t xml:space="preserve">4. </w:t>
      </w:r>
      <w:r w:rsidR="00C30BA4" w:rsidRPr="002D23E4">
        <w:t>W</w:t>
      </w:r>
      <w:r w:rsidR="00DD793E" w:rsidRPr="002D23E4">
        <w:t>ybór</w:t>
      </w:r>
      <w:r w:rsidRPr="002D23E4">
        <w:t xml:space="preserve"> władz LGD odbywa się w sposób tajny</w:t>
      </w:r>
      <w:r w:rsidRPr="002D23E4">
        <w:rPr>
          <w:b/>
        </w:rPr>
        <w:t>,</w:t>
      </w:r>
      <w:r w:rsidRPr="002D23E4">
        <w:t xml:space="preserve"> chyba, że Walne Zebranie Członków </w:t>
      </w:r>
      <w:r w:rsidR="00D34ED7" w:rsidRPr="002D23E4">
        <w:t>większością głosów</w:t>
      </w:r>
      <w:r w:rsidRPr="002D23E4">
        <w:t xml:space="preserve"> postanowi inaczej.</w:t>
      </w:r>
    </w:p>
    <w:p w14:paraId="0189DCBE" w14:textId="77777777" w:rsidR="00D912F6" w:rsidRDefault="00D912F6" w:rsidP="00D912F6">
      <w:pPr>
        <w:jc w:val="both"/>
      </w:pPr>
      <w:r>
        <w:t>5. Za wybranych do władz uważa się tych kandydatów</w:t>
      </w:r>
      <w:r w:rsidR="008D1595">
        <w:t xml:space="preserve"> z</w:t>
      </w:r>
      <w:r>
        <w:t>, którzy otrzymali kolejno największą liczbę głosów i więcej niż połowę ważnie oddanych głosów.</w:t>
      </w:r>
    </w:p>
    <w:p w14:paraId="20E604A5" w14:textId="77777777" w:rsidR="00D912F6" w:rsidRDefault="00D912F6" w:rsidP="00D912F6">
      <w:pPr>
        <w:jc w:val="both"/>
      </w:pPr>
      <w:r>
        <w:t>6. W razie braku rozstrzygnięcia wyboru z powodu uzyskania przez kilku kandydatów takiej samej liczby głosów, więcej jednak niż połowy ważnie oddanych głosów, przeprowadza się głosowanie uzupełniające na tych kandydatów, w którym o wyborze decyduje zwykła większość głosów.</w:t>
      </w:r>
    </w:p>
    <w:p w14:paraId="334CFA72" w14:textId="3EE5C6E5" w:rsidR="00D912F6" w:rsidRDefault="00D912F6" w:rsidP="00D912F6">
      <w:pPr>
        <w:jc w:val="both"/>
      </w:pPr>
      <w:r>
        <w:t xml:space="preserve">7. Jeżeli liczba osób wybranych na zasadach </w:t>
      </w:r>
      <w:r w:rsidRPr="00E030D0">
        <w:t xml:space="preserve">określonych w </w:t>
      </w:r>
      <w:r w:rsidR="00BF0563" w:rsidRPr="00E030D0">
        <w:t>ust 5</w:t>
      </w:r>
      <w:r w:rsidRPr="00E030D0">
        <w:t xml:space="preserve"> jest mniejsza niż liczba osób wybieranych w skład danej władzy, przeprowadza się wybory dodatkowe</w:t>
      </w:r>
      <w:r>
        <w:t>.</w:t>
      </w:r>
    </w:p>
    <w:p w14:paraId="2B30B7DA" w14:textId="77777777" w:rsidR="00D912F6" w:rsidRDefault="00D912F6" w:rsidP="00D912F6">
      <w:pPr>
        <w:jc w:val="both"/>
      </w:pPr>
      <w:r>
        <w:lastRenderedPageBreak/>
        <w:t>8. W wyborach dodatkowych w kolejnych głosowaniach biorą udział tylko kandydaci zgłoszeni do pierwszego głosowania, z tym, że w kolejnych głosowaniach nie bierze udziału kandydat, który w poprzednim głosowaniu otrzymał najmniejszą liczbę głosów.</w:t>
      </w:r>
    </w:p>
    <w:p w14:paraId="0709EC85" w14:textId="77777777" w:rsidR="00D912F6" w:rsidRPr="00D912F6" w:rsidRDefault="00D912F6" w:rsidP="00D912F6">
      <w:pPr>
        <w:jc w:val="center"/>
        <w:rPr>
          <w:b/>
        </w:rPr>
      </w:pPr>
      <w:r w:rsidRPr="00D912F6">
        <w:rPr>
          <w:b/>
        </w:rPr>
        <w:t>§ 15.</w:t>
      </w:r>
    </w:p>
    <w:p w14:paraId="22C35CA2" w14:textId="77777777" w:rsidR="00D912F6" w:rsidRDefault="00D912F6" w:rsidP="00D912F6">
      <w:pPr>
        <w:jc w:val="both"/>
      </w:pPr>
      <w:r>
        <w:t>1. Czynne i bierne prawo wyborcze z zastrzeżeniem § 19 ust. 6 posiadają:</w:t>
      </w:r>
    </w:p>
    <w:p w14:paraId="3BC5786C" w14:textId="77777777" w:rsidR="00D912F6" w:rsidRDefault="00D912F6" w:rsidP="00D912F6">
      <w:pPr>
        <w:jc w:val="both"/>
      </w:pPr>
      <w:r>
        <w:t>1) Członkowie zwyczajni LGD będący osobami fizycznymi;</w:t>
      </w:r>
    </w:p>
    <w:p w14:paraId="21A9A6F5" w14:textId="77777777" w:rsidR="00D912F6" w:rsidRDefault="00D912F6" w:rsidP="00D912F6">
      <w:pPr>
        <w:jc w:val="both"/>
      </w:pPr>
      <w:r>
        <w:t>2) Członkowie zwyczajni LGD będący osobami prawnymi za pośrednictwem swoich</w:t>
      </w:r>
      <w:r w:rsidR="002D23E4">
        <w:t xml:space="preserve"> </w:t>
      </w:r>
      <w:r>
        <w:t>pełnomocników każdorazowo umocowanych pisemnym pełnomocnictwem do rep</w:t>
      </w:r>
      <w:r w:rsidR="002D23E4">
        <w:t xml:space="preserve">rezentowania na Walnym Zebraniu </w:t>
      </w:r>
      <w:r>
        <w:t>Członków LGD.</w:t>
      </w:r>
    </w:p>
    <w:p w14:paraId="0476CD63" w14:textId="77777777" w:rsidR="00D912F6" w:rsidRDefault="00D912F6" w:rsidP="00D912F6">
      <w:pPr>
        <w:jc w:val="both"/>
      </w:pPr>
      <w:r>
        <w:t>2. Każdemu członkowi zwyczajnemu LGD na Walnym Zabraniu Członków przysługuje jeden głos.</w:t>
      </w:r>
    </w:p>
    <w:p w14:paraId="5CB21446" w14:textId="77777777" w:rsidR="00D912F6" w:rsidRPr="00226FF3" w:rsidRDefault="00D912F6" w:rsidP="00D912F6">
      <w:pPr>
        <w:jc w:val="center"/>
        <w:rPr>
          <w:b/>
        </w:rPr>
      </w:pPr>
      <w:r w:rsidRPr="00226FF3">
        <w:rPr>
          <w:b/>
        </w:rPr>
        <w:t>§ 16.</w:t>
      </w:r>
    </w:p>
    <w:p w14:paraId="36C09BF2" w14:textId="77777777" w:rsidR="00D912F6" w:rsidRPr="00DD793E" w:rsidRDefault="00D912F6" w:rsidP="00D912F6">
      <w:pPr>
        <w:jc w:val="both"/>
      </w:pPr>
      <w:r w:rsidRPr="00226FF3">
        <w:t>O ile statut nie stanowi inaczej,</w:t>
      </w:r>
      <w:r w:rsidRPr="00226FF3">
        <w:rPr>
          <w:strike/>
        </w:rPr>
        <w:t xml:space="preserve"> </w:t>
      </w:r>
      <w:r w:rsidRPr="00226FF3">
        <w:t>uchwały władz LGD zapadają zwykłą większością głosów p</w:t>
      </w:r>
      <w:r w:rsidRPr="00226FF3">
        <w:rPr>
          <w:color w:val="000000" w:themeColor="text1"/>
        </w:rPr>
        <w:t>rzy obecności co najmniej połowy członków uprawnionych do głosowania w głosowaniu jawnym.</w:t>
      </w:r>
      <w:r w:rsidR="009530BD">
        <w:rPr>
          <w:color w:val="000000" w:themeColor="text1"/>
        </w:rPr>
        <w:t xml:space="preserve"> </w:t>
      </w:r>
    </w:p>
    <w:p w14:paraId="162B5694" w14:textId="77777777" w:rsidR="00D912F6" w:rsidRPr="00D912F6" w:rsidRDefault="00D912F6" w:rsidP="00D912F6">
      <w:pPr>
        <w:jc w:val="center"/>
        <w:rPr>
          <w:b/>
        </w:rPr>
      </w:pPr>
      <w:r w:rsidRPr="00D912F6">
        <w:rPr>
          <w:b/>
        </w:rPr>
        <w:t>§ 17.</w:t>
      </w:r>
      <w:r w:rsidR="00B20DB4">
        <w:rPr>
          <w:b/>
        </w:rPr>
        <w:t xml:space="preserve"> </w:t>
      </w:r>
    </w:p>
    <w:p w14:paraId="17A52012" w14:textId="77777777" w:rsidR="00A4319E" w:rsidRDefault="00A4319E" w:rsidP="00D912F6">
      <w:pPr>
        <w:jc w:val="center"/>
        <w:rPr>
          <w:b/>
        </w:rPr>
      </w:pPr>
    </w:p>
    <w:p w14:paraId="34CBFDC6" w14:textId="77777777" w:rsidR="00D912F6" w:rsidRPr="00D912F6" w:rsidRDefault="00D912F6" w:rsidP="00D912F6">
      <w:pPr>
        <w:jc w:val="center"/>
        <w:rPr>
          <w:b/>
        </w:rPr>
      </w:pPr>
      <w:r w:rsidRPr="00D912F6">
        <w:rPr>
          <w:b/>
        </w:rPr>
        <w:t>WALNE ZEBRANIE CZŁONKÓW</w:t>
      </w:r>
    </w:p>
    <w:p w14:paraId="10D3675B" w14:textId="77777777" w:rsidR="00D912F6" w:rsidRDefault="00D912F6" w:rsidP="00D912F6">
      <w:pPr>
        <w:jc w:val="both"/>
      </w:pPr>
      <w:r>
        <w:t>1. Walne Zebranie Członków jest najwyższą władzą LGD.</w:t>
      </w:r>
    </w:p>
    <w:p w14:paraId="1930BA0B" w14:textId="77777777" w:rsidR="00D912F6" w:rsidRDefault="00D912F6" w:rsidP="00D912F6">
      <w:pPr>
        <w:jc w:val="both"/>
      </w:pPr>
      <w:r>
        <w:t>2. W Walnym Zebraniu Członków biorą udział:</w:t>
      </w:r>
    </w:p>
    <w:p w14:paraId="7D5E035F" w14:textId="77777777" w:rsidR="00D912F6" w:rsidRDefault="00D912F6" w:rsidP="00D912F6">
      <w:pPr>
        <w:jc w:val="both"/>
      </w:pPr>
      <w:r>
        <w:t>1) z głosem stanowiącym – członkowie zwyczajni LGD;</w:t>
      </w:r>
    </w:p>
    <w:p w14:paraId="1AB44960" w14:textId="77777777" w:rsidR="00D912F6" w:rsidRDefault="00D912F6" w:rsidP="00D912F6">
      <w:pPr>
        <w:jc w:val="both"/>
      </w:pPr>
      <w:r>
        <w:t>2) z głosem doradczym – członkowie wspierający LGD.</w:t>
      </w:r>
    </w:p>
    <w:p w14:paraId="116FB714" w14:textId="77777777" w:rsidR="00D912F6" w:rsidRPr="002D23E4" w:rsidRDefault="00D912F6" w:rsidP="00D912F6">
      <w:pPr>
        <w:jc w:val="both"/>
      </w:pPr>
      <w:r>
        <w:t xml:space="preserve">3. Walne Zebranie Członków zwoływane jest przez Zarząd co najmniej raz do roku, z </w:t>
      </w:r>
      <w:r w:rsidRPr="002D23E4">
        <w:t xml:space="preserve">własnej inicjatywy, powiadamiając o jego terminie, miejscu obrad i propozycjach porządku obrad </w:t>
      </w:r>
      <w:r w:rsidR="00397563" w:rsidRPr="002D23E4">
        <w:t>pisemnie lub telefonicznie lub za pośrednictwem poczty elektronicznej</w:t>
      </w:r>
      <w:r w:rsidR="00567DC4" w:rsidRPr="002D23E4">
        <w:t xml:space="preserve"> </w:t>
      </w:r>
      <w:r w:rsidRPr="002D23E4">
        <w:t>wszystkich członków LGD w skuteczny sposób, co najmniej na 14 dni przed wyznaczonym terminem.</w:t>
      </w:r>
    </w:p>
    <w:p w14:paraId="05CF2D85" w14:textId="77777777" w:rsidR="00D912F6" w:rsidRPr="002D23E4" w:rsidRDefault="00D912F6" w:rsidP="00D912F6">
      <w:pPr>
        <w:jc w:val="both"/>
      </w:pPr>
      <w:r w:rsidRPr="002D23E4">
        <w:t>4. Walne Zebranie Członków zwoływane jest także przez Zarząd w trybie nadzwyczajnym:</w:t>
      </w:r>
    </w:p>
    <w:p w14:paraId="78120415" w14:textId="77777777" w:rsidR="00D912F6" w:rsidRPr="002D23E4" w:rsidRDefault="00D912F6" w:rsidP="00D912F6">
      <w:pPr>
        <w:jc w:val="both"/>
      </w:pPr>
      <w:r w:rsidRPr="002D23E4">
        <w:t>1) z własnej inicjatywy;</w:t>
      </w:r>
    </w:p>
    <w:p w14:paraId="66337F61" w14:textId="77777777" w:rsidR="00D912F6" w:rsidRPr="002D23E4" w:rsidRDefault="00D912F6" w:rsidP="00D912F6">
      <w:pPr>
        <w:jc w:val="both"/>
      </w:pPr>
      <w:r w:rsidRPr="002D23E4">
        <w:t>2) na pisemny wniosek Komisji Rewizyjnej lub Rady;</w:t>
      </w:r>
    </w:p>
    <w:p w14:paraId="60AA9FDA" w14:textId="77777777" w:rsidR="00D912F6" w:rsidRDefault="00D912F6" w:rsidP="00D912F6">
      <w:pPr>
        <w:jc w:val="both"/>
      </w:pPr>
      <w:r w:rsidRPr="002D23E4">
        <w:t>3) na pisemny wniosek 1/</w:t>
      </w:r>
      <w:r w:rsidR="00FD57C4" w:rsidRPr="002D23E4">
        <w:t xml:space="preserve">5 </w:t>
      </w:r>
      <w:r w:rsidRPr="002D23E4">
        <w:t>wszystkich członków zwyczajnych LGD.</w:t>
      </w:r>
      <w:r w:rsidR="005B5D2E">
        <w:t xml:space="preserve"> </w:t>
      </w:r>
    </w:p>
    <w:p w14:paraId="0CC35274" w14:textId="77777777" w:rsidR="00D912F6" w:rsidRDefault="00D912F6" w:rsidP="00D912F6">
      <w:pPr>
        <w:jc w:val="both"/>
      </w:pPr>
      <w:r>
        <w:t>5. Walne Zebranie Członków zwoływane w trybie nadzwyczajnym obraduje wyłącznie nad sprawami, dla których zostało zwołane.</w:t>
      </w:r>
    </w:p>
    <w:p w14:paraId="3C3EE0F7" w14:textId="77777777" w:rsidR="00D912F6" w:rsidRDefault="00D912F6" w:rsidP="00D912F6">
      <w:pPr>
        <w:jc w:val="both"/>
      </w:pPr>
      <w:r>
        <w:t>6. Zarząd jest zobowiązany zwołać Nadzwyczajne Walne Zebranie Członków w ciągu miesiąca, od dnia otrzymania wniosku określonego w ust. 4 pkt 2 i 3.</w:t>
      </w:r>
    </w:p>
    <w:p w14:paraId="2C657A58" w14:textId="3A04D67C" w:rsidR="00481884" w:rsidRDefault="00D912F6" w:rsidP="00D912F6">
      <w:pPr>
        <w:jc w:val="both"/>
      </w:pPr>
      <w:r>
        <w:t xml:space="preserve">7. </w:t>
      </w:r>
      <w:r w:rsidR="00481884">
        <w:t>Walne Zebranie Członków obraduje i podejmuje decyzje bez względu na liczbę członków zwyczajnych LGD biorących w nim udział, § 16. nie stosuje się.</w:t>
      </w:r>
    </w:p>
    <w:p w14:paraId="3C1F37F6" w14:textId="77777777" w:rsidR="00D912F6" w:rsidRDefault="00D912F6" w:rsidP="00D912F6">
      <w:pPr>
        <w:jc w:val="both"/>
      </w:pPr>
      <w:r>
        <w:t>8. W Walnym Zebraniu Członków mogą uczestniczyć zaproszeni przez Zarząd goście.</w:t>
      </w:r>
    </w:p>
    <w:p w14:paraId="14B2AD57" w14:textId="77777777" w:rsidR="00D912F6" w:rsidRDefault="00D912F6" w:rsidP="00D912F6">
      <w:pPr>
        <w:jc w:val="both"/>
      </w:pPr>
      <w:r>
        <w:lastRenderedPageBreak/>
        <w:t>9. Do kompetencji Walnego Zebrania Członków należy:</w:t>
      </w:r>
    </w:p>
    <w:p w14:paraId="25B09555" w14:textId="77777777" w:rsidR="00D912F6" w:rsidRDefault="00D912F6" w:rsidP="00D912F6">
      <w:pPr>
        <w:jc w:val="both"/>
      </w:pPr>
      <w:r>
        <w:t>1) uchwalanie kierunków i programu działania LGD, w tym uchwalanie LSR;</w:t>
      </w:r>
    </w:p>
    <w:p w14:paraId="025DB699" w14:textId="100C0EEB" w:rsidR="00D912F6" w:rsidRPr="003D2891" w:rsidRDefault="00D912F6" w:rsidP="00D912F6">
      <w:pPr>
        <w:jc w:val="both"/>
        <w:rPr>
          <w:strike/>
        </w:rPr>
      </w:pPr>
      <w:r>
        <w:t xml:space="preserve">2) ustalanie liczby </w:t>
      </w:r>
      <w:r w:rsidRPr="002D23E4">
        <w:t xml:space="preserve">członków Rady, Zarządu i Komisji Rewizyjnej, </w:t>
      </w:r>
    </w:p>
    <w:p w14:paraId="6032C174" w14:textId="77777777" w:rsidR="00D912F6" w:rsidRPr="002D23E4" w:rsidRDefault="00D912F6" w:rsidP="00D912F6">
      <w:pPr>
        <w:jc w:val="both"/>
      </w:pPr>
      <w:r w:rsidRPr="002D23E4">
        <w:t>3) wy</w:t>
      </w:r>
      <w:r w:rsidR="00120267" w:rsidRPr="002D23E4">
        <w:t>bór i odwołanie członków Rady, Zarządu i Komisji Rewizyjnej</w:t>
      </w:r>
      <w:r w:rsidR="00CD5A88">
        <w:t>;</w:t>
      </w:r>
    </w:p>
    <w:p w14:paraId="16346FFD" w14:textId="77777777" w:rsidR="00D912F6" w:rsidRPr="002D23E4" w:rsidRDefault="00D912F6" w:rsidP="00D912F6">
      <w:pPr>
        <w:jc w:val="both"/>
      </w:pPr>
      <w:r w:rsidRPr="002D23E4">
        <w:t>4) podejmowanie uchwały w sprawie absolutorium ustępującemu Zarządowi;</w:t>
      </w:r>
    </w:p>
    <w:p w14:paraId="74B8F627" w14:textId="77777777" w:rsidR="00D912F6" w:rsidRPr="002D23E4" w:rsidRDefault="00D912F6" w:rsidP="00D912F6">
      <w:pPr>
        <w:jc w:val="both"/>
      </w:pPr>
      <w:r w:rsidRPr="002D23E4">
        <w:t>5) uchwalanie zmian Statutu;</w:t>
      </w:r>
    </w:p>
    <w:p w14:paraId="76C82DAD" w14:textId="77777777" w:rsidR="00D912F6" w:rsidRPr="002D23E4" w:rsidRDefault="00D912F6" w:rsidP="00D912F6">
      <w:pPr>
        <w:jc w:val="both"/>
      </w:pPr>
      <w:r w:rsidRPr="002D23E4">
        <w:t>6) podejmowanie uchwał w sprawie przystąpienia LGD do innych organizacji;</w:t>
      </w:r>
    </w:p>
    <w:p w14:paraId="788D3B42" w14:textId="77777777" w:rsidR="00D912F6" w:rsidRPr="002D23E4" w:rsidRDefault="00D912F6" w:rsidP="00D912F6">
      <w:pPr>
        <w:jc w:val="both"/>
      </w:pPr>
      <w:r w:rsidRPr="002D23E4">
        <w:t>7) podejmowanie uchwały w sprawie rozwiązania LGD;</w:t>
      </w:r>
    </w:p>
    <w:p w14:paraId="5D274517" w14:textId="77777777" w:rsidR="00D912F6" w:rsidRPr="002D23E4" w:rsidRDefault="00D912F6" w:rsidP="00D912F6">
      <w:pPr>
        <w:jc w:val="both"/>
      </w:pPr>
      <w:r w:rsidRPr="002D23E4">
        <w:t>8) uchwalanie regulaminu obrad Walnego Zebrania Członków;</w:t>
      </w:r>
    </w:p>
    <w:p w14:paraId="469275C5" w14:textId="77777777" w:rsidR="00D912F6" w:rsidRDefault="00D912F6" w:rsidP="00D912F6">
      <w:pPr>
        <w:jc w:val="both"/>
      </w:pPr>
      <w:r w:rsidRPr="002D23E4">
        <w:t>9) przyjmowanie rocznych s</w:t>
      </w:r>
      <w:r w:rsidR="00074750" w:rsidRPr="002D23E4">
        <w:t xml:space="preserve">prawozdań z działalności Rady, </w:t>
      </w:r>
      <w:r w:rsidRPr="002D23E4">
        <w:t>Zarządu</w:t>
      </w:r>
      <w:r w:rsidR="00567DC4" w:rsidRPr="002D23E4">
        <w:t xml:space="preserve"> </w:t>
      </w:r>
      <w:r w:rsidR="00074750" w:rsidRPr="002D23E4">
        <w:t>i Komisji Rewizyjnej</w:t>
      </w:r>
      <w:r w:rsidRPr="002D23E4">
        <w:t>, w tym</w:t>
      </w:r>
      <w:r>
        <w:t xml:space="preserve"> sprawozdań finansowych;</w:t>
      </w:r>
    </w:p>
    <w:p w14:paraId="7BBCEE6A" w14:textId="77777777" w:rsidR="00D912F6" w:rsidRDefault="00D912F6" w:rsidP="00D912F6">
      <w:pPr>
        <w:jc w:val="both"/>
      </w:pPr>
      <w:r>
        <w:t>10) podejmowanie uchwał w sprawie odwołań od uchwały Zarządu dotyczącej pozbawienia członkostwa;</w:t>
      </w:r>
    </w:p>
    <w:p w14:paraId="1A134F46" w14:textId="77777777" w:rsidR="00D912F6" w:rsidRDefault="00D912F6" w:rsidP="00D912F6">
      <w:pPr>
        <w:jc w:val="both"/>
      </w:pPr>
      <w:r>
        <w:t xml:space="preserve">11) podejmowanie uchwał i decyzji w innych sprawach niezastrzeżonych dla Zarządu, Rady lub Komisji </w:t>
      </w:r>
      <w:r w:rsidRPr="002D23E4">
        <w:t>Rewizyjnej.</w:t>
      </w:r>
    </w:p>
    <w:p w14:paraId="71D4E028" w14:textId="77777777" w:rsidR="00B70B8D" w:rsidRDefault="009D34C6" w:rsidP="00B05210">
      <w:pPr>
        <w:jc w:val="both"/>
      </w:pPr>
      <w:r w:rsidRPr="002D23E4">
        <w:t>10</w:t>
      </w:r>
      <w:r w:rsidR="00FD57C4" w:rsidRPr="002D23E4">
        <w:t>.</w:t>
      </w:r>
      <w:r w:rsidR="00B70B8D" w:rsidRPr="002D23E4">
        <w:t xml:space="preserve"> W przypadku równego rozłożenia głosów w trakcie głosowania</w:t>
      </w:r>
      <w:r w:rsidRPr="002D23E4">
        <w:t xml:space="preserve"> nad uchwałami</w:t>
      </w:r>
      <w:r w:rsidR="00B70B8D" w:rsidRPr="002D23E4">
        <w:t>, decyduje głos przewodniczącego zebrania.</w:t>
      </w:r>
    </w:p>
    <w:p w14:paraId="0EA8536C" w14:textId="77777777" w:rsidR="00D912F6" w:rsidRPr="00D912F6" w:rsidRDefault="00D912F6" w:rsidP="00D912F6">
      <w:pPr>
        <w:jc w:val="center"/>
        <w:rPr>
          <w:b/>
        </w:rPr>
      </w:pPr>
      <w:r w:rsidRPr="00D912F6">
        <w:rPr>
          <w:b/>
        </w:rPr>
        <w:t>§ 18.</w:t>
      </w:r>
    </w:p>
    <w:p w14:paraId="6A95177F" w14:textId="77777777" w:rsidR="00D912F6" w:rsidRDefault="00D912F6" w:rsidP="00D912F6">
      <w:pPr>
        <w:jc w:val="both"/>
      </w:pPr>
      <w:r>
        <w:t>W przypadku nie udzielenia przez Walne Zebranie Członków absolutorium Zarządowi członkowie Zarządu tracą swoje mandaty, przeprowadzane są wybory nowego Zarządu, przy czym członkowie Zarządu, któremu nie udzielono absolutorium mogą kandydować do władz LGD dopiero po upływie roku od dnia nieudzielania absolutorium.</w:t>
      </w:r>
    </w:p>
    <w:p w14:paraId="74B344FD" w14:textId="77777777" w:rsidR="00D912F6" w:rsidRPr="00D912F6" w:rsidRDefault="00D912F6" w:rsidP="00D912F6">
      <w:pPr>
        <w:jc w:val="center"/>
        <w:rPr>
          <w:b/>
        </w:rPr>
      </w:pPr>
      <w:bookmarkStart w:id="0" w:name="_Hlk20219992"/>
      <w:r w:rsidRPr="00D912F6">
        <w:rPr>
          <w:b/>
        </w:rPr>
        <w:t>RADA</w:t>
      </w:r>
    </w:p>
    <w:p w14:paraId="1C6AA6A8" w14:textId="77777777" w:rsidR="00D912F6" w:rsidRPr="00D912F6" w:rsidRDefault="00D912F6" w:rsidP="00D912F6">
      <w:pPr>
        <w:jc w:val="center"/>
        <w:rPr>
          <w:b/>
        </w:rPr>
      </w:pPr>
      <w:r w:rsidRPr="00D912F6">
        <w:rPr>
          <w:b/>
        </w:rPr>
        <w:t>§ 19.</w:t>
      </w:r>
    </w:p>
    <w:p w14:paraId="4288418A" w14:textId="77777777" w:rsidR="00D912F6" w:rsidRDefault="00D912F6" w:rsidP="00D912F6">
      <w:pPr>
        <w:jc w:val="both"/>
      </w:pPr>
      <w:r>
        <w:t>1. Rada jest organem decyzyjnym LGD w zakresie, o którym mowa w ust. 10.</w:t>
      </w:r>
    </w:p>
    <w:p w14:paraId="0047220E" w14:textId="39A50B0A" w:rsidR="00D912F6" w:rsidRPr="003D2891" w:rsidRDefault="00D912F6" w:rsidP="00D912F6">
      <w:pPr>
        <w:jc w:val="both"/>
        <w:rPr>
          <w:strike/>
        </w:rPr>
      </w:pPr>
      <w:r>
        <w:t xml:space="preserve">2. Rada jest wybierana przez Walne Zebranie Członków LGD spośród członków LGD </w:t>
      </w:r>
      <w:r w:rsidR="000F4E5E" w:rsidRPr="000F4E5E">
        <w:t>przy czym członek Rady</w:t>
      </w:r>
      <w:r w:rsidR="000F4E5E">
        <w:t xml:space="preserve"> nie może być równocześnie członkiem organu kontroli wewnętrznej LGD, Zarządu LGD lub pracownikiem LGD.</w:t>
      </w:r>
    </w:p>
    <w:p w14:paraId="43F21B2C" w14:textId="0BA544EB" w:rsidR="00D912F6" w:rsidRPr="00E030D0" w:rsidRDefault="00D912F6" w:rsidP="00D912F6">
      <w:pPr>
        <w:jc w:val="both"/>
        <w:rPr>
          <w:strike/>
        </w:rPr>
      </w:pPr>
      <w:r>
        <w:t xml:space="preserve">3. Rada liczy </w:t>
      </w:r>
      <w:r w:rsidRPr="00FD57C4">
        <w:t xml:space="preserve">od 9 </w:t>
      </w:r>
      <w:r w:rsidRPr="00E030D0">
        <w:t xml:space="preserve">do </w:t>
      </w:r>
      <w:r w:rsidR="00CA191C" w:rsidRPr="00E030D0">
        <w:t>15</w:t>
      </w:r>
      <w:r w:rsidRPr="00E030D0">
        <w:t xml:space="preserve"> członków. Liczba członków Rady jest ustalana przez Walne Zebranie Członków, </w:t>
      </w:r>
    </w:p>
    <w:p w14:paraId="3A0947A5" w14:textId="77777777" w:rsidR="00D912F6" w:rsidRDefault="00D912F6" w:rsidP="00D912F6">
      <w:pPr>
        <w:jc w:val="both"/>
      </w:pPr>
      <w:r w:rsidRPr="00E030D0">
        <w:t>4. W skład Rady wchodzą przedstawiciele wszystkich trzech sektorów: społecznego,</w:t>
      </w:r>
      <w:r w:rsidR="00567DC4" w:rsidRPr="00E030D0">
        <w:t xml:space="preserve"> </w:t>
      </w:r>
      <w:r w:rsidRPr="00E030D0">
        <w:t xml:space="preserve">gospodarczego </w:t>
      </w:r>
      <w:r w:rsidR="002D23E4" w:rsidRPr="00E030D0">
        <w:br/>
      </w:r>
      <w:r w:rsidRPr="00E030D0">
        <w:t>i publicznego</w:t>
      </w:r>
      <w:r w:rsidR="00A4319E" w:rsidRPr="00E030D0">
        <w:t xml:space="preserve"> oraz mieszkańców</w:t>
      </w:r>
      <w:r>
        <w:t xml:space="preserve">, </w:t>
      </w:r>
      <w:r w:rsidRPr="00816653">
        <w:t xml:space="preserve">z zastrzeżeniem </w:t>
      </w:r>
      <w:r w:rsidRPr="00B05210">
        <w:rPr>
          <w:color w:val="000000" w:themeColor="text1"/>
        </w:rPr>
        <w:t xml:space="preserve">ust. 5 </w:t>
      </w:r>
      <w:r w:rsidRPr="00816653">
        <w:t>i ust. 6.</w:t>
      </w:r>
    </w:p>
    <w:p w14:paraId="110E52F2" w14:textId="037F173C" w:rsidR="00D912F6" w:rsidRPr="002D23E4" w:rsidRDefault="00D912F6" w:rsidP="00D912F6">
      <w:pPr>
        <w:jc w:val="both"/>
        <w:rPr>
          <w:strike/>
        </w:rPr>
      </w:pPr>
      <w:r>
        <w:t>5</w:t>
      </w:r>
      <w:r w:rsidRPr="002D23E4">
        <w:t xml:space="preserve">. </w:t>
      </w:r>
      <w:r w:rsidR="00E03560" w:rsidRPr="002D23E4">
        <w:t>Sektor publiczn</w:t>
      </w:r>
      <w:r w:rsidR="009D34C6" w:rsidRPr="002D23E4">
        <w:t xml:space="preserve">y </w:t>
      </w:r>
      <w:r w:rsidR="00634C8E" w:rsidRPr="002D23E4">
        <w:t xml:space="preserve">ani żadna grupa interesu </w:t>
      </w:r>
      <w:r w:rsidR="00835BFC" w:rsidRPr="00835BFC">
        <w:rPr>
          <w:highlight w:val="yellow"/>
        </w:rPr>
        <w:t>podczas podejmowania decyzji</w:t>
      </w:r>
      <w:r w:rsidR="00835BFC">
        <w:t xml:space="preserve"> </w:t>
      </w:r>
      <w:r w:rsidR="00835BFC" w:rsidRPr="00835BFC">
        <w:rPr>
          <w:highlight w:val="yellow"/>
        </w:rPr>
        <w:t>w sprawie wyboru operacji</w:t>
      </w:r>
      <w:r w:rsidR="00835BFC">
        <w:t xml:space="preserve"> </w:t>
      </w:r>
      <w:r w:rsidR="009D34C6" w:rsidRPr="002D23E4">
        <w:t xml:space="preserve">reprezentuje nie więcej niż </w:t>
      </w:r>
      <w:r w:rsidR="00816653" w:rsidRPr="002D23E4">
        <w:t>49</w:t>
      </w:r>
      <w:r w:rsidR="00E03560" w:rsidRPr="002D23E4">
        <w:t>%</w:t>
      </w:r>
      <w:r w:rsidR="00634C8E" w:rsidRPr="002D23E4">
        <w:t xml:space="preserve"> </w:t>
      </w:r>
      <w:r w:rsidR="00E03560" w:rsidRPr="002D23E4">
        <w:t>składu Rady</w:t>
      </w:r>
      <w:r w:rsidR="009D34C6" w:rsidRPr="002D23E4">
        <w:t>.</w:t>
      </w:r>
    </w:p>
    <w:bookmarkEnd w:id="0"/>
    <w:p w14:paraId="6D90C4C2" w14:textId="77777777" w:rsidR="00D912F6" w:rsidRDefault="00D912F6" w:rsidP="00D912F6">
      <w:pPr>
        <w:jc w:val="both"/>
      </w:pPr>
      <w:r w:rsidRPr="002D23E4">
        <w:t xml:space="preserve">6. </w:t>
      </w:r>
      <w:r w:rsidR="00FD57C4" w:rsidRPr="002D23E4">
        <w:t xml:space="preserve">W przypadku gdy członkiem rady jest osoba fizyczna to musi ona być </w:t>
      </w:r>
      <w:r w:rsidRPr="002D23E4">
        <w:t>zameldowana na pobyt stały na obszarze objętym partnerstwem</w:t>
      </w:r>
      <w:r>
        <w:t xml:space="preserve"> w ramach podejścia Leader realizowanym przez LGD od co najmniej 5 lat przed dniem wyboru.</w:t>
      </w:r>
      <w:r w:rsidR="009530BD">
        <w:t xml:space="preserve"> </w:t>
      </w:r>
    </w:p>
    <w:p w14:paraId="65D9452E" w14:textId="77777777" w:rsidR="00D912F6" w:rsidRDefault="00D912F6" w:rsidP="00D912F6">
      <w:pPr>
        <w:jc w:val="both"/>
      </w:pPr>
      <w:r>
        <w:lastRenderedPageBreak/>
        <w:t>7. Rada na pierwszym posiedzeniu spośród swoich członków wybiera Przewodniczącego i dwóch zastępców.</w:t>
      </w:r>
    </w:p>
    <w:p w14:paraId="5B3FD58B" w14:textId="77777777" w:rsidR="00D912F6" w:rsidRDefault="00D912F6" w:rsidP="00D912F6">
      <w:pPr>
        <w:jc w:val="both"/>
      </w:pPr>
      <w:r>
        <w:t>8. Przewodniczący Rady zwołuje jej posiedzenia, kieruje nimi, podpisuje dokumenty w imieniu Rady, reprezentuje Radę na zewnątrz.</w:t>
      </w:r>
    </w:p>
    <w:p w14:paraId="3AF01B8D" w14:textId="77777777" w:rsidR="00D912F6" w:rsidRDefault="00D912F6" w:rsidP="00D912F6">
      <w:pPr>
        <w:jc w:val="both"/>
      </w:pPr>
      <w:r>
        <w:t>9. Przewodniczący wykonuje swoje zadania, o których mowa w ust. 8 samodzielnie lub przy pomocy zastępców.</w:t>
      </w:r>
    </w:p>
    <w:p w14:paraId="285DB2D6" w14:textId="77777777" w:rsidR="00074750" w:rsidRPr="002D23E4" w:rsidRDefault="00CD5A88" w:rsidP="00074750">
      <w:pPr>
        <w:jc w:val="both"/>
      </w:pPr>
      <w:r>
        <w:t>10.</w:t>
      </w:r>
      <w:r w:rsidR="00074750" w:rsidRPr="002D23E4">
        <w:t>Do wyłącznej kompetencji Rady należy:</w:t>
      </w:r>
    </w:p>
    <w:p w14:paraId="2DA28194" w14:textId="77777777" w:rsidR="00074750" w:rsidRPr="002D23E4" w:rsidRDefault="00CD5A88" w:rsidP="00074750">
      <w:pPr>
        <w:jc w:val="both"/>
      </w:pPr>
      <w:r>
        <w:t>a)</w:t>
      </w:r>
      <w:r w:rsidR="00074750" w:rsidRPr="002D23E4">
        <w:t>wybór operacji, w rozumieniu art. 2 pkt 9 rozporządzenia nr 1303/2013, które mają być realizowane w ramach LSR,</w:t>
      </w:r>
    </w:p>
    <w:p w14:paraId="4E51C955" w14:textId="77777777" w:rsidR="00074750" w:rsidRPr="002D23E4" w:rsidRDefault="00CD5A88" w:rsidP="00074750">
      <w:pPr>
        <w:jc w:val="both"/>
      </w:pPr>
      <w:r>
        <w:t>b)</w:t>
      </w:r>
      <w:r w:rsidR="00074750" w:rsidRPr="002D23E4">
        <w:t xml:space="preserve">ustalenie kwoty wsparcia, zgodnie z art. 34 ust. 3 lit. f rozporządzenia nr 1303/2013 wraz </w:t>
      </w:r>
      <w:r w:rsidR="002D23E4">
        <w:br/>
      </w:r>
      <w:r w:rsidR="00074750" w:rsidRPr="002D23E4">
        <w:t>z późniejszymi zmianami.</w:t>
      </w:r>
    </w:p>
    <w:p w14:paraId="32A58F0E" w14:textId="77777777" w:rsidR="00D912F6" w:rsidRPr="002D23E4" w:rsidRDefault="00D912F6" w:rsidP="00D912F6">
      <w:pPr>
        <w:jc w:val="both"/>
      </w:pPr>
      <w:r w:rsidRPr="002D23E4">
        <w:t>11.Wybór operacji, o których mowa w ust. 10 dokonywany jest w formie uchwały Rady, podjętej zwykłą większością głosów przy obecności co najmniej połowy członków uprawnionych do głosowania.</w:t>
      </w:r>
    </w:p>
    <w:p w14:paraId="146DE960" w14:textId="77777777" w:rsidR="00397563" w:rsidRDefault="00397563" w:rsidP="00D912F6">
      <w:pPr>
        <w:jc w:val="both"/>
      </w:pPr>
      <w:r w:rsidRPr="002D23E4">
        <w:t>12. Członkowie Rady będący osobami fizycznymi uczestniczą</w:t>
      </w:r>
      <w:r w:rsidR="009D34C6" w:rsidRPr="002D23E4">
        <w:t>cy</w:t>
      </w:r>
      <w:r w:rsidRPr="002D23E4">
        <w:t xml:space="preserve"> w jej pracach, w tym biorą</w:t>
      </w:r>
      <w:r w:rsidR="009D34C6" w:rsidRPr="002D23E4">
        <w:t xml:space="preserve">cy </w:t>
      </w:r>
      <w:r w:rsidRPr="002D23E4">
        <w:t xml:space="preserve">udział w głosowaniu nad jej uchwałami, </w:t>
      </w:r>
      <w:r w:rsidR="009D34C6" w:rsidRPr="002D23E4">
        <w:t xml:space="preserve">robią to </w:t>
      </w:r>
      <w:r w:rsidRPr="002D23E4">
        <w:t>osobiście, a członkowie będący osobami prawnymi – przez organ uprawniony do reprezentowania tej osoby prawnej albo pełnomocnika umocowanego do uczestniczenia w pracach rady. Udzielenie dalszego pełnomocnictwa jest niedopuszczalne.</w:t>
      </w:r>
    </w:p>
    <w:p w14:paraId="579EC0D2" w14:textId="77777777" w:rsidR="00D912F6" w:rsidRPr="002D23E4" w:rsidRDefault="00E667E9" w:rsidP="00D912F6">
      <w:pPr>
        <w:jc w:val="both"/>
      </w:pPr>
      <w:r w:rsidRPr="002D23E4">
        <w:t>13</w:t>
      </w:r>
      <w:r w:rsidR="002D23E4" w:rsidRPr="002D23E4">
        <w:t xml:space="preserve">. </w:t>
      </w:r>
      <w:r w:rsidR="00D912F6" w:rsidRPr="002D23E4">
        <w:t>W posiedzeniach Rady mogą uczestniczyć członkowie Zarządu z głosem doradczym.</w:t>
      </w:r>
    </w:p>
    <w:p w14:paraId="005813EE" w14:textId="77777777" w:rsidR="00397563" w:rsidRDefault="00397563" w:rsidP="00D912F6">
      <w:pPr>
        <w:jc w:val="both"/>
      </w:pPr>
      <w:r w:rsidRPr="002D23E4">
        <w:t>1</w:t>
      </w:r>
      <w:r w:rsidR="00E667E9" w:rsidRPr="002D23E4">
        <w:t>4</w:t>
      </w:r>
      <w:r w:rsidRPr="002D23E4">
        <w:t>. Szczegółowe wymogi, uprawnienia, organizację pracy oraz tryb obr</w:t>
      </w:r>
      <w:r w:rsidR="009D34C6" w:rsidRPr="002D23E4">
        <w:t>adowania określa regulamin Rady zatwierdzony przez Walne Zebranie Członków.</w:t>
      </w:r>
      <w:r w:rsidR="009D34C6">
        <w:t xml:space="preserve"> </w:t>
      </w:r>
    </w:p>
    <w:p w14:paraId="4E014A8E" w14:textId="77777777" w:rsidR="00D912F6" w:rsidRPr="00D912F6" w:rsidRDefault="00D912F6" w:rsidP="00D912F6">
      <w:pPr>
        <w:jc w:val="center"/>
        <w:rPr>
          <w:b/>
        </w:rPr>
      </w:pPr>
      <w:r w:rsidRPr="00D912F6">
        <w:rPr>
          <w:b/>
        </w:rPr>
        <w:t>ZARZĄD</w:t>
      </w:r>
    </w:p>
    <w:p w14:paraId="2296132A" w14:textId="77777777" w:rsidR="00D912F6" w:rsidRPr="00D912F6" w:rsidRDefault="00D912F6" w:rsidP="00D912F6">
      <w:pPr>
        <w:jc w:val="center"/>
        <w:rPr>
          <w:b/>
        </w:rPr>
      </w:pPr>
      <w:r w:rsidRPr="00D912F6">
        <w:rPr>
          <w:b/>
        </w:rPr>
        <w:t>§ 20.</w:t>
      </w:r>
    </w:p>
    <w:p w14:paraId="7269F17F" w14:textId="77777777" w:rsidR="00D912F6" w:rsidRDefault="00D912F6" w:rsidP="00D912F6">
      <w:pPr>
        <w:jc w:val="both"/>
      </w:pPr>
      <w:r>
        <w:t xml:space="preserve">1. Zarząd składa się </w:t>
      </w:r>
      <w:r w:rsidRPr="002D23E4">
        <w:t xml:space="preserve">z </w:t>
      </w:r>
      <w:r w:rsidR="00D718CE" w:rsidRPr="002D23E4">
        <w:t>3-</w:t>
      </w:r>
      <w:r w:rsidR="004042B2">
        <w:t>9</w:t>
      </w:r>
      <w:r w:rsidR="00D718CE">
        <w:t xml:space="preserve"> </w:t>
      </w:r>
      <w:r>
        <w:t>członków wybieranych i odwoływanych przez Walne Zebranie Członków.</w:t>
      </w:r>
      <w:r w:rsidR="005B5D2E">
        <w:t xml:space="preserve"> </w:t>
      </w:r>
    </w:p>
    <w:p w14:paraId="65627AAA" w14:textId="77777777" w:rsidR="00D912F6" w:rsidRDefault="00D912F6" w:rsidP="00D912F6">
      <w:pPr>
        <w:jc w:val="both"/>
      </w:pPr>
      <w:r>
        <w:t>2. Walne Zebranie Członków wybiera prezesa i na jego wniosek określa liczebność Zarządu oraz wybiera członków Zarządu. Wiceprezesów wybiera Zarząd spośród siebie na swym pierwszym posiedzeniu.</w:t>
      </w:r>
    </w:p>
    <w:p w14:paraId="0E08AA65" w14:textId="77777777" w:rsidR="00D912F6" w:rsidRDefault="00D912F6" w:rsidP="00D912F6">
      <w:pPr>
        <w:jc w:val="both"/>
      </w:pPr>
      <w:r>
        <w:t>3. Prezes kieruje pracą Zarządu, zwołuje posiedzenia Zarządu i im przewodniczy.</w:t>
      </w:r>
    </w:p>
    <w:p w14:paraId="7D7DA7F9" w14:textId="77777777" w:rsidR="00D912F6" w:rsidRDefault="00D912F6" w:rsidP="00D912F6">
      <w:pPr>
        <w:jc w:val="both"/>
      </w:pPr>
      <w:r>
        <w:t>4. Do kompetencji Zarządu należy:</w:t>
      </w:r>
    </w:p>
    <w:p w14:paraId="58A20001" w14:textId="77777777" w:rsidR="00D912F6" w:rsidRDefault="00D912F6" w:rsidP="00D912F6">
      <w:pPr>
        <w:jc w:val="both"/>
      </w:pPr>
      <w:r>
        <w:t>1) podejmowanie uchwał w sprawie nabycia i utraty członkostwa w LGD;</w:t>
      </w:r>
    </w:p>
    <w:p w14:paraId="59E70CA4" w14:textId="77777777" w:rsidR="00D912F6" w:rsidRDefault="00D912F6" w:rsidP="00D912F6">
      <w:pPr>
        <w:jc w:val="both"/>
      </w:pPr>
      <w:r>
        <w:t>2) reprezentowanie LGD na zewnątrz i działanie w jego imieniu;</w:t>
      </w:r>
    </w:p>
    <w:p w14:paraId="0FDCC719" w14:textId="77777777" w:rsidR="00D912F6" w:rsidRDefault="00D912F6" w:rsidP="00D912F6">
      <w:pPr>
        <w:jc w:val="both"/>
      </w:pPr>
      <w:r>
        <w:t>3) kierowanie bieżącą pracą LGD;</w:t>
      </w:r>
    </w:p>
    <w:p w14:paraId="23CEC38E" w14:textId="77777777" w:rsidR="00D912F6" w:rsidRDefault="00D912F6" w:rsidP="00D912F6">
      <w:pPr>
        <w:jc w:val="both"/>
      </w:pPr>
      <w:r>
        <w:t>4) zarządzanie majątkiem;</w:t>
      </w:r>
    </w:p>
    <w:p w14:paraId="4E30DE46" w14:textId="77777777" w:rsidR="00D912F6" w:rsidRDefault="00D912F6" w:rsidP="00D912F6">
      <w:pPr>
        <w:jc w:val="both"/>
      </w:pPr>
      <w:r>
        <w:t>5) zwoływanie Walnego Zebrania Członków;</w:t>
      </w:r>
    </w:p>
    <w:p w14:paraId="43CC0C68" w14:textId="77777777" w:rsidR="00D912F6" w:rsidRDefault="00D912F6" w:rsidP="00D912F6">
      <w:pPr>
        <w:jc w:val="both"/>
      </w:pPr>
      <w:r>
        <w:t>6) ustalanie wysokości składek członkowskich;</w:t>
      </w:r>
    </w:p>
    <w:p w14:paraId="0604B79E" w14:textId="77777777" w:rsidR="00D912F6" w:rsidRDefault="00D912F6" w:rsidP="00D912F6">
      <w:pPr>
        <w:jc w:val="both"/>
      </w:pPr>
      <w:r>
        <w:t>7) dokonywanie wyboru pracowników LGD na podstawie przeprowadzonego uprzednio postępowania rekrutacyjnego;</w:t>
      </w:r>
    </w:p>
    <w:p w14:paraId="7E04E6F6" w14:textId="77777777" w:rsidR="00D912F6" w:rsidRDefault="00D912F6" w:rsidP="00D912F6">
      <w:pPr>
        <w:jc w:val="both"/>
      </w:pPr>
      <w:r>
        <w:lastRenderedPageBreak/>
        <w:t>8) ustalanie wielkości zatrudnienia i zasad wynagradzania pracowników Biura LGD;</w:t>
      </w:r>
    </w:p>
    <w:p w14:paraId="1D1D5EE9" w14:textId="77777777" w:rsidR="00D912F6" w:rsidRDefault="00D912F6" w:rsidP="00D912F6">
      <w:pPr>
        <w:jc w:val="both"/>
      </w:pPr>
      <w:r>
        <w:t>9) ustalanie regulaminu Biura LGD;</w:t>
      </w:r>
    </w:p>
    <w:p w14:paraId="0ACEC7B8" w14:textId="5E51AD62" w:rsidR="00D912F6" w:rsidRDefault="00D912F6" w:rsidP="00D912F6">
      <w:pPr>
        <w:jc w:val="both"/>
      </w:pPr>
      <w:r>
        <w:t>10) opracowywanie projektów LSR, oraz innych wymaganych przepisami dokumentów, celem przystąpienia do konkursu na realizację LSR;</w:t>
      </w:r>
    </w:p>
    <w:p w14:paraId="39D0A4BA" w14:textId="1D666264" w:rsidR="00D912F6" w:rsidRPr="002064DA" w:rsidRDefault="00D912F6" w:rsidP="00D912F6">
      <w:pPr>
        <w:jc w:val="both"/>
        <w:rPr>
          <w:strike/>
        </w:rPr>
      </w:pPr>
      <w:r>
        <w:t xml:space="preserve">11) przygotowanie wniosku o dofinansowanie realizacji LSR i przystąpienie do konkursu na jej dofinansowanie, zgodnie z </w:t>
      </w:r>
      <w:r w:rsidRPr="00E030D0">
        <w:t>pr</w:t>
      </w:r>
      <w:r w:rsidR="00E030D0">
        <w:t>zepisami.</w:t>
      </w:r>
    </w:p>
    <w:p w14:paraId="144C46F8" w14:textId="77777777" w:rsidR="00D912F6" w:rsidRDefault="00D912F6" w:rsidP="00D912F6">
      <w:pPr>
        <w:jc w:val="both"/>
      </w:pPr>
      <w:r>
        <w:t>5. Oświadczenia woli w sprawach niemajątkowych składa prezes lub wiceprezes. Do składania oświadczeń woli w sprawach majątkowych wymagane są podpisy dwóch członków zarządu, w tym prezesa lub wiceprezesa.</w:t>
      </w:r>
    </w:p>
    <w:p w14:paraId="4D4B51F0" w14:textId="77777777" w:rsidR="00D912F6" w:rsidRDefault="00D912F6" w:rsidP="00D912F6">
      <w:pPr>
        <w:jc w:val="both"/>
      </w:pPr>
      <w:r>
        <w:t>6. W sprawach ze stosunku pracy LGD jako pracodawcę reprezentuje jednoosobowo prezes, a w stosunku do prezesa jeden z wiceprezesów. W stosunku do członków Zarządu zatrudnianych w</w:t>
      </w:r>
      <w:r w:rsidR="00D718CE">
        <w:t xml:space="preserve"> </w:t>
      </w:r>
      <w:r>
        <w:t>związku z pełnieniem funkcji w Zarządzie przepisów § 20 ust. 4 pkt 7) nie stosuje się.</w:t>
      </w:r>
    </w:p>
    <w:p w14:paraId="53706EF5" w14:textId="77777777" w:rsidR="00971C8E" w:rsidRPr="0025324E" w:rsidRDefault="00971C8E" w:rsidP="00971C8E">
      <w:pPr>
        <w:jc w:val="both"/>
        <w:rPr>
          <w:rFonts w:cs="Arial"/>
        </w:rPr>
      </w:pPr>
      <w:r w:rsidRPr="0025324E">
        <w:rPr>
          <w:rFonts w:cs="Arial"/>
        </w:rPr>
        <w:t xml:space="preserve">7. Członkowie zarządu mogą otrzymywać wynagrodzenie za pełnioną funkcję. </w:t>
      </w:r>
    </w:p>
    <w:p w14:paraId="1B5D8C51" w14:textId="77777777" w:rsidR="00971C8E" w:rsidRPr="009F2054" w:rsidRDefault="00971C8E" w:rsidP="00971C8E">
      <w:pPr>
        <w:jc w:val="both"/>
        <w:rPr>
          <w:rFonts w:cs="Arial"/>
        </w:rPr>
      </w:pPr>
      <w:r w:rsidRPr="0025324E">
        <w:rPr>
          <w:rFonts w:cs="Arial"/>
        </w:rPr>
        <w:t>8. W umowach między stowarzyszeniem a członkiem zarządu oraz w sporach z nim stowarzyszenie reprezentuje członek organu kontroli wewnętrznej wskazany w uchwale tego organu lub pełnomocnik powołany uchwałą walnego zebrania członków (zebrania delegatów).</w:t>
      </w:r>
    </w:p>
    <w:p w14:paraId="45DB1CA4" w14:textId="77777777" w:rsidR="00971C8E" w:rsidRDefault="00971C8E" w:rsidP="00D912F6">
      <w:pPr>
        <w:jc w:val="both"/>
      </w:pPr>
    </w:p>
    <w:p w14:paraId="5D9346B7" w14:textId="77777777" w:rsidR="00D912F6" w:rsidRPr="00D912F6" w:rsidRDefault="00D912F6" w:rsidP="00D912F6">
      <w:pPr>
        <w:jc w:val="center"/>
        <w:rPr>
          <w:b/>
        </w:rPr>
      </w:pPr>
      <w:r w:rsidRPr="00D912F6">
        <w:rPr>
          <w:b/>
        </w:rPr>
        <w:t>§ 21</w:t>
      </w:r>
    </w:p>
    <w:p w14:paraId="760CD536" w14:textId="77777777" w:rsidR="00D912F6" w:rsidRPr="00D912F6" w:rsidRDefault="00D912F6" w:rsidP="00D912F6">
      <w:pPr>
        <w:jc w:val="center"/>
        <w:rPr>
          <w:b/>
        </w:rPr>
      </w:pPr>
      <w:r w:rsidRPr="00D912F6">
        <w:rPr>
          <w:b/>
        </w:rPr>
        <w:t>KOMISJA REWIZYJNA</w:t>
      </w:r>
    </w:p>
    <w:p w14:paraId="655C66AF" w14:textId="77777777" w:rsidR="00D912F6" w:rsidRDefault="00D912F6" w:rsidP="00D912F6">
      <w:pPr>
        <w:jc w:val="both"/>
      </w:pPr>
      <w:r>
        <w:t>1. Komisja Rewizyjna jest organem kontrolnym LGD.</w:t>
      </w:r>
    </w:p>
    <w:p w14:paraId="24DC4156" w14:textId="77777777" w:rsidR="00D912F6" w:rsidRDefault="00D912F6" w:rsidP="00D912F6">
      <w:pPr>
        <w:jc w:val="both"/>
      </w:pPr>
      <w:r>
        <w:t>2. Komisja Rewizyjna składa się z 3-7 członków wybieranych i odwoływanych przez Walne Zebranie Członków.</w:t>
      </w:r>
    </w:p>
    <w:p w14:paraId="30C33A17" w14:textId="77777777" w:rsidR="00D912F6" w:rsidRDefault="00D912F6" w:rsidP="00D912F6">
      <w:pPr>
        <w:jc w:val="both"/>
      </w:pPr>
      <w:r>
        <w:t>3. Komisja Rewizyjna wybiera ze swojego składu przewodniczącego.</w:t>
      </w:r>
    </w:p>
    <w:p w14:paraId="4C984086" w14:textId="77777777" w:rsidR="00D912F6" w:rsidRDefault="00D912F6" w:rsidP="00D912F6">
      <w:pPr>
        <w:jc w:val="both"/>
      </w:pPr>
      <w:r>
        <w:t>4. Członkowie Komisji Rewizyjnej:</w:t>
      </w:r>
    </w:p>
    <w:p w14:paraId="07F0290D" w14:textId="77777777" w:rsidR="00D912F6" w:rsidRDefault="00D912F6" w:rsidP="00D912F6">
      <w:pPr>
        <w:jc w:val="both"/>
      </w:pPr>
      <w:r>
        <w:t>1) nie mogą być członkami Zarządu ani pozostawać z nimi w stosunku pokrewieństwa, powinowactwa lub podległości z tytułu zatrudnienia;</w:t>
      </w:r>
    </w:p>
    <w:p w14:paraId="23639F6E" w14:textId="77777777" w:rsidR="00D912F6" w:rsidRDefault="00D912F6" w:rsidP="00D912F6">
      <w:pPr>
        <w:jc w:val="both"/>
      </w:pPr>
      <w:r>
        <w:t>2) nie byli skazani prawomocnym wyrokiem za przestępstwo z winy umyślnej;</w:t>
      </w:r>
    </w:p>
    <w:p w14:paraId="3FE81248" w14:textId="77777777" w:rsidR="00D912F6" w:rsidRDefault="00D912F6" w:rsidP="00D912F6">
      <w:pPr>
        <w:jc w:val="both"/>
      </w:pPr>
      <w:r>
        <w:t>3) mogą otrzymywać z tytułu pełnienia funkcji w Komisji Rewizyjnej zwrot</w:t>
      </w:r>
    </w:p>
    <w:p w14:paraId="45122D65" w14:textId="77777777" w:rsidR="00D912F6" w:rsidRDefault="00D912F6" w:rsidP="00D912F6">
      <w:pPr>
        <w:jc w:val="both"/>
      </w:pPr>
      <w:r>
        <w:t>uzasadnionych kosztów lub wynagrodzenie w wysokości nie wyższej niż określone w art. 8 pkt 8 ustawy z dnia 3 marca 2000 r. o wynagradzaniu osób kierujących niektórymi podmiotami prawnymi.</w:t>
      </w:r>
    </w:p>
    <w:p w14:paraId="65646257" w14:textId="77777777" w:rsidR="00D912F6" w:rsidRDefault="00D912F6" w:rsidP="00D912F6">
      <w:pPr>
        <w:jc w:val="both"/>
      </w:pPr>
      <w:r>
        <w:t>5. Do kompetencji Komisji Rewizyjnej należy:</w:t>
      </w:r>
    </w:p>
    <w:p w14:paraId="571D9DF6" w14:textId="77777777" w:rsidR="00D912F6" w:rsidRDefault="00D912F6" w:rsidP="00D912F6">
      <w:pPr>
        <w:jc w:val="both"/>
      </w:pPr>
      <w:r>
        <w:t>1) kontrola bieżącej pracy LGD;</w:t>
      </w:r>
    </w:p>
    <w:p w14:paraId="2641D7F6" w14:textId="77777777" w:rsidR="00D912F6" w:rsidRDefault="00D912F6" w:rsidP="00D912F6">
      <w:pPr>
        <w:jc w:val="both"/>
      </w:pPr>
      <w:r>
        <w:t>2) składanie wniosków w przedmiocie absolutorium dla ustępującego Zarządu na Walnym Zebraniu Członków;</w:t>
      </w:r>
    </w:p>
    <w:p w14:paraId="4706B9EE" w14:textId="77777777" w:rsidR="00D912F6" w:rsidRDefault="00D912F6" w:rsidP="00D912F6">
      <w:pPr>
        <w:jc w:val="both"/>
      </w:pPr>
      <w:r>
        <w:t>3) występowanie z wnioskiem o zwołanie Walnego Zebrania Członków;</w:t>
      </w:r>
    </w:p>
    <w:p w14:paraId="6817B6D3" w14:textId="77777777" w:rsidR="00D912F6" w:rsidRDefault="00D912F6" w:rsidP="00D912F6">
      <w:pPr>
        <w:jc w:val="both"/>
      </w:pPr>
      <w:r>
        <w:lastRenderedPageBreak/>
        <w:t>4) przedstawianie Zarządowi uwag, wniosków i zaleceń pokontrolnych dotyczących</w:t>
      </w:r>
    </w:p>
    <w:p w14:paraId="70CDB4E9" w14:textId="77777777" w:rsidR="00D912F6" w:rsidRDefault="00D912F6" w:rsidP="00D912F6">
      <w:pPr>
        <w:jc w:val="both"/>
      </w:pPr>
      <w:r>
        <w:t>działalności statutowej i finansowej LGD;</w:t>
      </w:r>
    </w:p>
    <w:p w14:paraId="1EA23CF1" w14:textId="588D7296" w:rsidR="00D912F6" w:rsidRDefault="00D912F6" w:rsidP="00D912F6">
      <w:pPr>
        <w:jc w:val="both"/>
      </w:pPr>
      <w:r>
        <w:t>5) dokonywanie wyboru podmiotu mającego zbadać sprawozdanie finansowe LGD zgodn</w:t>
      </w:r>
      <w:r w:rsidR="0025324E">
        <w:t>ie z przepisami o rachunkowości;</w:t>
      </w:r>
    </w:p>
    <w:p w14:paraId="6535A9D8" w14:textId="4571CC0B" w:rsidR="009F2054" w:rsidRPr="009F2054" w:rsidRDefault="009F2054" w:rsidP="00D912F6">
      <w:pPr>
        <w:jc w:val="both"/>
        <w:rPr>
          <w:sz w:val="20"/>
          <w:szCs w:val="20"/>
        </w:rPr>
      </w:pPr>
      <w:r>
        <w:t xml:space="preserve">6) </w:t>
      </w:r>
      <w:r w:rsidRPr="0025324E">
        <w:rPr>
          <w:rFonts w:ascii="Arial" w:hAnsi="Arial" w:cs="Arial"/>
          <w:sz w:val="20"/>
          <w:szCs w:val="20"/>
        </w:rPr>
        <w:t>wskazanie członka komisji rewizyjnej upoważnionego do zawierania umów między stowarzyszeniem a członkiem zarządu oraz do reprezentowania w sporach z nim</w:t>
      </w:r>
      <w:r w:rsidR="0025324E" w:rsidRPr="0025324E">
        <w:rPr>
          <w:rFonts w:ascii="Arial" w:hAnsi="Arial" w:cs="Arial"/>
          <w:sz w:val="20"/>
          <w:szCs w:val="20"/>
        </w:rPr>
        <w:t>.</w:t>
      </w:r>
    </w:p>
    <w:p w14:paraId="5108AB69" w14:textId="77777777" w:rsidR="00D912F6" w:rsidRDefault="00D912F6" w:rsidP="00D912F6">
      <w:pPr>
        <w:jc w:val="both"/>
      </w:pPr>
      <w:r>
        <w:t>6. Członkowie Komisji Rewizyjnej mają prawo uczestniczyć z głosem doradczym w posiedzeniach Zarządu.</w:t>
      </w:r>
    </w:p>
    <w:p w14:paraId="54A4CE62" w14:textId="77777777" w:rsidR="00D912F6" w:rsidRDefault="00D912F6" w:rsidP="00D912F6">
      <w:pPr>
        <w:jc w:val="both"/>
      </w:pPr>
      <w:r>
        <w:t>7. Komisja Rewizyjna składa Walnemu Zebraniu Członków sprawozdanie ze swojej działalności.</w:t>
      </w:r>
    </w:p>
    <w:p w14:paraId="7CA98A58" w14:textId="77777777" w:rsidR="009F2054" w:rsidRDefault="009F2054" w:rsidP="00D912F6">
      <w:pPr>
        <w:jc w:val="both"/>
      </w:pPr>
    </w:p>
    <w:p w14:paraId="518E6D60" w14:textId="77777777" w:rsidR="00D912F6" w:rsidRPr="00D912F6" w:rsidRDefault="00D912F6" w:rsidP="00D912F6">
      <w:pPr>
        <w:jc w:val="center"/>
        <w:rPr>
          <w:b/>
        </w:rPr>
      </w:pPr>
      <w:r w:rsidRPr="00D912F6">
        <w:rPr>
          <w:b/>
        </w:rPr>
        <w:t>§ 22.</w:t>
      </w:r>
    </w:p>
    <w:p w14:paraId="6006EBAB" w14:textId="77777777" w:rsidR="00D912F6" w:rsidRDefault="00D912F6" w:rsidP="00D912F6">
      <w:pPr>
        <w:jc w:val="both"/>
      </w:pPr>
      <w:r>
        <w:t>1. W razie zmniejszenia się składu władz LGD wymienionych w § 14 ust. 1 pkt 2, 3, 4 o mniej niż 50% składu początkowego danej władzy w czasie trwania kadencji tych władz, władze uzupełniają niezwłocznie swój skład poprzez wybór nowych członków.</w:t>
      </w:r>
    </w:p>
    <w:p w14:paraId="048BD944" w14:textId="77777777" w:rsidR="00D912F6" w:rsidRDefault="00D912F6" w:rsidP="00D912F6">
      <w:pPr>
        <w:jc w:val="both"/>
      </w:pPr>
      <w:r>
        <w:t>2. W razie zmniejszenia się składu władz LGD wymienionych w § 14 ust. 1 pkt 2, 3, 4 o co najmniej 50% składu początkowego danej władzy w czasie trwania kadencji tych władz, Zarząd niezwłoczne zwołuje Walne Zebranie Członków w celu uzupełnienia ich składu.</w:t>
      </w:r>
    </w:p>
    <w:p w14:paraId="041AA687" w14:textId="77777777" w:rsidR="00D912F6" w:rsidRDefault="00D912F6" w:rsidP="00D912F6">
      <w:pPr>
        <w:jc w:val="both"/>
      </w:pPr>
      <w:r>
        <w:t>3. Utrata mandatu członka władz LGD może nastąpić:</w:t>
      </w:r>
    </w:p>
    <w:p w14:paraId="0D732B97" w14:textId="77777777" w:rsidR="00D912F6" w:rsidRDefault="00D912F6" w:rsidP="00D912F6">
      <w:pPr>
        <w:jc w:val="both"/>
      </w:pPr>
      <w:r>
        <w:t>1) w przypadku pisemnej rezygnacji,</w:t>
      </w:r>
    </w:p>
    <w:p w14:paraId="165BE938" w14:textId="77777777" w:rsidR="00D912F6" w:rsidRPr="002D23E4" w:rsidRDefault="00D912F6" w:rsidP="00D912F6">
      <w:pPr>
        <w:jc w:val="both"/>
      </w:pPr>
      <w:r>
        <w:t xml:space="preserve">2) z powodu </w:t>
      </w:r>
      <w:r w:rsidRPr="002D23E4">
        <w:t>pozbawienia praw publicznych prawomocnym wyrokiem,</w:t>
      </w:r>
    </w:p>
    <w:p w14:paraId="5F0EC702" w14:textId="77777777" w:rsidR="00D912F6" w:rsidRPr="002D23E4" w:rsidRDefault="00D912F6" w:rsidP="00D912F6">
      <w:pPr>
        <w:jc w:val="both"/>
      </w:pPr>
      <w:r w:rsidRPr="002D23E4">
        <w:t>3) za działalność niezgodną ze Statutem lub uchwałami władz LGD,</w:t>
      </w:r>
    </w:p>
    <w:p w14:paraId="54F5845F" w14:textId="77777777" w:rsidR="00EB7382" w:rsidRPr="002D23E4" w:rsidRDefault="00816653" w:rsidP="00D912F6">
      <w:pPr>
        <w:jc w:val="both"/>
      </w:pPr>
      <w:r w:rsidRPr="002D23E4">
        <w:t>4</w:t>
      </w:r>
      <w:r w:rsidR="00EB7382" w:rsidRPr="002D23E4">
        <w:t>) odwołania przez W</w:t>
      </w:r>
      <w:r w:rsidR="009C5E10" w:rsidRPr="002D23E4">
        <w:t xml:space="preserve">alne </w:t>
      </w:r>
      <w:r w:rsidR="00EB7382" w:rsidRPr="002D23E4">
        <w:t>Z</w:t>
      </w:r>
      <w:r w:rsidR="009C5E10" w:rsidRPr="002D23E4">
        <w:t xml:space="preserve">ebranie </w:t>
      </w:r>
      <w:r w:rsidR="00EB7382" w:rsidRPr="002D23E4">
        <w:t>C</w:t>
      </w:r>
      <w:r w:rsidR="009C5E10" w:rsidRPr="002D23E4">
        <w:t>złonków</w:t>
      </w:r>
      <w:r w:rsidR="00CD5A88">
        <w:t>,</w:t>
      </w:r>
    </w:p>
    <w:p w14:paraId="69E418E2" w14:textId="77777777" w:rsidR="00D912F6" w:rsidRDefault="00816653" w:rsidP="00D912F6">
      <w:pPr>
        <w:jc w:val="both"/>
      </w:pPr>
      <w:r w:rsidRPr="002D23E4">
        <w:t>5</w:t>
      </w:r>
      <w:r w:rsidR="00CD5A88">
        <w:t>) z powodu śmierci.</w:t>
      </w:r>
    </w:p>
    <w:p w14:paraId="6E9B9747" w14:textId="77777777" w:rsidR="00D912F6" w:rsidRPr="00D912F6" w:rsidRDefault="00D912F6" w:rsidP="00D912F6">
      <w:pPr>
        <w:jc w:val="center"/>
        <w:rPr>
          <w:b/>
        </w:rPr>
      </w:pPr>
      <w:r w:rsidRPr="00D912F6">
        <w:rPr>
          <w:b/>
        </w:rPr>
        <w:t>Rozdział V</w:t>
      </w:r>
    </w:p>
    <w:p w14:paraId="62075E53" w14:textId="77777777" w:rsidR="00D912F6" w:rsidRPr="00D912F6" w:rsidRDefault="00D912F6" w:rsidP="00D912F6">
      <w:pPr>
        <w:jc w:val="center"/>
        <w:rPr>
          <w:b/>
        </w:rPr>
      </w:pPr>
      <w:r w:rsidRPr="00D912F6">
        <w:rPr>
          <w:b/>
        </w:rPr>
        <w:t>Majątek i rozwiązanie LGD</w:t>
      </w:r>
    </w:p>
    <w:p w14:paraId="4FBA86C5" w14:textId="77777777" w:rsidR="00D912F6" w:rsidRPr="00D912F6" w:rsidRDefault="00D912F6" w:rsidP="00D912F6">
      <w:pPr>
        <w:jc w:val="center"/>
        <w:rPr>
          <w:b/>
        </w:rPr>
      </w:pPr>
      <w:r w:rsidRPr="00D912F6">
        <w:rPr>
          <w:b/>
        </w:rPr>
        <w:t>§ 23.</w:t>
      </w:r>
    </w:p>
    <w:p w14:paraId="41D10DA1" w14:textId="77777777" w:rsidR="00D912F6" w:rsidRDefault="00D912F6" w:rsidP="00D912F6">
      <w:pPr>
        <w:jc w:val="both"/>
      </w:pPr>
      <w:r>
        <w:t>1. Majątek LGD powstaje ze składek członkowskich, darowizn, zapisów, subwencji i dotacji, dochodów z własnej działalności oraz ofiarności publicznej.</w:t>
      </w:r>
    </w:p>
    <w:p w14:paraId="0C04C012" w14:textId="77777777" w:rsidR="00D912F6" w:rsidRDefault="00D912F6" w:rsidP="00D912F6">
      <w:pPr>
        <w:jc w:val="both"/>
      </w:pPr>
      <w:r>
        <w:t>2. Funduszami i majątkiem LGD zarządza Zarząd.</w:t>
      </w:r>
    </w:p>
    <w:p w14:paraId="2D491934" w14:textId="77777777" w:rsidR="00D912F6" w:rsidRDefault="00D912F6" w:rsidP="00D912F6">
      <w:pPr>
        <w:jc w:val="both"/>
      </w:pPr>
      <w:r>
        <w:t>3. Do nabywania, zbywania i obciążania majątku, nieruchomości oraz dysponowania środkami LGD upoważniony jest Zarząd.</w:t>
      </w:r>
    </w:p>
    <w:p w14:paraId="6858AF3D" w14:textId="77777777" w:rsidR="00D912F6" w:rsidRDefault="00D912F6" w:rsidP="00D912F6">
      <w:pPr>
        <w:jc w:val="both"/>
      </w:pPr>
      <w:r>
        <w:t>4. Zarząd nie później niż do 30 stycznia każdego roku kalendarzowego określa wysokość składek</w:t>
      </w:r>
    </w:p>
    <w:p w14:paraId="2D479EB6" w14:textId="77777777" w:rsidR="00D912F6" w:rsidRDefault="00D912F6" w:rsidP="00D912F6">
      <w:pPr>
        <w:jc w:val="both"/>
      </w:pPr>
      <w:r>
        <w:t>członkowskich, zasady ich zbierania, a także zasady i tryb udzielania ulg i zwolnień.</w:t>
      </w:r>
    </w:p>
    <w:p w14:paraId="2FA08702" w14:textId="77777777" w:rsidR="00D912F6" w:rsidRPr="00D912F6" w:rsidRDefault="00D912F6" w:rsidP="00D912F6">
      <w:pPr>
        <w:jc w:val="center"/>
        <w:rPr>
          <w:b/>
        </w:rPr>
      </w:pPr>
      <w:r w:rsidRPr="00D912F6">
        <w:rPr>
          <w:b/>
        </w:rPr>
        <w:t>§ 24.</w:t>
      </w:r>
    </w:p>
    <w:p w14:paraId="3C6817DE" w14:textId="77777777" w:rsidR="00D912F6" w:rsidRDefault="00D912F6" w:rsidP="00D912F6">
      <w:pPr>
        <w:jc w:val="both"/>
      </w:pPr>
      <w:r>
        <w:lastRenderedPageBreak/>
        <w:t>Zabrania się:</w:t>
      </w:r>
    </w:p>
    <w:p w14:paraId="006865B6" w14:textId="77777777" w:rsidR="00D912F6" w:rsidRDefault="00D912F6" w:rsidP="00D912F6">
      <w:pPr>
        <w:jc w:val="both"/>
      </w:pPr>
      <w:r>
        <w:t>1) udzielania pożyczek lub zabezpieczania zobowiązań majątkiem LGD w stosunku do jej członków, członków władz lub pracowników oraz osób, z którymi pracownicy pozostają w związku małżeńskim albo w stosunku pokrewieństwa lub powinowactwa w linii prostej, pokrewieństwa lub powinowactwa w linii bocznej do drugiego stopnia albo są związani z tytułu przysposobienia, opieki lub kurateli, zwanych dalej "osobami bliskimi";</w:t>
      </w:r>
    </w:p>
    <w:p w14:paraId="4012A439" w14:textId="77777777" w:rsidR="00D912F6" w:rsidRDefault="00D912F6" w:rsidP="00D912F6">
      <w:pPr>
        <w:jc w:val="both"/>
      </w:pPr>
      <w:r>
        <w:t>2) przekazywania majątku LGD na rzecz członków LGD, członków władz lub pracowników LGD oraz ich osób bliskich, na zasadach innych niż w stosunku do osób trzecich, w szczególności jeżeli przekazanie to następuje bezpłatnie lub na preferencyjnych warunkach;</w:t>
      </w:r>
    </w:p>
    <w:p w14:paraId="263305E3" w14:textId="77777777" w:rsidR="00D912F6" w:rsidRDefault="00D912F6" w:rsidP="00D912F6">
      <w:pPr>
        <w:jc w:val="both"/>
      </w:pPr>
      <w:r>
        <w:t>3) wykorzystywania majątku LGD na rzecz członków, członków władz LGD lub pracowników LGD oraz ich osób bliskich na zasadach innych niż w stosunku do osób trzecich, chyba że to wykorzystanie bezpośrednio wynika ze statutowego celu LGD;</w:t>
      </w:r>
    </w:p>
    <w:p w14:paraId="0E759BE7" w14:textId="77777777" w:rsidR="00D912F6" w:rsidRDefault="00D912F6" w:rsidP="00D912F6">
      <w:pPr>
        <w:jc w:val="both"/>
      </w:pPr>
      <w:r>
        <w:t>4) zakupu na szczególnych zasadach towarów lub usług od podmiotów, w których uczestniczą członkowie LGD, członkowie władz LGD lub pracownicy LGD oraz ich osób bliskich.</w:t>
      </w:r>
    </w:p>
    <w:p w14:paraId="50EA9681" w14:textId="77777777" w:rsidR="00D912F6" w:rsidRPr="00D912F6" w:rsidRDefault="00D912F6" w:rsidP="00D912F6">
      <w:pPr>
        <w:jc w:val="center"/>
        <w:rPr>
          <w:b/>
        </w:rPr>
      </w:pPr>
      <w:r w:rsidRPr="00D912F6">
        <w:rPr>
          <w:b/>
        </w:rPr>
        <w:t>§ 25.</w:t>
      </w:r>
    </w:p>
    <w:p w14:paraId="529CA56F" w14:textId="77777777" w:rsidR="00D912F6" w:rsidRDefault="00D912F6" w:rsidP="00D912F6">
      <w:pPr>
        <w:jc w:val="both"/>
      </w:pPr>
      <w:r>
        <w:t>1. LGD rozwiązuje się na podstawie uchwały Walnego</w:t>
      </w:r>
      <w:r w:rsidR="003874BA">
        <w:t xml:space="preserve"> Zebrania Członków lub w innych </w:t>
      </w:r>
      <w:r>
        <w:t>przypadkach przewidzianych w przepisach prawa.</w:t>
      </w:r>
    </w:p>
    <w:p w14:paraId="5E83739B" w14:textId="77777777" w:rsidR="00D912F6" w:rsidRDefault="00D912F6" w:rsidP="00D912F6">
      <w:pPr>
        <w:jc w:val="both"/>
      </w:pPr>
      <w:r>
        <w:t>2. Podjęcie uchwały w sprawie zmiany Statutu oraz rozwiązania LGD, wymaga zwykłej większości głosów Walnego Zebrania Członków.</w:t>
      </w:r>
    </w:p>
    <w:p w14:paraId="73F6EACE" w14:textId="77777777" w:rsidR="00B1191D" w:rsidRDefault="00D912F6" w:rsidP="00D912F6">
      <w:pPr>
        <w:jc w:val="both"/>
      </w:pPr>
      <w:r>
        <w:t>3. Podejmując uchwałę o rozwiązaniu LGD Walne Zebranie Członków określa sposób jego likwidacji oraz przeznaczenie majątku LGD.</w:t>
      </w:r>
    </w:p>
    <w:sectPr w:rsidR="00B1191D" w:rsidSect="00924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55D4F"/>
    <w:multiLevelType w:val="hybridMultilevel"/>
    <w:tmpl w:val="C916DB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F6"/>
    <w:rsid w:val="00002B1F"/>
    <w:rsid w:val="00074750"/>
    <w:rsid w:val="00085B0F"/>
    <w:rsid w:val="000B2A9A"/>
    <w:rsid w:val="000F4E5E"/>
    <w:rsid w:val="0011031F"/>
    <w:rsid w:val="00120267"/>
    <w:rsid w:val="001700C2"/>
    <w:rsid w:val="0017458F"/>
    <w:rsid w:val="00191B4A"/>
    <w:rsid w:val="001C04B1"/>
    <w:rsid w:val="002064DA"/>
    <w:rsid w:val="00226FF3"/>
    <w:rsid w:val="0023459D"/>
    <w:rsid w:val="002353D6"/>
    <w:rsid w:val="0025324E"/>
    <w:rsid w:val="0027780C"/>
    <w:rsid w:val="002B5C59"/>
    <w:rsid w:val="002C3CBB"/>
    <w:rsid w:val="002C5F3D"/>
    <w:rsid w:val="002D23E4"/>
    <w:rsid w:val="003258E1"/>
    <w:rsid w:val="003874BA"/>
    <w:rsid w:val="00397563"/>
    <w:rsid w:val="003A01C8"/>
    <w:rsid w:val="003C4B7C"/>
    <w:rsid w:val="003D2891"/>
    <w:rsid w:val="004042B2"/>
    <w:rsid w:val="00430218"/>
    <w:rsid w:val="0045290E"/>
    <w:rsid w:val="0046594B"/>
    <w:rsid w:val="00481884"/>
    <w:rsid w:val="0048522A"/>
    <w:rsid w:val="00514E19"/>
    <w:rsid w:val="00521C12"/>
    <w:rsid w:val="00551032"/>
    <w:rsid w:val="00567DC4"/>
    <w:rsid w:val="005B5D2E"/>
    <w:rsid w:val="005D64FE"/>
    <w:rsid w:val="005F1186"/>
    <w:rsid w:val="00621F2E"/>
    <w:rsid w:val="00634C8E"/>
    <w:rsid w:val="006611C7"/>
    <w:rsid w:val="006964AC"/>
    <w:rsid w:val="006A2800"/>
    <w:rsid w:val="00707A51"/>
    <w:rsid w:val="00753F2C"/>
    <w:rsid w:val="00816653"/>
    <w:rsid w:val="00835BFC"/>
    <w:rsid w:val="00891716"/>
    <w:rsid w:val="008A3B22"/>
    <w:rsid w:val="008D1595"/>
    <w:rsid w:val="008E34C3"/>
    <w:rsid w:val="00924F87"/>
    <w:rsid w:val="009530BD"/>
    <w:rsid w:val="009533AC"/>
    <w:rsid w:val="00971C8E"/>
    <w:rsid w:val="009C5E10"/>
    <w:rsid w:val="009D25FE"/>
    <w:rsid w:val="009D34C6"/>
    <w:rsid w:val="009F2054"/>
    <w:rsid w:val="00A13F88"/>
    <w:rsid w:val="00A422AF"/>
    <w:rsid w:val="00A4319E"/>
    <w:rsid w:val="00AD0897"/>
    <w:rsid w:val="00AE5DE7"/>
    <w:rsid w:val="00B0111D"/>
    <w:rsid w:val="00B05210"/>
    <w:rsid w:val="00B1191D"/>
    <w:rsid w:val="00B20DB4"/>
    <w:rsid w:val="00B66AE5"/>
    <w:rsid w:val="00B70B8D"/>
    <w:rsid w:val="00B8485D"/>
    <w:rsid w:val="00B901CD"/>
    <w:rsid w:val="00B90B21"/>
    <w:rsid w:val="00BD40A6"/>
    <w:rsid w:val="00BF0563"/>
    <w:rsid w:val="00C30BA4"/>
    <w:rsid w:val="00C55339"/>
    <w:rsid w:val="00C56917"/>
    <w:rsid w:val="00C73F12"/>
    <w:rsid w:val="00CA191C"/>
    <w:rsid w:val="00CA5FF8"/>
    <w:rsid w:val="00CD5A88"/>
    <w:rsid w:val="00CE46DD"/>
    <w:rsid w:val="00CE5790"/>
    <w:rsid w:val="00D34ED7"/>
    <w:rsid w:val="00D718CE"/>
    <w:rsid w:val="00D83B0E"/>
    <w:rsid w:val="00D912F6"/>
    <w:rsid w:val="00DD793E"/>
    <w:rsid w:val="00E030D0"/>
    <w:rsid w:val="00E03560"/>
    <w:rsid w:val="00E06C53"/>
    <w:rsid w:val="00E667E9"/>
    <w:rsid w:val="00EB7382"/>
    <w:rsid w:val="00ED2264"/>
    <w:rsid w:val="00ED450A"/>
    <w:rsid w:val="00F70A14"/>
    <w:rsid w:val="00F77CDD"/>
    <w:rsid w:val="00FD57C4"/>
    <w:rsid w:val="00FD5B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AED5"/>
  <w15:docId w15:val="{76A63E5A-9C7F-41EE-B625-7E6DBECD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F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73F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3F12"/>
    <w:rPr>
      <w:rFonts w:ascii="Segoe UI" w:hAnsi="Segoe UI" w:cs="Segoe UI"/>
      <w:sz w:val="18"/>
      <w:szCs w:val="18"/>
    </w:rPr>
  </w:style>
  <w:style w:type="character" w:styleId="Odwoaniedokomentarza">
    <w:name w:val="annotation reference"/>
    <w:basedOn w:val="Domylnaczcionkaakapitu"/>
    <w:uiPriority w:val="99"/>
    <w:semiHidden/>
    <w:unhideWhenUsed/>
    <w:rsid w:val="00621F2E"/>
    <w:rPr>
      <w:sz w:val="16"/>
      <w:szCs w:val="16"/>
    </w:rPr>
  </w:style>
  <w:style w:type="paragraph" w:styleId="Tekstkomentarza">
    <w:name w:val="annotation text"/>
    <w:basedOn w:val="Normalny"/>
    <w:link w:val="TekstkomentarzaZnak"/>
    <w:uiPriority w:val="99"/>
    <w:semiHidden/>
    <w:unhideWhenUsed/>
    <w:rsid w:val="00621F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1F2E"/>
    <w:rPr>
      <w:sz w:val="20"/>
      <w:szCs w:val="20"/>
    </w:rPr>
  </w:style>
  <w:style w:type="paragraph" w:styleId="Tematkomentarza">
    <w:name w:val="annotation subject"/>
    <w:basedOn w:val="Tekstkomentarza"/>
    <w:next w:val="Tekstkomentarza"/>
    <w:link w:val="TematkomentarzaZnak"/>
    <w:uiPriority w:val="99"/>
    <w:semiHidden/>
    <w:unhideWhenUsed/>
    <w:rsid w:val="00621F2E"/>
    <w:rPr>
      <w:b/>
      <w:bCs/>
    </w:rPr>
  </w:style>
  <w:style w:type="character" w:customStyle="1" w:styleId="TematkomentarzaZnak">
    <w:name w:val="Temat komentarza Znak"/>
    <w:basedOn w:val="TekstkomentarzaZnak"/>
    <w:link w:val="Tematkomentarza"/>
    <w:uiPriority w:val="99"/>
    <w:semiHidden/>
    <w:rsid w:val="00621F2E"/>
    <w:rPr>
      <w:b/>
      <w:bCs/>
      <w:sz w:val="20"/>
      <w:szCs w:val="20"/>
    </w:rPr>
  </w:style>
  <w:style w:type="paragraph" w:styleId="Bezodstpw">
    <w:name w:val="No Spacing"/>
    <w:uiPriority w:val="1"/>
    <w:qFormat/>
    <w:rsid w:val="00430218"/>
    <w:pPr>
      <w:spacing w:after="0" w:line="240" w:lineRule="auto"/>
    </w:pPr>
  </w:style>
  <w:style w:type="paragraph" w:styleId="Akapitzlist">
    <w:name w:val="List Paragraph"/>
    <w:basedOn w:val="Normalny"/>
    <w:uiPriority w:val="34"/>
    <w:qFormat/>
    <w:rsid w:val="009D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29571">
      <w:bodyDiv w:val="1"/>
      <w:marLeft w:val="0"/>
      <w:marRight w:val="0"/>
      <w:marTop w:val="0"/>
      <w:marBottom w:val="0"/>
      <w:divBdr>
        <w:top w:val="none" w:sz="0" w:space="0" w:color="auto"/>
        <w:left w:val="none" w:sz="0" w:space="0" w:color="auto"/>
        <w:bottom w:val="none" w:sz="0" w:space="0" w:color="auto"/>
        <w:right w:val="none" w:sz="0" w:space="0" w:color="auto"/>
      </w:divBdr>
    </w:div>
    <w:div w:id="1275135960">
      <w:bodyDiv w:val="1"/>
      <w:marLeft w:val="0"/>
      <w:marRight w:val="0"/>
      <w:marTop w:val="0"/>
      <w:marBottom w:val="0"/>
      <w:divBdr>
        <w:top w:val="none" w:sz="0" w:space="0" w:color="auto"/>
        <w:left w:val="none" w:sz="0" w:space="0" w:color="auto"/>
        <w:bottom w:val="none" w:sz="0" w:space="0" w:color="auto"/>
        <w:right w:val="none" w:sz="0" w:space="0" w:color="auto"/>
      </w:divBdr>
    </w:div>
    <w:div w:id="13231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77AE-A4B2-497D-99E6-31F99247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3952</Words>
  <Characters>23714</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 Pałuki</dc:creator>
  <cp:keywords/>
  <dc:description/>
  <cp:lastModifiedBy>WeronikaP</cp:lastModifiedBy>
  <cp:revision>2</cp:revision>
  <cp:lastPrinted>2016-02-10T10:39:00Z</cp:lastPrinted>
  <dcterms:created xsi:type="dcterms:W3CDTF">2020-11-12T12:25:00Z</dcterms:created>
  <dcterms:modified xsi:type="dcterms:W3CDTF">2020-11-12T12:25:00Z</dcterms:modified>
</cp:coreProperties>
</file>